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3D" w:rsidRPr="009F003D" w:rsidRDefault="009F003D" w:rsidP="009F003D">
      <w:pPr>
        <w:bidi w:val="0"/>
        <w:spacing w:after="0" w:line="240" w:lineRule="auto"/>
        <w:rPr>
          <w:rFonts w:ascii="Times New Roman" w:eastAsia="Times New Roman" w:hAnsi="Times New Roman" w:cs="Times New Roman"/>
          <w:color w:val="000000"/>
          <w:sz w:val="27"/>
          <w:szCs w:val="27"/>
        </w:rPr>
      </w:pPr>
      <w:r w:rsidRPr="009F003D">
        <w:rPr>
          <w:rFonts w:ascii="Times New Roman" w:eastAsia="Times New Roman" w:hAnsi="Times New Roman" w:cs="Times New Roman"/>
          <w:color w:val="000000"/>
          <w:sz w:val="27"/>
        </w:rPr>
        <w:t> </w:t>
      </w:r>
    </w:p>
    <w:tbl>
      <w:tblPr>
        <w:tblW w:w="0" w:type="auto"/>
        <w:tblCellSpacing w:w="15" w:type="dxa"/>
        <w:tblCellMar>
          <w:top w:w="15" w:type="dxa"/>
          <w:left w:w="15" w:type="dxa"/>
          <w:bottom w:w="15" w:type="dxa"/>
          <w:right w:w="15" w:type="dxa"/>
        </w:tblCellMar>
        <w:tblLook w:val="04A0"/>
      </w:tblPr>
      <w:tblGrid>
        <w:gridCol w:w="8396"/>
      </w:tblGrid>
      <w:tr w:rsidR="009F003D" w:rsidRPr="009F003D" w:rsidTr="009F003D">
        <w:trPr>
          <w:tblCellSpacing w:w="15" w:type="dxa"/>
        </w:trPr>
        <w:tc>
          <w:tcPr>
            <w:tcW w:w="0" w:type="auto"/>
            <w:vAlign w:val="center"/>
            <w:hideMark/>
          </w:tcPr>
          <w:tbl>
            <w:tblPr>
              <w:bidiVisual/>
              <w:tblW w:w="5000" w:type="pct"/>
              <w:tblCellSpacing w:w="0" w:type="dxa"/>
              <w:tblCellMar>
                <w:left w:w="0" w:type="dxa"/>
                <w:right w:w="0" w:type="dxa"/>
              </w:tblCellMar>
              <w:tblLook w:val="04A0"/>
            </w:tblPr>
            <w:tblGrid>
              <w:gridCol w:w="8306"/>
            </w:tblGrid>
            <w:tr w:rsidR="009F003D" w:rsidRPr="009F003D">
              <w:trPr>
                <w:tblCellSpacing w:w="0" w:type="dxa"/>
              </w:trPr>
              <w:tc>
                <w:tcPr>
                  <w:tcW w:w="4750" w:type="pct"/>
                  <w:vAlign w:val="center"/>
                  <w:hideMark/>
                </w:tcPr>
                <w:p w:rsidR="009F003D" w:rsidRPr="009F003D" w:rsidRDefault="009F003D" w:rsidP="009F003D">
                  <w:pPr>
                    <w:spacing w:after="0" w:line="240" w:lineRule="auto"/>
                    <w:jc w:val="center"/>
                    <w:divId w:val="1159884913"/>
                    <w:rPr>
                      <w:rFonts w:ascii="Times New Roman" w:eastAsia="Times New Roman" w:hAnsi="Times New Roman" w:cs="Traditional Arabic"/>
                      <w:b/>
                      <w:bCs/>
                      <w:sz w:val="36"/>
                      <w:szCs w:val="36"/>
                      <w:highlight w:val="lightGray"/>
                    </w:rPr>
                  </w:pPr>
                  <w:r w:rsidRPr="009F003D">
                    <w:rPr>
                      <w:rFonts w:ascii="Times New Roman" w:eastAsia="Times New Roman" w:hAnsi="Times New Roman" w:cs="Traditional Arabic" w:hint="cs"/>
                      <w:b/>
                      <w:bCs/>
                      <w:sz w:val="48"/>
                      <w:szCs w:val="48"/>
                      <w:highlight w:val="lightGray"/>
                      <w:rtl/>
                    </w:rPr>
                    <w:t>الفايز يكرم البروفيسور فريح أبوحسان</w:t>
                  </w:r>
                </w:p>
              </w:tc>
            </w:tr>
          </w:tbl>
          <w:p w:rsidR="009F003D" w:rsidRPr="009F003D" w:rsidRDefault="009F003D" w:rsidP="009F003D">
            <w:pPr>
              <w:spacing w:after="0" w:line="240" w:lineRule="auto"/>
              <w:rPr>
                <w:rFonts w:ascii="Times New Roman" w:eastAsia="Times New Roman" w:hAnsi="Times New Roman" w:cs="Times New Roman"/>
                <w:sz w:val="36"/>
                <w:szCs w:val="36"/>
                <w:highlight w:val="lightGray"/>
              </w:rPr>
            </w:pPr>
          </w:p>
        </w:tc>
      </w:tr>
      <w:tr w:rsidR="009F003D" w:rsidRPr="009F003D" w:rsidTr="009F003D">
        <w:trPr>
          <w:tblCellSpacing w:w="15" w:type="dxa"/>
        </w:trPr>
        <w:tc>
          <w:tcPr>
            <w:tcW w:w="0" w:type="auto"/>
            <w:vAlign w:val="center"/>
            <w:hideMark/>
          </w:tcPr>
          <w:p w:rsidR="009F003D" w:rsidRPr="009F003D" w:rsidRDefault="009F003D" w:rsidP="009F003D">
            <w:pPr>
              <w:spacing w:before="100" w:beforeAutospacing="1" w:after="100" w:afterAutospacing="1" w:line="240" w:lineRule="auto"/>
              <w:rPr>
                <w:rFonts w:ascii="Times New Roman" w:eastAsia="Times New Roman" w:hAnsi="Times New Roman" w:cs="Times New Roman"/>
                <w:sz w:val="36"/>
                <w:szCs w:val="36"/>
                <w:highlight w:val="lightGray"/>
              </w:rPr>
            </w:pPr>
            <w:r w:rsidRPr="009F003D">
              <w:rPr>
                <w:rFonts w:ascii="Times New Roman" w:eastAsia="Times New Roman" w:hAnsi="Times New Roman" w:cs="Times New Roman"/>
                <w:sz w:val="36"/>
                <w:szCs w:val="36"/>
                <w:highlight w:val="lightGray"/>
                <w:rtl/>
              </w:rPr>
              <w:t> </w:t>
            </w:r>
          </w:p>
          <w:tbl>
            <w:tblPr>
              <w:tblpPr w:leftFromText="45" w:rightFromText="45" w:vertAnchor="text"/>
              <w:bidiVisual/>
              <w:tblW w:w="150" w:type="dxa"/>
              <w:tblCellSpacing w:w="15" w:type="dxa"/>
              <w:tblCellMar>
                <w:top w:w="15" w:type="dxa"/>
                <w:left w:w="15" w:type="dxa"/>
                <w:bottom w:w="15" w:type="dxa"/>
                <w:right w:w="15" w:type="dxa"/>
              </w:tblCellMar>
              <w:tblLook w:val="04A0"/>
            </w:tblPr>
            <w:tblGrid>
              <w:gridCol w:w="180"/>
            </w:tblGrid>
            <w:tr w:rsidR="009F003D" w:rsidRPr="009F003D">
              <w:trPr>
                <w:tblCellSpacing w:w="15" w:type="dxa"/>
              </w:trPr>
              <w:tc>
                <w:tcPr>
                  <w:tcW w:w="0" w:type="auto"/>
                  <w:vAlign w:val="center"/>
                  <w:hideMark/>
                </w:tcPr>
                <w:p w:rsidR="009F003D" w:rsidRPr="009F003D" w:rsidRDefault="009F003D" w:rsidP="009F003D">
                  <w:pPr>
                    <w:spacing w:after="0" w:line="240" w:lineRule="auto"/>
                    <w:jc w:val="center"/>
                    <w:rPr>
                      <w:rFonts w:ascii="Times New Roman" w:eastAsia="Times New Roman" w:hAnsi="Times New Roman" w:cs="Times New Roman"/>
                      <w:sz w:val="36"/>
                      <w:szCs w:val="36"/>
                      <w:highlight w:val="lightGray"/>
                    </w:rPr>
                  </w:pPr>
                  <w:r w:rsidRPr="009F003D">
                    <w:rPr>
                      <w:rFonts w:ascii="Times New Roman" w:eastAsia="Times New Roman" w:hAnsi="Times New Roman" w:cs="Times New Roman"/>
                      <w:sz w:val="36"/>
                      <w:szCs w:val="36"/>
                      <w:highlight w:val="lightGray"/>
                    </w:rPr>
                    <w:t> </w:t>
                  </w:r>
                </w:p>
              </w:tc>
            </w:tr>
          </w:tbl>
          <w:p w:rsidR="009F003D" w:rsidRPr="004146E7" w:rsidRDefault="009F003D" w:rsidP="004146E7">
            <w:pPr>
              <w:spacing w:after="250" w:line="240" w:lineRule="auto"/>
              <w:rPr>
                <w:rFonts w:ascii="Tahoma" w:eastAsia="Times New Roman" w:hAnsi="Tahoma" w:cs="Tahoma" w:hint="cs"/>
                <w:sz w:val="36"/>
                <w:szCs w:val="36"/>
                <w:highlight w:val="lightGray"/>
                <w:rtl/>
                <w:lang w:bidi="ar-JO"/>
              </w:rPr>
            </w:pPr>
            <w:r w:rsidRPr="009F003D">
              <w:rPr>
                <w:rFonts w:ascii="Tahoma" w:eastAsia="Times New Roman" w:hAnsi="Tahoma" w:cs="Tahoma"/>
                <w:sz w:val="36"/>
                <w:szCs w:val="36"/>
                <w:highlight w:val="lightGray"/>
                <w:rtl/>
              </w:rPr>
              <w:t>عمان - الدستور</w:t>
            </w:r>
            <w:r w:rsidRPr="009F003D">
              <w:rPr>
                <w:rFonts w:ascii="Tahoma" w:eastAsia="Times New Roman" w:hAnsi="Tahoma" w:cs="Tahoma"/>
                <w:sz w:val="36"/>
                <w:szCs w:val="36"/>
                <w:highlight w:val="lightGray"/>
                <w:rtl/>
              </w:rPr>
              <w:br/>
            </w:r>
            <w:r w:rsidR="004146E7" w:rsidRPr="009F003D">
              <w:rPr>
                <w:rFonts w:ascii="Times New Roman" w:eastAsia="Times New Roman" w:hAnsi="Times New Roman" w:cs="Times New Roman"/>
                <w:b/>
                <w:bCs/>
                <w:i/>
                <w:iCs/>
                <w:sz w:val="36"/>
                <w:szCs w:val="36"/>
                <w:highlight w:val="lightGray"/>
              </w:rPr>
              <w:t>Da</w:t>
            </w:r>
            <w:r w:rsidR="004146E7">
              <w:rPr>
                <w:rFonts w:ascii="Times New Roman" w:eastAsia="Times New Roman" w:hAnsi="Times New Roman" w:cs="Times New Roman"/>
                <w:b/>
                <w:bCs/>
                <w:i/>
                <w:iCs/>
                <w:sz w:val="36"/>
                <w:szCs w:val="36"/>
                <w:highlight w:val="lightGray"/>
              </w:rPr>
              <w:t>te : 25-10-2009</w:t>
            </w:r>
            <w:r w:rsidRPr="009F003D">
              <w:rPr>
                <w:rFonts w:ascii="Tahoma" w:eastAsia="Times New Roman" w:hAnsi="Tahoma" w:cs="Tahoma"/>
                <w:sz w:val="36"/>
                <w:szCs w:val="36"/>
                <w:highlight w:val="lightGray"/>
                <w:rtl/>
              </w:rPr>
              <w:br/>
              <w:t>مندوبا" عن رئيس الوزراء المهندس نادر الذهبي سلم وزير الصحة الدكتور نايف الفايز درع جمعية جراحي العظام والمفاصل الاردنية بحضور نقيب الاطباء الاردنيين ورئيس جمعية جراحي العظام الاردنية وكبار جراحي العظام والمفاصل في الاكاديمية الامريكية لجراحة العظام ورئيس جمعية جراحي العظام والمفاصل الاوروبيه واطباء العظام في الاردن والوطن العربي البروفيسور فريح أبوحسان درع التميز بمناسبة منحه درجة البروفيسور في جراحة العظام والمفاصل من الجامعة الاردنية.</w:t>
            </w:r>
            <w:r w:rsidRPr="009F003D">
              <w:rPr>
                <w:rFonts w:ascii="Tahoma" w:eastAsia="Times New Roman" w:hAnsi="Tahoma" w:cs="Tahoma"/>
                <w:sz w:val="36"/>
                <w:szCs w:val="36"/>
                <w:highlight w:val="lightGray"/>
                <w:rtl/>
              </w:rPr>
              <w:br/>
            </w:r>
            <w:r w:rsidRPr="009F003D">
              <w:rPr>
                <w:rFonts w:ascii="Tahoma" w:eastAsia="Times New Roman" w:hAnsi="Tahoma" w:cs="Tahoma"/>
                <w:sz w:val="36"/>
                <w:szCs w:val="36"/>
                <w:highlight w:val="lightGray"/>
                <w:rtl/>
              </w:rPr>
              <w:br/>
            </w:r>
          </w:p>
        </w:tc>
      </w:tr>
    </w:tbl>
    <w:p w:rsidR="00C359CB" w:rsidRDefault="00C359CB">
      <w:pPr>
        <w:rPr>
          <w:lang w:bidi="ar-JO"/>
        </w:rPr>
      </w:pPr>
    </w:p>
    <w:sectPr w:rsidR="00C359CB" w:rsidSect="001F3F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F003D"/>
    <w:rsid w:val="00034DEC"/>
    <w:rsid w:val="001F3F21"/>
    <w:rsid w:val="004146E7"/>
    <w:rsid w:val="009F003D"/>
    <w:rsid w:val="00C359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003D"/>
  </w:style>
  <w:style w:type="paragraph" w:styleId="NormalWeb">
    <w:name w:val="Normal (Web)"/>
    <w:basedOn w:val="Normal"/>
    <w:uiPriority w:val="99"/>
    <w:unhideWhenUsed/>
    <w:rsid w:val="009F003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590830">
      <w:bodyDiv w:val="1"/>
      <w:marLeft w:val="0"/>
      <w:marRight w:val="0"/>
      <w:marTop w:val="0"/>
      <w:marBottom w:val="0"/>
      <w:divBdr>
        <w:top w:val="none" w:sz="0" w:space="0" w:color="auto"/>
        <w:left w:val="none" w:sz="0" w:space="0" w:color="auto"/>
        <w:bottom w:val="none" w:sz="0" w:space="0" w:color="auto"/>
        <w:right w:val="none" w:sz="0" w:space="0" w:color="auto"/>
      </w:divBdr>
      <w:divsChild>
        <w:div w:id="1159884913">
          <w:marLeft w:val="0"/>
          <w:marRight w:val="0"/>
          <w:marTop w:val="0"/>
          <w:marBottom w:val="0"/>
          <w:divBdr>
            <w:top w:val="none" w:sz="0" w:space="0" w:color="auto"/>
            <w:left w:val="none" w:sz="0" w:space="0" w:color="auto"/>
            <w:bottom w:val="none" w:sz="0" w:space="0" w:color="auto"/>
            <w:right w:val="none" w:sz="0" w:space="0" w:color="auto"/>
          </w:divBdr>
        </w:div>
        <w:div w:id="105277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93FC9062E8653847B4524E6E31E5A0B5" ma:contentTypeVersion="6" ma:contentTypeDescription="Upload an image or a photograph." ma:contentTypeScope="" ma:versionID="50cb039dcda612c101df52bc7ca44f2d">
  <xsd:schema xmlns:xsd="http://www.w3.org/2001/XMLSchema" xmlns:xs="http://www.w3.org/2001/XMLSchema" xmlns:p="http://schemas.microsoft.com/office/2006/metadata/properties" xmlns:ns1="http://schemas.microsoft.com/sharepoint/v3" targetNamespace="http://schemas.microsoft.com/office/2006/metadata/properties" ma:root="true" ma:fieldsID="a4a9901effadbf8147ad47f7b5f3fc3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AlternateThumbnailUrl xmlns="http://schemas.microsoft.com/sharepoint/v3">
      <Url xsi:nil="true"/>
      <Description xsi:nil="true"/>
    </AlternateThumbnailUrl>
  </documentManagement>
</p:properties>
</file>

<file path=customXml/itemProps1.xml><?xml version="1.0" encoding="utf-8"?>
<ds:datastoreItem xmlns:ds="http://schemas.openxmlformats.org/officeDocument/2006/customXml" ds:itemID="{65B41199-66B0-4238-BEEE-474C84E2F600}"/>
</file>

<file path=customXml/itemProps2.xml><?xml version="1.0" encoding="utf-8"?>
<ds:datastoreItem xmlns:ds="http://schemas.openxmlformats.org/officeDocument/2006/customXml" ds:itemID="{B871C688-3647-449A-9508-071CE97D7501}"/>
</file>

<file path=customXml/itemProps3.xml><?xml version="1.0" encoding="utf-8"?>
<ds:datastoreItem xmlns:ds="http://schemas.openxmlformats.org/officeDocument/2006/customXml" ds:itemID="{DDC2414F-CE9C-4444-887C-23F6E8D20793}"/>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2011-01-06T18:15:00Z</dcterms:created>
  <dcterms:modified xsi:type="dcterms:W3CDTF">2011-01-07T07:04:00Z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0x0101020093FC9062E8653847B4524E6E31E5A0B5</vt:lpwstr>
  </property>
</Properties>
</file>