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32" w:rsidRPr="006E2932" w:rsidRDefault="006E2932" w:rsidP="001408DF">
      <w:pPr>
        <w:ind w:left="142"/>
        <w:rPr>
          <w:szCs w:val="24"/>
        </w:rPr>
      </w:pPr>
      <w:r w:rsidRPr="009B0FBD">
        <w:rPr>
          <w:b/>
          <w:bCs/>
          <w:sz w:val="28"/>
          <w:szCs w:val="28"/>
        </w:rPr>
        <w:t>Mamoun Ahram, Ph.D.</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145"/>
        <w:gridCol w:w="283"/>
      </w:tblGrid>
      <w:tr w:rsidR="0090383E" w:rsidTr="00FE7D78">
        <w:trPr>
          <w:gridAfter w:val="1"/>
          <w:wAfter w:w="283" w:type="dxa"/>
        </w:trPr>
        <w:tc>
          <w:tcPr>
            <w:tcW w:w="4503" w:type="dxa"/>
          </w:tcPr>
          <w:p w:rsidR="0090383E" w:rsidRPr="00372BF0" w:rsidRDefault="0090383E" w:rsidP="00FE7D78">
            <w:pPr>
              <w:rPr>
                <w:i/>
                <w:iCs/>
                <w:sz w:val="28"/>
                <w:szCs w:val="28"/>
              </w:rPr>
            </w:pPr>
            <w:bookmarkStart w:id="0" w:name="OLE_LINK2"/>
            <w:r w:rsidRPr="00372BF0">
              <w:rPr>
                <w:i/>
                <w:iCs/>
                <w:sz w:val="28"/>
                <w:szCs w:val="28"/>
              </w:rPr>
              <w:t>Associate professor</w:t>
            </w:r>
          </w:p>
          <w:p w:rsidR="0090383E" w:rsidRDefault="0090383E" w:rsidP="00FE7D78">
            <w:r w:rsidRPr="00372BF0">
              <w:rPr>
                <w:i/>
                <w:iCs/>
                <w:sz w:val="28"/>
                <w:szCs w:val="28"/>
              </w:rPr>
              <w:t>Head of Scientific Research Office</w:t>
            </w:r>
          </w:p>
        </w:tc>
        <w:tc>
          <w:tcPr>
            <w:tcW w:w="4428" w:type="dxa"/>
            <w:gridSpan w:val="2"/>
            <w:vMerge w:val="restart"/>
          </w:tcPr>
          <w:p w:rsidR="0090383E" w:rsidRDefault="0090383E" w:rsidP="00FE7D78">
            <w:pPr>
              <w:jc w:val="center"/>
            </w:pPr>
            <w:r w:rsidRPr="00BC5B35">
              <w:drawing>
                <wp:inline distT="0" distB="0" distL="0" distR="0">
                  <wp:extent cx="1126886" cy="1421967"/>
                  <wp:effectExtent l="19050" t="0" r="0" b="0"/>
                  <wp:docPr id="3" name="Picture 3" descr="6 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ff.jpg"/>
                          <pic:cNvPicPr/>
                        </pic:nvPicPr>
                        <pic:blipFill>
                          <a:blip r:embed="rId7" cstate="print">
                            <a:lum bright="10000"/>
                          </a:blip>
                          <a:stretch>
                            <a:fillRect/>
                          </a:stretch>
                        </pic:blipFill>
                        <pic:spPr>
                          <a:xfrm>
                            <a:off x="0" y="0"/>
                            <a:ext cx="1136301" cy="1433848"/>
                          </a:xfrm>
                          <a:prstGeom prst="rect">
                            <a:avLst/>
                          </a:prstGeom>
                        </pic:spPr>
                      </pic:pic>
                    </a:graphicData>
                  </a:graphic>
                </wp:inline>
              </w:drawing>
            </w:r>
          </w:p>
        </w:tc>
      </w:tr>
      <w:tr w:rsidR="0090383E" w:rsidTr="00FE7D78">
        <w:trPr>
          <w:gridAfter w:val="1"/>
          <w:wAfter w:w="283" w:type="dxa"/>
        </w:trPr>
        <w:tc>
          <w:tcPr>
            <w:tcW w:w="4503" w:type="dxa"/>
          </w:tcPr>
          <w:p w:rsidR="0090383E" w:rsidRDefault="0090383E" w:rsidP="00FE7D78">
            <w:hyperlink r:id="rId8" w:history="1">
              <w:r w:rsidRPr="00332381">
                <w:rPr>
                  <w:rStyle w:val="Hyperlink"/>
                </w:rPr>
                <w:t>m.ahram@ju.edu.jo</w:t>
              </w:r>
            </w:hyperlink>
            <w:r>
              <w:t xml:space="preserve"> </w:t>
            </w:r>
          </w:p>
          <w:p w:rsidR="0090383E" w:rsidRDefault="0090383E" w:rsidP="00FE7D78">
            <w:hyperlink r:id="rId9" w:history="1">
              <w:r w:rsidRPr="004A292C">
                <w:rPr>
                  <w:rStyle w:val="Hyperlink"/>
                  <w:szCs w:val="24"/>
                  <w:lang w:val="sv-SE"/>
                </w:rPr>
                <w:t>Dr.Ahram@gmail.com</w:t>
              </w:r>
            </w:hyperlink>
          </w:p>
        </w:tc>
        <w:tc>
          <w:tcPr>
            <w:tcW w:w="4428" w:type="dxa"/>
            <w:gridSpan w:val="2"/>
            <w:vMerge/>
          </w:tcPr>
          <w:p w:rsidR="0090383E" w:rsidRDefault="0090383E" w:rsidP="00FE7D78"/>
        </w:tc>
      </w:tr>
      <w:tr w:rsidR="0090383E" w:rsidTr="00FE7D78">
        <w:trPr>
          <w:gridAfter w:val="1"/>
          <w:wAfter w:w="283" w:type="dxa"/>
        </w:trPr>
        <w:tc>
          <w:tcPr>
            <w:tcW w:w="4503" w:type="dxa"/>
          </w:tcPr>
          <w:tbl>
            <w:tblPr>
              <w:tblW w:w="5000" w:type="pct"/>
              <w:tblCellSpacing w:w="0" w:type="dxa"/>
              <w:tblCellMar>
                <w:left w:w="0" w:type="dxa"/>
                <w:right w:w="0" w:type="dxa"/>
              </w:tblCellMar>
              <w:tblLook w:val="04A0"/>
            </w:tblPr>
            <w:tblGrid>
              <w:gridCol w:w="7"/>
              <w:gridCol w:w="4280"/>
            </w:tblGrid>
            <w:tr w:rsidR="0090383E" w:rsidTr="00FE7D78">
              <w:trPr>
                <w:tblCellSpacing w:w="0" w:type="dxa"/>
              </w:trPr>
              <w:tc>
                <w:tcPr>
                  <w:tcW w:w="0" w:type="auto"/>
                  <w:noWrap/>
                  <w:hideMark/>
                </w:tcPr>
                <w:p w:rsidR="0090383E" w:rsidRDefault="0090383E" w:rsidP="00FE7D78">
                  <w:pPr>
                    <w:rPr>
                      <w:szCs w:val="24"/>
                    </w:rPr>
                  </w:pPr>
                </w:p>
              </w:tc>
              <w:tc>
                <w:tcPr>
                  <w:tcW w:w="0" w:type="auto"/>
                  <w:hideMark/>
                </w:tcPr>
                <w:p w:rsidR="0090383E" w:rsidRDefault="0090383E" w:rsidP="00FE7D78"/>
                <w:p w:rsidR="0090383E" w:rsidRDefault="0090383E" w:rsidP="00FE7D78">
                  <w:pPr>
                    <w:rPr>
                      <w:szCs w:val="24"/>
                    </w:rPr>
                  </w:pPr>
                  <w:hyperlink r:id="rId10" w:history="1">
                    <w:r w:rsidRPr="004A292C">
                      <w:rPr>
                        <w:rStyle w:val="Hyperlink"/>
                      </w:rPr>
                      <w:t>http://eacademic.ju.edu.jo/m.ahram/</w:t>
                    </w:r>
                  </w:hyperlink>
                  <w:r>
                    <w:t xml:space="preserve"> </w:t>
                  </w:r>
                </w:p>
              </w:tc>
            </w:tr>
          </w:tbl>
          <w:p w:rsidR="0090383E" w:rsidRDefault="0090383E" w:rsidP="00FE7D78">
            <w:pPr>
              <w:pStyle w:val="Normal10pt"/>
              <w:rPr>
                <w:sz w:val="24"/>
              </w:rPr>
            </w:pPr>
            <w:hyperlink r:id="rId11" w:history="1">
              <w:r w:rsidRPr="004A292C">
                <w:rPr>
                  <w:rStyle w:val="Hyperlink"/>
                  <w:sz w:val="24"/>
                </w:rPr>
                <w:t>http://orcid.org/0000-0003-4457-3604</w:t>
              </w:r>
            </w:hyperlink>
            <w:r>
              <w:rPr>
                <w:sz w:val="24"/>
              </w:rPr>
              <w:t xml:space="preserve"> </w:t>
            </w:r>
          </w:p>
          <w:p w:rsidR="0090383E" w:rsidRDefault="0090383E" w:rsidP="00FE7D78">
            <w:pPr>
              <w:pStyle w:val="Normal10pt"/>
            </w:pPr>
          </w:p>
        </w:tc>
        <w:tc>
          <w:tcPr>
            <w:tcW w:w="4428" w:type="dxa"/>
            <w:gridSpan w:val="2"/>
            <w:vMerge/>
          </w:tcPr>
          <w:p w:rsidR="0090383E" w:rsidRDefault="0090383E" w:rsidP="00FE7D78"/>
        </w:tc>
      </w:tr>
      <w:tr w:rsidR="0090383E" w:rsidTr="009038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6" w:type="dxa"/>
            <w:gridSpan w:val="2"/>
            <w:tcBorders>
              <w:top w:val="nil"/>
              <w:left w:val="nil"/>
              <w:bottom w:val="nil"/>
              <w:right w:val="nil"/>
            </w:tcBorders>
          </w:tcPr>
          <w:p w:rsidR="0090383E" w:rsidRPr="007603FD" w:rsidRDefault="0090383E" w:rsidP="00FE7D78">
            <w:pPr>
              <w:pStyle w:val="Normal10pt"/>
              <w:ind w:hanging="18"/>
              <w:rPr>
                <w:sz w:val="24"/>
                <w:szCs w:val="24"/>
              </w:rPr>
            </w:pPr>
            <w:r w:rsidRPr="007603FD">
              <w:rPr>
                <w:sz w:val="24"/>
                <w:szCs w:val="24"/>
              </w:rPr>
              <w:t>Department of Physiology and Biochemistry</w:t>
            </w:r>
          </w:p>
          <w:p w:rsidR="0090383E" w:rsidRPr="007603FD" w:rsidRDefault="0090383E" w:rsidP="00FE7D78">
            <w:pPr>
              <w:pStyle w:val="Normal10pt"/>
              <w:ind w:hanging="18"/>
              <w:rPr>
                <w:sz w:val="24"/>
                <w:szCs w:val="24"/>
              </w:rPr>
            </w:pPr>
            <w:r w:rsidRPr="007603FD">
              <w:rPr>
                <w:sz w:val="24"/>
                <w:szCs w:val="24"/>
              </w:rPr>
              <w:t>Faculty of Medicine</w:t>
            </w:r>
          </w:p>
          <w:p w:rsidR="0090383E" w:rsidRPr="007603FD" w:rsidRDefault="0090383E" w:rsidP="00FE7D78">
            <w:pPr>
              <w:pStyle w:val="Normal10pt"/>
              <w:ind w:hanging="18"/>
              <w:rPr>
                <w:sz w:val="24"/>
                <w:szCs w:val="24"/>
              </w:rPr>
            </w:pPr>
            <w:r>
              <w:rPr>
                <w:sz w:val="24"/>
                <w:szCs w:val="24"/>
              </w:rPr>
              <w:t xml:space="preserve">The </w:t>
            </w:r>
            <w:r w:rsidRPr="007603FD">
              <w:rPr>
                <w:sz w:val="24"/>
                <w:szCs w:val="24"/>
              </w:rPr>
              <w:t>University of Jordan</w:t>
            </w:r>
          </w:p>
          <w:p w:rsidR="0090383E" w:rsidRDefault="0090383E" w:rsidP="00FE7D78">
            <w:pPr>
              <w:pStyle w:val="Normal10pt"/>
              <w:ind w:hanging="18"/>
              <w:rPr>
                <w:sz w:val="24"/>
                <w:szCs w:val="24"/>
              </w:rPr>
            </w:pPr>
            <w:r w:rsidRPr="007603FD">
              <w:rPr>
                <w:sz w:val="24"/>
                <w:szCs w:val="24"/>
              </w:rPr>
              <w:t xml:space="preserve">Amman 11942 </w:t>
            </w:r>
          </w:p>
          <w:p w:rsidR="0090383E" w:rsidRPr="007603FD" w:rsidRDefault="0090383E" w:rsidP="00FE7D78">
            <w:pPr>
              <w:pStyle w:val="Normal10pt"/>
              <w:ind w:hanging="18"/>
              <w:rPr>
                <w:sz w:val="24"/>
                <w:szCs w:val="24"/>
              </w:rPr>
            </w:pPr>
            <w:r w:rsidRPr="007603FD">
              <w:rPr>
                <w:sz w:val="24"/>
                <w:szCs w:val="24"/>
              </w:rPr>
              <w:t xml:space="preserve">Jordan </w:t>
            </w:r>
          </w:p>
          <w:p w:rsidR="0090383E" w:rsidRDefault="0090383E" w:rsidP="00FE7D78">
            <w:pPr>
              <w:pStyle w:val="Normal10pt"/>
              <w:rPr>
                <w:sz w:val="24"/>
                <w:szCs w:val="24"/>
              </w:rPr>
            </w:pPr>
            <w:r w:rsidRPr="007603FD">
              <w:rPr>
                <w:sz w:val="24"/>
                <w:szCs w:val="24"/>
              </w:rPr>
              <w:t>Tel: (962)-6-535</w:t>
            </w:r>
            <w:r>
              <w:rPr>
                <w:sz w:val="24"/>
                <w:szCs w:val="24"/>
              </w:rPr>
              <w:t>-</w:t>
            </w:r>
            <w:r w:rsidRPr="007603FD">
              <w:rPr>
                <w:sz w:val="24"/>
                <w:szCs w:val="24"/>
              </w:rPr>
              <w:t>5000</w:t>
            </w:r>
            <w:r>
              <w:rPr>
                <w:sz w:val="24"/>
                <w:szCs w:val="24"/>
              </w:rPr>
              <w:t>, Ext, 23481</w:t>
            </w:r>
          </w:p>
          <w:p w:rsidR="0090383E" w:rsidRDefault="0090383E" w:rsidP="00FE7D78">
            <w:pPr>
              <w:pStyle w:val="Normal10pt"/>
              <w:rPr>
                <w:sz w:val="24"/>
                <w:szCs w:val="24"/>
              </w:rPr>
            </w:pPr>
            <w:r>
              <w:rPr>
                <w:sz w:val="24"/>
                <w:szCs w:val="24"/>
              </w:rPr>
              <w:t>Fax: 962-6-535-5820</w:t>
            </w:r>
          </w:p>
          <w:p w:rsidR="0090383E" w:rsidRDefault="0090383E" w:rsidP="00FE7D78"/>
        </w:tc>
        <w:tc>
          <w:tcPr>
            <w:tcW w:w="4428" w:type="dxa"/>
            <w:gridSpan w:val="2"/>
            <w:tcBorders>
              <w:top w:val="nil"/>
              <w:left w:val="nil"/>
              <w:bottom w:val="nil"/>
              <w:right w:val="nil"/>
            </w:tcBorders>
          </w:tcPr>
          <w:p w:rsidR="0090383E" w:rsidRDefault="0090383E" w:rsidP="00FE7D78">
            <w:pPr>
              <w:pStyle w:val="Normal10pt"/>
              <w:ind w:hanging="18"/>
              <w:rPr>
                <w:sz w:val="24"/>
                <w:szCs w:val="24"/>
              </w:rPr>
            </w:pPr>
          </w:p>
          <w:p w:rsidR="0090383E" w:rsidRPr="00BC5B35" w:rsidRDefault="0090383E" w:rsidP="00FE7D78">
            <w:pPr>
              <w:pStyle w:val="Normal10pt"/>
              <w:ind w:left="392" w:hanging="18"/>
              <w:rPr>
                <w:sz w:val="24"/>
                <w:szCs w:val="24"/>
              </w:rPr>
            </w:pPr>
            <w:r w:rsidRPr="00BC5B35">
              <w:rPr>
                <w:sz w:val="24"/>
                <w:szCs w:val="24"/>
              </w:rPr>
              <w:t>Office of Scientific Research</w:t>
            </w:r>
          </w:p>
          <w:p w:rsidR="0090383E" w:rsidRPr="00BC5B35" w:rsidRDefault="0090383E" w:rsidP="00FE7D78">
            <w:pPr>
              <w:pStyle w:val="Normal10pt"/>
              <w:ind w:left="392" w:hanging="18"/>
              <w:rPr>
                <w:sz w:val="24"/>
                <w:szCs w:val="24"/>
              </w:rPr>
            </w:pPr>
            <w:r w:rsidRPr="00BC5B35">
              <w:rPr>
                <w:sz w:val="24"/>
                <w:szCs w:val="24"/>
              </w:rPr>
              <w:t>Jordan University Hospital</w:t>
            </w:r>
          </w:p>
          <w:p w:rsidR="0090383E" w:rsidRDefault="0090383E" w:rsidP="00FE7D78">
            <w:pPr>
              <w:pStyle w:val="Normal10pt"/>
              <w:ind w:left="392" w:hanging="18"/>
              <w:rPr>
                <w:sz w:val="24"/>
                <w:szCs w:val="24"/>
              </w:rPr>
            </w:pPr>
            <w:r w:rsidRPr="007603FD">
              <w:rPr>
                <w:sz w:val="24"/>
                <w:szCs w:val="24"/>
              </w:rPr>
              <w:t xml:space="preserve">Amman 11942 </w:t>
            </w:r>
          </w:p>
          <w:p w:rsidR="0090383E" w:rsidRPr="007603FD" w:rsidRDefault="0090383E" w:rsidP="00FE7D78">
            <w:pPr>
              <w:pStyle w:val="Normal10pt"/>
              <w:ind w:left="392" w:hanging="18"/>
              <w:rPr>
                <w:sz w:val="24"/>
                <w:szCs w:val="24"/>
              </w:rPr>
            </w:pPr>
            <w:r w:rsidRPr="007603FD">
              <w:rPr>
                <w:sz w:val="24"/>
                <w:szCs w:val="24"/>
              </w:rPr>
              <w:t xml:space="preserve">Jordan </w:t>
            </w:r>
          </w:p>
          <w:p w:rsidR="0090383E" w:rsidRPr="00BC5B35" w:rsidRDefault="0090383E" w:rsidP="00FE7D78">
            <w:pPr>
              <w:pStyle w:val="Normal10pt"/>
              <w:ind w:left="392" w:hanging="18"/>
              <w:rPr>
                <w:sz w:val="24"/>
                <w:szCs w:val="24"/>
              </w:rPr>
            </w:pPr>
            <w:r w:rsidRPr="007603FD">
              <w:rPr>
                <w:sz w:val="24"/>
                <w:szCs w:val="24"/>
              </w:rPr>
              <w:t>Tel: (962)-</w:t>
            </w:r>
            <w:r w:rsidRPr="00BC5B35">
              <w:rPr>
                <w:sz w:val="24"/>
                <w:szCs w:val="24"/>
              </w:rPr>
              <w:t>6535-3444 /  535-3666</w:t>
            </w:r>
          </w:p>
          <w:p w:rsidR="0090383E" w:rsidRDefault="0090383E" w:rsidP="00FE7D78">
            <w:pPr>
              <w:pStyle w:val="Normal10pt"/>
              <w:ind w:left="392" w:hanging="18"/>
              <w:rPr>
                <w:sz w:val="24"/>
                <w:szCs w:val="24"/>
              </w:rPr>
            </w:pPr>
            <w:r w:rsidRPr="00BC5B35">
              <w:rPr>
                <w:sz w:val="24"/>
                <w:szCs w:val="24"/>
              </w:rPr>
              <w:t>Fax: (962)-6-5300-820</w:t>
            </w:r>
          </w:p>
          <w:p w:rsidR="0090383E" w:rsidRPr="00BC5B35" w:rsidRDefault="0090383E" w:rsidP="00FE7D78">
            <w:pPr>
              <w:pStyle w:val="Normal10pt"/>
              <w:ind w:hanging="18"/>
              <w:rPr>
                <w:sz w:val="24"/>
                <w:szCs w:val="24"/>
              </w:rPr>
            </w:pPr>
          </w:p>
        </w:tc>
      </w:tr>
      <w:tr w:rsidR="0090383E" w:rsidTr="009038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6" w:type="dxa"/>
            <w:gridSpan w:val="2"/>
            <w:tcBorders>
              <w:top w:val="nil"/>
              <w:left w:val="nil"/>
              <w:bottom w:val="nil"/>
              <w:right w:val="nil"/>
            </w:tcBorders>
          </w:tcPr>
          <w:p w:rsidR="0090383E" w:rsidRPr="00472BE7" w:rsidRDefault="0090383E" w:rsidP="00FE7D78">
            <w:pPr>
              <w:pStyle w:val="Normal10pt"/>
              <w:rPr>
                <w:sz w:val="24"/>
                <w:szCs w:val="24"/>
                <w:lang w:val="fr-BE"/>
              </w:rPr>
            </w:pPr>
            <w:r w:rsidRPr="00472BE7">
              <w:rPr>
                <w:sz w:val="24"/>
                <w:szCs w:val="24"/>
                <w:lang w:val="fr-BE"/>
              </w:rPr>
              <w:t xml:space="preserve">P. O. Box </w:t>
            </w:r>
            <w:r w:rsidRPr="007603FD">
              <w:rPr>
                <w:rFonts w:hint="cs"/>
                <w:sz w:val="24"/>
                <w:szCs w:val="24"/>
                <w:rtl/>
              </w:rPr>
              <w:t>4557</w:t>
            </w:r>
            <w:r w:rsidRPr="00472BE7">
              <w:rPr>
                <w:sz w:val="24"/>
                <w:szCs w:val="24"/>
                <w:lang w:val="fr-BE"/>
              </w:rPr>
              <w:t xml:space="preserve">; </w:t>
            </w:r>
            <w:proofErr w:type="spellStart"/>
            <w:r w:rsidRPr="00472BE7">
              <w:rPr>
                <w:sz w:val="24"/>
                <w:szCs w:val="24"/>
                <w:lang w:val="fr-BE"/>
              </w:rPr>
              <w:t>Tla</w:t>
            </w:r>
            <w:proofErr w:type="spellEnd"/>
            <w:r w:rsidRPr="00472BE7">
              <w:rPr>
                <w:sz w:val="24"/>
                <w:szCs w:val="24"/>
                <w:lang w:val="fr-BE"/>
              </w:rPr>
              <w:t xml:space="preserve">’ Al-Ali, 11953 </w:t>
            </w:r>
            <w:r w:rsidRPr="007603FD">
              <w:rPr>
                <w:szCs w:val="24"/>
                <w:lang w:val="sv-SE"/>
              </w:rPr>
              <w:t xml:space="preserve">– </w:t>
            </w:r>
            <w:r w:rsidRPr="00472BE7">
              <w:rPr>
                <w:sz w:val="24"/>
                <w:szCs w:val="24"/>
                <w:lang w:val="fr-BE"/>
              </w:rPr>
              <w:t>Jordan</w:t>
            </w:r>
          </w:p>
          <w:p w:rsidR="0090383E" w:rsidRDefault="0090383E" w:rsidP="00FE7D78">
            <w:r w:rsidRPr="007603FD">
              <w:rPr>
                <w:szCs w:val="24"/>
              </w:rPr>
              <w:t>Tel: (962)-6-581-3429 or : (962)-79-556-7779</w:t>
            </w:r>
          </w:p>
        </w:tc>
        <w:tc>
          <w:tcPr>
            <w:tcW w:w="4428" w:type="dxa"/>
            <w:gridSpan w:val="2"/>
            <w:tcBorders>
              <w:top w:val="nil"/>
              <w:left w:val="nil"/>
              <w:bottom w:val="nil"/>
              <w:right w:val="nil"/>
            </w:tcBorders>
          </w:tcPr>
          <w:p w:rsidR="0090383E" w:rsidRDefault="0090383E" w:rsidP="00FE7D78"/>
        </w:tc>
      </w:tr>
    </w:tbl>
    <w:p w:rsidR="0090383E" w:rsidRDefault="0090383E" w:rsidP="0090383E"/>
    <w:p w:rsidR="005F434C" w:rsidRPr="00CD5D14" w:rsidRDefault="005F434C" w:rsidP="00637DC7">
      <w:pPr>
        <w:ind w:left="-270" w:right="-45"/>
        <w:rPr>
          <w:sz w:val="16"/>
          <w:szCs w:val="16"/>
        </w:rPr>
      </w:pPr>
    </w:p>
    <w:p w:rsidR="00247D8E" w:rsidRPr="00EE01F3" w:rsidRDefault="00247D8E" w:rsidP="00637DC7">
      <w:pPr>
        <w:pStyle w:val="Heading5"/>
        <w:ind w:left="-270" w:right="-45" w:firstLine="0"/>
        <w:rPr>
          <w:caps/>
          <w:szCs w:val="24"/>
        </w:rPr>
      </w:pPr>
      <w:r w:rsidRPr="00EE01F3">
        <w:rPr>
          <w:caps/>
          <w:szCs w:val="24"/>
        </w:rPr>
        <w:t>Summary of Expertise and Accomplishments</w:t>
      </w:r>
    </w:p>
    <w:p w:rsidR="0040388C" w:rsidRPr="00EE01F3" w:rsidRDefault="0040388C" w:rsidP="00637DC7">
      <w:pPr>
        <w:numPr>
          <w:ilvl w:val="0"/>
          <w:numId w:val="8"/>
        </w:numPr>
        <w:tabs>
          <w:tab w:val="clear" w:pos="360"/>
          <w:tab w:val="num" w:pos="0"/>
        </w:tabs>
        <w:ind w:left="0" w:right="-45" w:hanging="270"/>
        <w:rPr>
          <w:szCs w:val="24"/>
        </w:rPr>
      </w:pPr>
      <w:r w:rsidRPr="00EE01F3">
        <w:rPr>
          <w:szCs w:val="24"/>
        </w:rPr>
        <w:t>Extensive rese</w:t>
      </w:r>
      <w:r w:rsidR="003544ED">
        <w:rPr>
          <w:szCs w:val="24"/>
        </w:rPr>
        <w:t>arch in diverse fields including cancer and multiple sclerosis</w:t>
      </w:r>
    </w:p>
    <w:p w:rsidR="0040388C" w:rsidRPr="00EE01F3" w:rsidRDefault="0040388C" w:rsidP="00637DC7">
      <w:pPr>
        <w:numPr>
          <w:ilvl w:val="0"/>
          <w:numId w:val="8"/>
        </w:numPr>
        <w:tabs>
          <w:tab w:val="clear" w:pos="360"/>
          <w:tab w:val="num" w:pos="0"/>
        </w:tabs>
        <w:ind w:left="0" w:right="-45" w:hanging="270"/>
        <w:rPr>
          <w:szCs w:val="24"/>
        </w:rPr>
      </w:pPr>
      <w:r w:rsidRPr="00EE01F3">
        <w:rPr>
          <w:szCs w:val="24"/>
        </w:rPr>
        <w:t xml:space="preserve">Research </w:t>
      </w:r>
      <w:r>
        <w:rPr>
          <w:szCs w:val="24"/>
        </w:rPr>
        <w:t xml:space="preserve">and technological </w:t>
      </w:r>
      <w:r w:rsidRPr="00EE01F3">
        <w:rPr>
          <w:szCs w:val="24"/>
        </w:rPr>
        <w:t xml:space="preserve">expertise in </w:t>
      </w:r>
      <w:r w:rsidR="00801382">
        <w:rPr>
          <w:szCs w:val="24"/>
        </w:rPr>
        <w:t xml:space="preserve">biobanking, </w:t>
      </w:r>
      <w:r w:rsidRPr="00EE01F3">
        <w:rPr>
          <w:szCs w:val="24"/>
        </w:rPr>
        <w:t>proteomics, cell</w:t>
      </w:r>
      <w:r>
        <w:rPr>
          <w:szCs w:val="24"/>
        </w:rPr>
        <w:t xml:space="preserve"> and </w:t>
      </w:r>
      <w:r w:rsidRPr="00EE01F3">
        <w:rPr>
          <w:szCs w:val="24"/>
        </w:rPr>
        <w:t>molecular biology, protein biochemistry</w:t>
      </w:r>
      <w:r>
        <w:rPr>
          <w:szCs w:val="24"/>
        </w:rPr>
        <w:t xml:space="preserve">, and </w:t>
      </w:r>
      <w:proofErr w:type="spellStart"/>
      <w:r>
        <w:rPr>
          <w:szCs w:val="24"/>
        </w:rPr>
        <w:t>enzymology</w:t>
      </w:r>
      <w:proofErr w:type="spellEnd"/>
    </w:p>
    <w:p w:rsidR="00C409CE" w:rsidRPr="00EE01F3" w:rsidRDefault="00C409CE" w:rsidP="00637DC7">
      <w:pPr>
        <w:numPr>
          <w:ilvl w:val="0"/>
          <w:numId w:val="8"/>
        </w:numPr>
        <w:tabs>
          <w:tab w:val="clear" w:pos="360"/>
          <w:tab w:val="num" w:pos="0"/>
        </w:tabs>
        <w:ind w:left="0" w:right="-45" w:hanging="270"/>
        <w:rPr>
          <w:szCs w:val="24"/>
        </w:rPr>
      </w:pPr>
      <w:r w:rsidRPr="00EE01F3">
        <w:rPr>
          <w:szCs w:val="24"/>
        </w:rPr>
        <w:t>Excellent administrative and management skills</w:t>
      </w:r>
    </w:p>
    <w:p w:rsidR="00247D8E" w:rsidRPr="00EE01F3" w:rsidRDefault="003544ED" w:rsidP="00637DC7">
      <w:pPr>
        <w:numPr>
          <w:ilvl w:val="0"/>
          <w:numId w:val="8"/>
        </w:numPr>
        <w:tabs>
          <w:tab w:val="clear" w:pos="360"/>
          <w:tab w:val="num" w:pos="0"/>
        </w:tabs>
        <w:ind w:left="0" w:right="-45" w:hanging="270"/>
        <w:rPr>
          <w:szCs w:val="24"/>
        </w:rPr>
      </w:pPr>
      <w:r>
        <w:rPr>
          <w:szCs w:val="24"/>
        </w:rPr>
        <w:t>E</w:t>
      </w:r>
      <w:r w:rsidRPr="00EE01F3">
        <w:rPr>
          <w:szCs w:val="24"/>
        </w:rPr>
        <w:t>xceptional</w:t>
      </w:r>
      <w:r w:rsidR="00247D8E" w:rsidRPr="00EE01F3">
        <w:rPr>
          <w:szCs w:val="24"/>
        </w:rPr>
        <w:t xml:space="preserve"> presentation style including at international meetings</w:t>
      </w:r>
    </w:p>
    <w:p w:rsidR="00247D8E" w:rsidRPr="00EE01F3" w:rsidRDefault="00247D8E" w:rsidP="00637DC7">
      <w:pPr>
        <w:numPr>
          <w:ilvl w:val="0"/>
          <w:numId w:val="8"/>
        </w:numPr>
        <w:tabs>
          <w:tab w:val="clear" w:pos="360"/>
          <w:tab w:val="num" w:pos="0"/>
        </w:tabs>
        <w:ind w:left="0" w:right="-45" w:hanging="270"/>
        <w:rPr>
          <w:szCs w:val="24"/>
        </w:rPr>
      </w:pPr>
      <w:r w:rsidRPr="00EE01F3">
        <w:rPr>
          <w:szCs w:val="24"/>
        </w:rPr>
        <w:t>Critique of international grants and research manuscripts submitted to peer-reviewed journals</w:t>
      </w:r>
    </w:p>
    <w:p w:rsidR="00247D8E" w:rsidRPr="00EE01F3" w:rsidRDefault="00BF72FA" w:rsidP="00637DC7">
      <w:pPr>
        <w:numPr>
          <w:ilvl w:val="0"/>
          <w:numId w:val="8"/>
        </w:numPr>
        <w:tabs>
          <w:tab w:val="clear" w:pos="360"/>
          <w:tab w:val="num" w:pos="0"/>
        </w:tabs>
        <w:ind w:left="0" w:right="-45" w:hanging="270"/>
        <w:rPr>
          <w:szCs w:val="24"/>
        </w:rPr>
      </w:pPr>
      <w:r>
        <w:rPr>
          <w:szCs w:val="24"/>
        </w:rPr>
        <w:t>Expertise in</w:t>
      </w:r>
      <w:r w:rsidR="00247D8E" w:rsidRPr="00EE01F3">
        <w:rPr>
          <w:szCs w:val="24"/>
        </w:rPr>
        <w:t xml:space="preserve"> proposal writing and patent preparation</w:t>
      </w:r>
    </w:p>
    <w:p w:rsidR="00247D8E" w:rsidRPr="00EE01F3" w:rsidRDefault="00247D8E" w:rsidP="00637DC7">
      <w:pPr>
        <w:numPr>
          <w:ilvl w:val="0"/>
          <w:numId w:val="8"/>
        </w:numPr>
        <w:tabs>
          <w:tab w:val="clear" w:pos="360"/>
          <w:tab w:val="num" w:pos="0"/>
        </w:tabs>
        <w:ind w:left="0" w:right="-45" w:hanging="270"/>
        <w:rPr>
          <w:szCs w:val="24"/>
        </w:rPr>
      </w:pPr>
      <w:r w:rsidRPr="00EE01F3">
        <w:rPr>
          <w:szCs w:val="24"/>
        </w:rPr>
        <w:t xml:space="preserve">Establishment of </w:t>
      </w:r>
      <w:r w:rsidR="00BF72FA" w:rsidRPr="00EE01F3">
        <w:rPr>
          <w:szCs w:val="24"/>
        </w:rPr>
        <w:t xml:space="preserve">national and international </w:t>
      </w:r>
      <w:r w:rsidR="00BF72FA">
        <w:rPr>
          <w:szCs w:val="24"/>
        </w:rPr>
        <w:t>collaborations</w:t>
      </w:r>
    </w:p>
    <w:p w:rsidR="00247D8E" w:rsidRPr="00EE01F3" w:rsidRDefault="00247D8E" w:rsidP="00637DC7">
      <w:pPr>
        <w:numPr>
          <w:ilvl w:val="0"/>
          <w:numId w:val="8"/>
        </w:numPr>
        <w:tabs>
          <w:tab w:val="clear" w:pos="360"/>
          <w:tab w:val="num" w:pos="0"/>
        </w:tabs>
        <w:ind w:left="0" w:right="-45" w:hanging="270"/>
        <w:rPr>
          <w:szCs w:val="24"/>
        </w:rPr>
      </w:pPr>
      <w:r w:rsidRPr="00EE01F3">
        <w:rPr>
          <w:szCs w:val="24"/>
        </w:rPr>
        <w:t>E</w:t>
      </w:r>
      <w:r w:rsidR="00CA3B04">
        <w:rPr>
          <w:szCs w:val="24"/>
        </w:rPr>
        <w:t>xceptional skills in team work</w:t>
      </w:r>
      <w:r w:rsidRPr="00EE01F3">
        <w:rPr>
          <w:szCs w:val="24"/>
        </w:rPr>
        <w:t>, problem solving, and interpersonal communication</w:t>
      </w:r>
    </w:p>
    <w:p w:rsidR="00E27DC3" w:rsidRDefault="00E27DC3" w:rsidP="00637DC7">
      <w:pPr>
        <w:ind w:left="-270" w:right="-45"/>
        <w:rPr>
          <w:sz w:val="16"/>
          <w:szCs w:val="16"/>
        </w:rPr>
      </w:pPr>
    </w:p>
    <w:p w:rsidR="00372BF0" w:rsidRDefault="00372BF0" w:rsidP="00637DC7">
      <w:pPr>
        <w:ind w:left="-270" w:right="-45"/>
        <w:rPr>
          <w:sz w:val="16"/>
          <w:szCs w:val="16"/>
        </w:rPr>
      </w:pPr>
    </w:p>
    <w:p w:rsidR="006E2932" w:rsidRPr="006E2932" w:rsidRDefault="00CF7AB0" w:rsidP="00CF7AB0">
      <w:pPr>
        <w:pStyle w:val="Heading1"/>
        <w:ind w:left="-270" w:right="-45" w:firstLine="0"/>
        <w:rPr>
          <w:szCs w:val="24"/>
        </w:rPr>
      </w:pPr>
      <w:r>
        <w:rPr>
          <w:szCs w:val="24"/>
        </w:rPr>
        <w:t>Social media</w:t>
      </w:r>
    </w:p>
    <w:p w:rsidR="006E2932" w:rsidRDefault="006E2932" w:rsidP="006E2932">
      <w:pPr>
        <w:tabs>
          <w:tab w:val="left" w:pos="1701"/>
        </w:tabs>
        <w:ind w:left="-284" w:right="-45"/>
        <w:jc w:val="both"/>
        <w:rPr>
          <w:rFonts w:ascii="Times New Roman" w:hAnsi="Times New Roman"/>
          <w:szCs w:val="24"/>
        </w:rPr>
      </w:pPr>
      <w:r>
        <w:rPr>
          <w:rFonts w:ascii="Times New Roman" w:hAnsi="Times New Roman"/>
          <w:szCs w:val="24"/>
        </w:rPr>
        <w:t>LinkedIn: Mamoun-</w:t>
      </w:r>
      <w:proofErr w:type="spellStart"/>
      <w:r>
        <w:rPr>
          <w:rFonts w:ascii="Times New Roman" w:hAnsi="Times New Roman"/>
          <w:szCs w:val="24"/>
        </w:rPr>
        <w:t>ahram</w:t>
      </w:r>
      <w:proofErr w:type="spellEnd"/>
    </w:p>
    <w:p w:rsidR="006E2932" w:rsidRDefault="006E2932" w:rsidP="006E2932">
      <w:pPr>
        <w:tabs>
          <w:tab w:val="left" w:pos="1701"/>
        </w:tabs>
        <w:ind w:left="-284" w:right="-45"/>
        <w:jc w:val="both"/>
        <w:rPr>
          <w:rFonts w:ascii="Times New Roman" w:hAnsi="Times New Roman"/>
          <w:szCs w:val="24"/>
        </w:rPr>
      </w:pPr>
      <w:proofErr w:type="spellStart"/>
      <w:r>
        <w:rPr>
          <w:rFonts w:ascii="Times New Roman" w:hAnsi="Times New Roman"/>
          <w:szCs w:val="24"/>
        </w:rPr>
        <w:t>ResearchGate</w:t>
      </w:r>
      <w:proofErr w:type="spellEnd"/>
      <w:r>
        <w:rPr>
          <w:rFonts w:ascii="Times New Roman" w:hAnsi="Times New Roman"/>
          <w:szCs w:val="24"/>
        </w:rPr>
        <w:t xml:space="preserve">: </w:t>
      </w:r>
      <w:proofErr w:type="spellStart"/>
      <w:r>
        <w:rPr>
          <w:rFonts w:ascii="Times New Roman" w:hAnsi="Times New Roman"/>
          <w:szCs w:val="24"/>
        </w:rPr>
        <w:t>Mamoun_Ahram</w:t>
      </w:r>
      <w:proofErr w:type="spellEnd"/>
    </w:p>
    <w:p w:rsidR="006E2932" w:rsidRDefault="006E2932" w:rsidP="006E2932">
      <w:pPr>
        <w:tabs>
          <w:tab w:val="left" w:pos="1701"/>
        </w:tabs>
        <w:ind w:left="-284" w:right="-45"/>
        <w:jc w:val="both"/>
        <w:rPr>
          <w:rFonts w:ascii="Times New Roman" w:hAnsi="Times New Roman"/>
          <w:szCs w:val="24"/>
        </w:rPr>
      </w:pPr>
      <w:r>
        <w:rPr>
          <w:rFonts w:ascii="Times New Roman" w:hAnsi="Times New Roman"/>
          <w:szCs w:val="24"/>
        </w:rPr>
        <w:t xml:space="preserve">Twitter: </w:t>
      </w:r>
      <w:proofErr w:type="spellStart"/>
      <w:r>
        <w:rPr>
          <w:rFonts w:ascii="Times New Roman" w:hAnsi="Times New Roman"/>
          <w:szCs w:val="24"/>
        </w:rPr>
        <w:t>mamounahram</w:t>
      </w:r>
      <w:proofErr w:type="spellEnd"/>
    </w:p>
    <w:p w:rsidR="006E2932" w:rsidRDefault="006E2932" w:rsidP="006E2932">
      <w:pPr>
        <w:tabs>
          <w:tab w:val="left" w:pos="1701"/>
        </w:tabs>
        <w:ind w:left="-284" w:right="-45"/>
        <w:jc w:val="both"/>
        <w:rPr>
          <w:rFonts w:ascii="Times New Roman" w:hAnsi="Times New Roman"/>
          <w:szCs w:val="24"/>
        </w:rPr>
      </w:pPr>
      <w:proofErr w:type="spellStart"/>
      <w:r>
        <w:rPr>
          <w:rFonts w:ascii="Times New Roman" w:hAnsi="Times New Roman"/>
          <w:szCs w:val="24"/>
        </w:rPr>
        <w:t>Facebook</w:t>
      </w:r>
      <w:proofErr w:type="spellEnd"/>
      <w:r>
        <w:rPr>
          <w:rFonts w:ascii="Times New Roman" w:hAnsi="Times New Roman"/>
          <w:szCs w:val="24"/>
        </w:rPr>
        <w:t xml:space="preserve">: </w:t>
      </w:r>
      <w:proofErr w:type="spellStart"/>
      <w:r>
        <w:rPr>
          <w:rFonts w:ascii="Times New Roman" w:hAnsi="Times New Roman"/>
          <w:szCs w:val="24"/>
        </w:rPr>
        <w:t>mamoun.ahram</w:t>
      </w:r>
      <w:proofErr w:type="spellEnd"/>
    </w:p>
    <w:p w:rsidR="00372BF0" w:rsidRPr="006E2932" w:rsidRDefault="00372BF0" w:rsidP="006E2932">
      <w:pPr>
        <w:tabs>
          <w:tab w:val="left" w:pos="1701"/>
        </w:tabs>
        <w:ind w:left="-284" w:right="-45"/>
        <w:jc w:val="both"/>
        <w:rPr>
          <w:rFonts w:ascii="Times New Roman" w:hAnsi="Times New Roman"/>
          <w:szCs w:val="24"/>
        </w:rPr>
      </w:pPr>
    </w:p>
    <w:p w:rsidR="006E2932" w:rsidRPr="006E2932" w:rsidRDefault="006E2932" w:rsidP="006E2932">
      <w:pPr>
        <w:pStyle w:val="Heading1"/>
        <w:ind w:left="-270" w:right="-45" w:firstLine="0"/>
        <w:rPr>
          <w:szCs w:val="24"/>
        </w:rPr>
      </w:pPr>
      <w:r w:rsidRPr="006E2932">
        <w:rPr>
          <w:szCs w:val="24"/>
        </w:rPr>
        <w:t>Scientific Measures</w:t>
      </w:r>
    </w:p>
    <w:p w:rsidR="006E2932" w:rsidRDefault="006E2932" w:rsidP="006E2932">
      <w:pPr>
        <w:tabs>
          <w:tab w:val="left" w:pos="1701"/>
        </w:tabs>
        <w:ind w:left="-284" w:right="-45"/>
        <w:jc w:val="both"/>
        <w:rPr>
          <w:rFonts w:ascii="Times New Roman" w:hAnsi="Times New Roman"/>
          <w:szCs w:val="24"/>
        </w:rPr>
      </w:pPr>
      <w:r>
        <w:rPr>
          <w:rFonts w:ascii="Times New Roman" w:hAnsi="Times New Roman"/>
          <w:szCs w:val="24"/>
        </w:rPr>
        <w:t>Google Scholar (h-index): 15</w:t>
      </w:r>
    </w:p>
    <w:p w:rsidR="006E2932" w:rsidRDefault="006E2932" w:rsidP="006E2932">
      <w:pPr>
        <w:tabs>
          <w:tab w:val="left" w:pos="1701"/>
        </w:tabs>
        <w:ind w:left="-284" w:right="-45"/>
        <w:jc w:val="both"/>
        <w:rPr>
          <w:rFonts w:ascii="Times New Roman" w:hAnsi="Times New Roman"/>
          <w:szCs w:val="24"/>
        </w:rPr>
      </w:pPr>
      <w:r>
        <w:rPr>
          <w:rFonts w:ascii="Times New Roman" w:hAnsi="Times New Roman"/>
          <w:szCs w:val="24"/>
        </w:rPr>
        <w:t>ISI Web of Knowledge (h-index): 12</w:t>
      </w:r>
    </w:p>
    <w:p w:rsidR="006E2932" w:rsidRDefault="006E2932" w:rsidP="006E2932">
      <w:pPr>
        <w:tabs>
          <w:tab w:val="left" w:pos="1701"/>
        </w:tabs>
        <w:ind w:left="-284" w:right="-45"/>
        <w:jc w:val="both"/>
        <w:rPr>
          <w:rFonts w:ascii="Times New Roman" w:hAnsi="Times New Roman"/>
          <w:szCs w:val="24"/>
        </w:rPr>
      </w:pPr>
      <w:r>
        <w:rPr>
          <w:rFonts w:ascii="Times New Roman" w:hAnsi="Times New Roman"/>
          <w:szCs w:val="24"/>
        </w:rPr>
        <w:t xml:space="preserve">Publish or </w:t>
      </w:r>
      <w:proofErr w:type="gramStart"/>
      <w:r>
        <w:rPr>
          <w:rFonts w:ascii="Times New Roman" w:hAnsi="Times New Roman"/>
          <w:szCs w:val="24"/>
        </w:rPr>
        <w:t>Perish</w:t>
      </w:r>
      <w:proofErr w:type="gramEnd"/>
      <w:r>
        <w:rPr>
          <w:rFonts w:ascii="Times New Roman" w:hAnsi="Times New Roman"/>
          <w:szCs w:val="24"/>
        </w:rPr>
        <w:t xml:space="preserve"> (h-index): 17</w:t>
      </w:r>
    </w:p>
    <w:p w:rsidR="006E2932" w:rsidRDefault="006E2932" w:rsidP="006E2932">
      <w:pPr>
        <w:tabs>
          <w:tab w:val="left" w:pos="1701"/>
        </w:tabs>
        <w:ind w:left="-284" w:right="-45"/>
        <w:jc w:val="both"/>
        <w:rPr>
          <w:rFonts w:ascii="Times New Roman" w:hAnsi="Times New Roman"/>
          <w:szCs w:val="24"/>
        </w:rPr>
      </w:pPr>
      <w:proofErr w:type="spellStart"/>
      <w:r>
        <w:rPr>
          <w:rFonts w:ascii="Times New Roman" w:hAnsi="Times New Roman"/>
          <w:szCs w:val="24"/>
        </w:rPr>
        <w:t>ResearchGate</w:t>
      </w:r>
      <w:proofErr w:type="spellEnd"/>
      <w:r>
        <w:rPr>
          <w:rFonts w:ascii="Times New Roman" w:hAnsi="Times New Roman"/>
          <w:szCs w:val="24"/>
        </w:rPr>
        <w:t>: 27.84</w:t>
      </w:r>
    </w:p>
    <w:p w:rsidR="00372BF0" w:rsidRPr="006E2932" w:rsidRDefault="00372BF0" w:rsidP="006E2932">
      <w:pPr>
        <w:tabs>
          <w:tab w:val="left" w:pos="1701"/>
        </w:tabs>
        <w:ind w:left="-284" w:right="-45"/>
        <w:jc w:val="both"/>
        <w:rPr>
          <w:rFonts w:ascii="Times New Roman" w:hAnsi="Times New Roman"/>
          <w:szCs w:val="24"/>
        </w:rPr>
      </w:pPr>
    </w:p>
    <w:p w:rsidR="00247D8E" w:rsidRPr="00EE01F3" w:rsidRDefault="00247D8E" w:rsidP="00637DC7">
      <w:pPr>
        <w:pStyle w:val="Heading1"/>
        <w:ind w:left="-270" w:right="-45" w:firstLine="0"/>
        <w:rPr>
          <w:szCs w:val="24"/>
        </w:rPr>
      </w:pPr>
      <w:r w:rsidRPr="00EE01F3">
        <w:rPr>
          <w:szCs w:val="24"/>
        </w:rPr>
        <w:t>Education</w:t>
      </w:r>
    </w:p>
    <w:p w:rsidR="00E24A63" w:rsidRPr="00EE01F3" w:rsidRDefault="00247D8E" w:rsidP="00637DC7">
      <w:pPr>
        <w:tabs>
          <w:tab w:val="left" w:pos="1620"/>
          <w:tab w:val="left" w:pos="2160"/>
        </w:tabs>
        <w:ind w:left="-270" w:right="-45"/>
        <w:jc w:val="both"/>
        <w:rPr>
          <w:b/>
          <w:szCs w:val="24"/>
        </w:rPr>
      </w:pPr>
      <w:r w:rsidRPr="00EE01F3">
        <w:rPr>
          <w:szCs w:val="24"/>
        </w:rPr>
        <w:t>9/1993-</w:t>
      </w:r>
      <w:r w:rsidR="00351B65">
        <w:rPr>
          <w:rFonts w:hint="cs"/>
          <w:szCs w:val="24"/>
          <w:rtl/>
        </w:rPr>
        <w:t>8</w:t>
      </w:r>
      <w:r w:rsidRPr="00EE01F3">
        <w:rPr>
          <w:szCs w:val="24"/>
        </w:rPr>
        <w:t>/1999</w:t>
      </w:r>
      <w:r w:rsidRPr="00EE01F3">
        <w:rPr>
          <w:szCs w:val="24"/>
        </w:rPr>
        <w:tab/>
      </w:r>
      <w:r w:rsidRPr="00EE01F3">
        <w:rPr>
          <w:b/>
          <w:szCs w:val="24"/>
        </w:rPr>
        <w:t>Ph.D., Cancer Biology (minor: Pharmacology)</w:t>
      </w:r>
    </w:p>
    <w:p w:rsidR="00E24A63" w:rsidRPr="00EE01F3" w:rsidRDefault="00E24A63" w:rsidP="00637DC7">
      <w:pPr>
        <w:tabs>
          <w:tab w:val="left" w:pos="1620"/>
          <w:tab w:val="left" w:pos="2160"/>
        </w:tabs>
        <w:ind w:left="-270" w:right="-45"/>
        <w:jc w:val="both"/>
        <w:rPr>
          <w:szCs w:val="24"/>
        </w:rPr>
      </w:pPr>
      <w:r w:rsidRPr="00EE01F3">
        <w:rPr>
          <w:b/>
          <w:szCs w:val="24"/>
        </w:rPr>
        <w:tab/>
      </w:r>
      <w:r w:rsidR="00247D8E" w:rsidRPr="00EE01F3">
        <w:rPr>
          <w:szCs w:val="24"/>
        </w:rPr>
        <w:t>Grad</w:t>
      </w:r>
      <w:r w:rsidR="00071D91">
        <w:rPr>
          <w:szCs w:val="24"/>
        </w:rPr>
        <w:t>uate Program in Cancer Biology</w:t>
      </w:r>
    </w:p>
    <w:p w:rsidR="00E24A63" w:rsidRPr="00EE01F3" w:rsidRDefault="00E24A63" w:rsidP="00637DC7">
      <w:pPr>
        <w:tabs>
          <w:tab w:val="left" w:pos="1620"/>
          <w:tab w:val="left" w:pos="2160"/>
        </w:tabs>
        <w:ind w:left="-270" w:right="-45"/>
        <w:jc w:val="both"/>
        <w:rPr>
          <w:szCs w:val="24"/>
        </w:rPr>
      </w:pPr>
      <w:r w:rsidRPr="00EE01F3">
        <w:rPr>
          <w:szCs w:val="24"/>
        </w:rPr>
        <w:tab/>
      </w:r>
      <w:r w:rsidR="00247D8E" w:rsidRPr="00EE01F3">
        <w:rPr>
          <w:szCs w:val="24"/>
        </w:rPr>
        <w:t>Wayne State University (WSU), Detroit, Michigan</w:t>
      </w:r>
    </w:p>
    <w:p w:rsidR="00247D8E" w:rsidRDefault="00247D8E" w:rsidP="00637DC7">
      <w:pPr>
        <w:tabs>
          <w:tab w:val="left" w:pos="993"/>
          <w:tab w:val="left" w:pos="2160"/>
        </w:tabs>
        <w:ind w:left="-270" w:right="-45"/>
        <w:jc w:val="center"/>
        <w:rPr>
          <w:i/>
          <w:iCs/>
          <w:szCs w:val="24"/>
        </w:rPr>
      </w:pPr>
      <w:r w:rsidRPr="00EE01F3">
        <w:rPr>
          <w:i/>
          <w:iCs/>
          <w:szCs w:val="24"/>
        </w:rPr>
        <w:lastRenderedPageBreak/>
        <w:t>Dissertation: Rac1-induced invasion: intracellular proteolysis of the extracellular matrix</w:t>
      </w:r>
    </w:p>
    <w:p w:rsidR="00503291" w:rsidRPr="00CD5D14" w:rsidRDefault="00503291" w:rsidP="00637DC7">
      <w:pPr>
        <w:ind w:left="-270" w:right="-45"/>
        <w:rPr>
          <w:sz w:val="16"/>
          <w:szCs w:val="16"/>
        </w:rPr>
      </w:pPr>
    </w:p>
    <w:p w:rsidR="00372BF0" w:rsidRDefault="00372BF0" w:rsidP="00FF4000">
      <w:pPr>
        <w:tabs>
          <w:tab w:val="left" w:pos="1701"/>
          <w:tab w:val="left" w:pos="2160"/>
        </w:tabs>
        <w:ind w:left="1701" w:right="-45" w:hanging="1971"/>
        <w:jc w:val="both"/>
        <w:rPr>
          <w:szCs w:val="24"/>
        </w:rPr>
      </w:pPr>
    </w:p>
    <w:p w:rsidR="00E24A63" w:rsidRPr="00EE01F3" w:rsidRDefault="00247D8E" w:rsidP="00FF4000">
      <w:pPr>
        <w:tabs>
          <w:tab w:val="left" w:pos="1701"/>
          <w:tab w:val="left" w:pos="2160"/>
        </w:tabs>
        <w:ind w:left="1701" w:right="-45" w:hanging="1971"/>
        <w:jc w:val="both"/>
        <w:rPr>
          <w:szCs w:val="24"/>
        </w:rPr>
      </w:pPr>
      <w:r w:rsidRPr="00EE01F3">
        <w:rPr>
          <w:szCs w:val="24"/>
        </w:rPr>
        <w:t>6/1989-5/1993</w:t>
      </w:r>
      <w:r w:rsidRPr="00EE01F3">
        <w:rPr>
          <w:szCs w:val="24"/>
        </w:rPr>
        <w:tab/>
      </w:r>
      <w:r w:rsidRPr="00EE01F3">
        <w:rPr>
          <w:b/>
          <w:szCs w:val="24"/>
        </w:rPr>
        <w:t xml:space="preserve">B.S., Microbiology (minor: Biochemistry), </w:t>
      </w:r>
      <w:r w:rsidRPr="00EE01F3">
        <w:rPr>
          <w:i/>
          <w:szCs w:val="24"/>
        </w:rPr>
        <w:t xml:space="preserve">Magna </w:t>
      </w:r>
      <w:proofErr w:type="gramStart"/>
      <w:r w:rsidRPr="00EE01F3">
        <w:rPr>
          <w:i/>
          <w:szCs w:val="24"/>
        </w:rPr>
        <w:t>Cum</w:t>
      </w:r>
      <w:proofErr w:type="gramEnd"/>
      <w:r w:rsidRPr="00EE01F3">
        <w:rPr>
          <w:i/>
          <w:szCs w:val="24"/>
        </w:rPr>
        <w:t xml:space="preserve"> Laude (</w:t>
      </w:r>
      <w:r w:rsidR="001C5732">
        <w:rPr>
          <w:i/>
          <w:szCs w:val="24"/>
        </w:rPr>
        <w:t xml:space="preserve">Great </w:t>
      </w:r>
      <w:r w:rsidRPr="00EE01F3">
        <w:rPr>
          <w:i/>
          <w:szCs w:val="24"/>
        </w:rPr>
        <w:t>Honors)</w:t>
      </w:r>
    </w:p>
    <w:p w:rsidR="00E24A63" w:rsidRPr="00EE01F3" w:rsidRDefault="00071D91" w:rsidP="00FF4000">
      <w:pPr>
        <w:tabs>
          <w:tab w:val="left" w:pos="1620"/>
          <w:tab w:val="left" w:pos="2160"/>
        </w:tabs>
        <w:ind w:left="1701" w:right="-45"/>
        <w:jc w:val="both"/>
        <w:rPr>
          <w:szCs w:val="24"/>
        </w:rPr>
      </w:pPr>
      <w:r>
        <w:rPr>
          <w:szCs w:val="24"/>
        </w:rPr>
        <w:t>Department of Microbiology</w:t>
      </w:r>
    </w:p>
    <w:p w:rsidR="00247D8E" w:rsidRPr="00EE01F3" w:rsidRDefault="00E24A63" w:rsidP="00FF4000">
      <w:pPr>
        <w:tabs>
          <w:tab w:val="left" w:pos="1701"/>
          <w:tab w:val="left" w:pos="2160"/>
        </w:tabs>
        <w:ind w:left="1701" w:right="-45" w:hanging="1985"/>
        <w:jc w:val="both"/>
        <w:rPr>
          <w:szCs w:val="24"/>
        </w:rPr>
      </w:pPr>
      <w:r w:rsidRPr="00EE01F3">
        <w:rPr>
          <w:szCs w:val="24"/>
        </w:rPr>
        <w:tab/>
      </w:r>
      <w:r w:rsidR="00247D8E" w:rsidRPr="00EE01F3">
        <w:rPr>
          <w:szCs w:val="24"/>
        </w:rPr>
        <w:t>Arizona State University (ASU), Tempe, Arizona</w:t>
      </w:r>
    </w:p>
    <w:p w:rsidR="00372BF0" w:rsidRPr="00372BF0" w:rsidRDefault="00372BF0" w:rsidP="00637DC7">
      <w:pPr>
        <w:tabs>
          <w:tab w:val="left" w:pos="1701"/>
        </w:tabs>
        <w:ind w:left="-284" w:right="-45"/>
        <w:jc w:val="both"/>
        <w:rPr>
          <w:rFonts w:ascii="Times New Roman" w:hAnsi="Times New Roman"/>
          <w:szCs w:val="24"/>
        </w:rPr>
      </w:pPr>
    </w:p>
    <w:p w:rsidR="002206D1" w:rsidRPr="00EE01F3" w:rsidRDefault="002206D1" w:rsidP="00637DC7">
      <w:pPr>
        <w:pStyle w:val="Heading6"/>
        <w:ind w:left="-270" w:right="-45" w:firstLine="0"/>
        <w:rPr>
          <w:rFonts w:ascii="Times New Roman" w:hAnsi="Times New Roman"/>
          <w:caps/>
          <w:szCs w:val="24"/>
        </w:rPr>
      </w:pPr>
      <w:r w:rsidRPr="00EE01F3">
        <w:rPr>
          <w:rFonts w:ascii="Times New Roman" w:hAnsi="Times New Roman"/>
          <w:caps/>
          <w:szCs w:val="24"/>
        </w:rPr>
        <w:t>Professional positions</w:t>
      </w:r>
      <w:r w:rsidR="00E27DC3">
        <w:rPr>
          <w:rFonts w:ascii="Times New Roman" w:hAnsi="Times New Roman"/>
          <w:caps/>
          <w:szCs w:val="24"/>
        </w:rPr>
        <w:t xml:space="preserve"> (</w:t>
      </w:r>
      <w:r w:rsidR="00E27DC3" w:rsidRPr="00E27DC3">
        <w:rPr>
          <w:rFonts w:ascii="Times New Roman" w:hAnsi="Times New Roman"/>
          <w:i/>
          <w:iCs/>
          <w:szCs w:val="24"/>
        </w:rPr>
        <w:t>full</w:t>
      </w:r>
      <w:r w:rsidR="00E27DC3" w:rsidRPr="00E27DC3">
        <w:rPr>
          <w:rFonts w:ascii="Times New Roman" w:hAnsi="Times New Roman"/>
          <w:i/>
          <w:iCs/>
          <w:caps/>
          <w:szCs w:val="24"/>
        </w:rPr>
        <w:t>-</w:t>
      </w:r>
      <w:r w:rsidR="00E27DC3" w:rsidRPr="00E27DC3">
        <w:rPr>
          <w:rFonts w:ascii="Times New Roman" w:hAnsi="Times New Roman"/>
          <w:i/>
          <w:iCs/>
          <w:szCs w:val="24"/>
        </w:rPr>
        <w:t>time</w:t>
      </w:r>
      <w:r w:rsidR="00E27DC3">
        <w:rPr>
          <w:rFonts w:ascii="Times New Roman" w:hAnsi="Times New Roman"/>
          <w:caps/>
          <w:szCs w:val="24"/>
        </w:rPr>
        <w:t>)</w:t>
      </w:r>
    </w:p>
    <w:p w:rsidR="00D6716F" w:rsidRDefault="00D6716F" w:rsidP="00637DC7">
      <w:pPr>
        <w:tabs>
          <w:tab w:val="left" w:pos="1701"/>
        </w:tabs>
        <w:ind w:left="-270" w:right="-45"/>
        <w:jc w:val="both"/>
        <w:rPr>
          <w:rFonts w:ascii="Times New Roman" w:hAnsi="Times New Roman"/>
          <w:szCs w:val="24"/>
        </w:rPr>
      </w:pPr>
      <w:r>
        <w:rPr>
          <w:rFonts w:ascii="Times New Roman" w:hAnsi="Times New Roman"/>
          <w:szCs w:val="24"/>
        </w:rPr>
        <w:t>9/2011-8/2014</w:t>
      </w:r>
      <w:r>
        <w:rPr>
          <w:rFonts w:ascii="Times New Roman" w:hAnsi="Times New Roman"/>
          <w:szCs w:val="24"/>
        </w:rPr>
        <w:tab/>
      </w:r>
      <w:r>
        <w:rPr>
          <w:rFonts w:ascii="Times New Roman" w:hAnsi="Times New Roman"/>
          <w:b/>
          <w:bCs/>
          <w:szCs w:val="24"/>
        </w:rPr>
        <w:t>Associate</w:t>
      </w:r>
      <w:r w:rsidRPr="00E27DC3">
        <w:rPr>
          <w:rFonts w:ascii="Times New Roman" w:hAnsi="Times New Roman"/>
          <w:b/>
          <w:bCs/>
          <w:szCs w:val="24"/>
        </w:rPr>
        <w:t xml:space="preserve"> Professor</w:t>
      </w:r>
    </w:p>
    <w:p w:rsidR="00D6716F" w:rsidRDefault="00D6716F" w:rsidP="00637DC7">
      <w:pPr>
        <w:tabs>
          <w:tab w:val="left" w:pos="1701"/>
        </w:tabs>
        <w:ind w:left="-270" w:right="-45"/>
        <w:jc w:val="both"/>
        <w:rPr>
          <w:rFonts w:ascii="Times New Roman" w:hAnsi="Times New Roman"/>
          <w:szCs w:val="24"/>
        </w:rPr>
      </w:pPr>
      <w:r>
        <w:rPr>
          <w:rFonts w:ascii="Times New Roman" w:hAnsi="Times New Roman"/>
          <w:szCs w:val="24"/>
        </w:rPr>
        <w:tab/>
        <w:t>Faculty of Medicine</w:t>
      </w:r>
    </w:p>
    <w:p w:rsidR="00D6716F" w:rsidRDefault="00D6716F" w:rsidP="00637DC7">
      <w:pPr>
        <w:tabs>
          <w:tab w:val="left" w:pos="1701"/>
        </w:tabs>
        <w:ind w:left="-270" w:right="-45"/>
        <w:jc w:val="both"/>
        <w:rPr>
          <w:rFonts w:ascii="Times New Roman" w:hAnsi="Times New Roman"/>
          <w:szCs w:val="24"/>
        </w:rPr>
      </w:pPr>
      <w:r w:rsidRPr="00EE01F3">
        <w:rPr>
          <w:rFonts w:ascii="Times New Roman" w:hAnsi="Times New Roman"/>
          <w:szCs w:val="24"/>
        </w:rPr>
        <w:tab/>
      </w:r>
      <w:r w:rsidRPr="008965BB">
        <w:rPr>
          <w:rStyle w:val="Strong"/>
          <w:b w:val="0"/>
          <w:bCs w:val="0"/>
        </w:rPr>
        <w:t>The University of Jordan</w:t>
      </w:r>
      <w:r w:rsidRPr="00EE01F3">
        <w:rPr>
          <w:rFonts w:ascii="Times New Roman" w:hAnsi="Times New Roman"/>
          <w:szCs w:val="24"/>
        </w:rPr>
        <w:t xml:space="preserve">, </w:t>
      </w:r>
      <w:r>
        <w:rPr>
          <w:rFonts w:ascii="Times New Roman" w:hAnsi="Times New Roman"/>
          <w:szCs w:val="24"/>
        </w:rPr>
        <w:t>Amman</w:t>
      </w:r>
      <w:r w:rsidRPr="00EE01F3">
        <w:rPr>
          <w:rFonts w:ascii="Times New Roman" w:hAnsi="Times New Roman"/>
          <w:szCs w:val="24"/>
        </w:rPr>
        <w:t>, Jordan</w:t>
      </w:r>
    </w:p>
    <w:p w:rsidR="00D6716F" w:rsidRDefault="00D6716F"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Teaching biochemistry</w:t>
      </w:r>
      <w:r w:rsidRPr="00E17586">
        <w:rPr>
          <w:rFonts w:ascii="Times New Roman" w:hAnsi="Times New Roman"/>
          <w:i/>
          <w:iCs/>
          <w:szCs w:val="24"/>
        </w:rPr>
        <w:t xml:space="preserve"> and molecule biology as individual courses or </w:t>
      </w:r>
      <w:r>
        <w:rPr>
          <w:rFonts w:ascii="Times New Roman" w:hAnsi="Times New Roman"/>
          <w:i/>
          <w:iCs/>
          <w:szCs w:val="24"/>
        </w:rPr>
        <w:t xml:space="preserve">as </w:t>
      </w:r>
      <w:r w:rsidRPr="00E17586">
        <w:rPr>
          <w:rFonts w:ascii="Times New Roman" w:hAnsi="Times New Roman"/>
          <w:i/>
          <w:iCs/>
          <w:szCs w:val="24"/>
        </w:rPr>
        <w:t>integrative modules</w:t>
      </w:r>
      <w:r>
        <w:rPr>
          <w:rFonts w:ascii="Times New Roman" w:hAnsi="Times New Roman"/>
          <w:i/>
          <w:iCs/>
          <w:szCs w:val="24"/>
        </w:rPr>
        <w:t xml:space="preserve"> </w:t>
      </w:r>
      <w:r w:rsidRPr="00E17586">
        <w:rPr>
          <w:rFonts w:ascii="Times New Roman" w:hAnsi="Times New Roman"/>
          <w:i/>
          <w:iCs/>
          <w:szCs w:val="24"/>
        </w:rPr>
        <w:t xml:space="preserve">to </w:t>
      </w:r>
      <w:r>
        <w:rPr>
          <w:rFonts w:ascii="Times New Roman" w:hAnsi="Times New Roman"/>
          <w:i/>
          <w:iCs/>
          <w:szCs w:val="24"/>
        </w:rPr>
        <w:t>medical, dental, and nursing students</w:t>
      </w:r>
    </w:p>
    <w:p w:rsidR="00D6716F" w:rsidRDefault="00D6716F"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Member of the Research Committee (August 2014-current)</w:t>
      </w:r>
    </w:p>
    <w:p w:rsidR="00D6716F" w:rsidRPr="00372BF0" w:rsidRDefault="00D6716F" w:rsidP="00372BF0">
      <w:pPr>
        <w:tabs>
          <w:tab w:val="left" w:pos="1701"/>
        </w:tabs>
        <w:ind w:left="-284" w:right="-45"/>
        <w:jc w:val="both"/>
        <w:rPr>
          <w:rFonts w:ascii="Times New Roman" w:hAnsi="Times New Roman"/>
          <w:szCs w:val="24"/>
        </w:rPr>
      </w:pPr>
    </w:p>
    <w:p w:rsidR="00D6716F" w:rsidRDefault="00D6716F" w:rsidP="007650F6">
      <w:pPr>
        <w:tabs>
          <w:tab w:val="left" w:pos="1701"/>
        </w:tabs>
        <w:ind w:left="-270" w:right="-45"/>
        <w:jc w:val="both"/>
        <w:rPr>
          <w:rFonts w:ascii="Times New Roman" w:hAnsi="Times New Roman"/>
          <w:szCs w:val="24"/>
        </w:rPr>
      </w:pPr>
      <w:r>
        <w:rPr>
          <w:rFonts w:ascii="Times New Roman" w:hAnsi="Times New Roman"/>
          <w:szCs w:val="24"/>
        </w:rPr>
        <w:t>7/2014-current</w:t>
      </w:r>
      <w:r>
        <w:rPr>
          <w:rFonts w:ascii="Times New Roman" w:hAnsi="Times New Roman"/>
          <w:szCs w:val="24"/>
        </w:rPr>
        <w:tab/>
      </w:r>
      <w:r w:rsidRPr="00D6716F">
        <w:rPr>
          <w:rFonts w:ascii="Times New Roman" w:hAnsi="Times New Roman"/>
          <w:b/>
          <w:bCs/>
          <w:szCs w:val="24"/>
        </w:rPr>
        <w:t xml:space="preserve">Head of the Scientific Research </w:t>
      </w:r>
      <w:r w:rsidR="007650F6">
        <w:rPr>
          <w:rFonts w:ascii="Times New Roman" w:hAnsi="Times New Roman"/>
          <w:b/>
          <w:bCs/>
          <w:szCs w:val="24"/>
        </w:rPr>
        <w:t>Office</w:t>
      </w:r>
    </w:p>
    <w:p w:rsidR="00D6716F" w:rsidRDefault="00D6716F" w:rsidP="00637DC7">
      <w:pPr>
        <w:tabs>
          <w:tab w:val="left" w:pos="1701"/>
        </w:tabs>
        <w:ind w:left="-270" w:right="-45"/>
        <w:jc w:val="both"/>
        <w:rPr>
          <w:rFonts w:ascii="Times New Roman" w:hAnsi="Times New Roman"/>
          <w:szCs w:val="24"/>
        </w:rPr>
      </w:pPr>
      <w:r>
        <w:rPr>
          <w:rFonts w:ascii="Times New Roman" w:hAnsi="Times New Roman"/>
          <w:szCs w:val="24"/>
        </w:rPr>
        <w:tab/>
        <w:t>Jordan University Hospital, Amman, Jordan</w:t>
      </w:r>
    </w:p>
    <w:p w:rsidR="00D6716F" w:rsidRDefault="00D6716F"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sidRPr="00D6716F">
        <w:rPr>
          <w:rFonts w:ascii="Times New Roman" w:hAnsi="Times New Roman"/>
          <w:i/>
          <w:iCs/>
          <w:szCs w:val="24"/>
        </w:rPr>
        <w:t xml:space="preserve">Organizing, facilitating, and promoting </w:t>
      </w:r>
      <w:r w:rsidR="007650F6">
        <w:rPr>
          <w:rFonts w:ascii="Times New Roman" w:hAnsi="Times New Roman"/>
          <w:i/>
          <w:iCs/>
          <w:szCs w:val="24"/>
        </w:rPr>
        <w:t xml:space="preserve">research activities at JUH including </w:t>
      </w:r>
      <w:r w:rsidRPr="00D6716F">
        <w:rPr>
          <w:rFonts w:ascii="Times New Roman" w:hAnsi="Times New Roman"/>
          <w:i/>
          <w:iCs/>
          <w:szCs w:val="24"/>
        </w:rPr>
        <w:t>pharmaceutical studies and clinical trials</w:t>
      </w:r>
    </w:p>
    <w:p w:rsidR="00D6716F" w:rsidRDefault="00D6716F"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Setting up the procedural outlines of conducting research activities</w:t>
      </w:r>
    </w:p>
    <w:p w:rsidR="00372BF0" w:rsidRPr="00D6716F" w:rsidRDefault="00372BF0" w:rsidP="00372BF0">
      <w:pPr>
        <w:tabs>
          <w:tab w:val="left" w:pos="1701"/>
        </w:tabs>
        <w:ind w:left="1701" w:right="2432"/>
        <w:jc w:val="both"/>
        <w:rPr>
          <w:rFonts w:ascii="Times New Roman" w:hAnsi="Times New Roman"/>
          <w:i/>
          <w:iCs/>
          <w:szCs w:val="24"/>
        </w:rPr>
      </w:pPr>
    </w:p>
    <w:p w:rsidR="00E27DC3" w:rsidRDefault="00E27DC3" w:rsidP="00637DC7">
      <w:pPr>
        <w:tabs>
          <w:tab w:val="left" w:pos="1701"/>
        </w:tabs>
        <w:ind w:left="-270" w:right="-45"/>
        <w:jc w:val="both"/>
        <w:rPr>
          <w:rFonts w:ascii="Times New Roman" w:hAnsi="Times New Roman"/>
          <w:szCs w:val="24"/>
        </w:rPr>
      </w:pPr>
      <w:r>
        <w:rPr>
          <w:rFonts w:ascii="Times New Roman" w:hAnsi="Times New Roman"/>
          <w:szCs w:val="24"/>
        </w:rPr>
        <w:t>9/2011-</w:t>
      </w:r>
      <w:r w:rsidR="00D6716F">
        <w:rPr>
          <w:rFonts w:ascii="Times New Roman" w:hAnsi="Times New Roman"/>
          <w:szCs w:val="24"/>
        </w:rPr>
        <w:t>8/2014</w:t>
      </w:r>
      <w:r>
        <w:rPr>
          <w:rFonts w:ascii="Times New Roman" w:hAnsi="Times New Roman"/>
          <w:szCs w:val="24"/>
        </w:rPr>
        <w:tab/>
      </w:r>
      <w:r w:rsidRPr="00E27DC3">
        <w:rPr>
          <w:rFonts w:ascii="Times New Roman" w:hAnsi="Times New Roman"/>
          <w:b/>
          <w:bCs/>
          <w:szCs w:val="24"/>
        </w:rPr>
        <w:t>Assistant Professor</w:t>
      </w:r>
    </w:p>
    <w:p w:rsidR="00E27DC3" w:rsidRDefault="00E27DC3" w:rsidP="00637DC7">
      <w:pPr>
        <w:tabs>
          <w:tab w:val="left" w:pos="1701"/>
        </w:tabs>
        <w:ind w:left="-270" w:right="-45"/>
        <w:jc w:val="both"/>
        <w:rPr>
          <w:rFonts w:ascii="Times New Roman" w:hAnsi="Times New Roman"/>
          <w:szCs w:val="24"/>
        </w:rPr>
      </w:pPr>
      <w:r>
        <w:rPr>
          <w:rFonts w:ascii="Times New Roman" w:hAnsi="Times New Roman"/>
          <w:szCs w:val="24"/>
        </w:rPr>
        <w:tab/>
        <w:t>Faculty of Medicine</w:t>
      </w:r>
    </w:p>
    <w:p w:rsidR="00E27DC3" w:rsidRDefault="00E27DC3" w:rsidP="00637DC7">
      <w:pPr>
        <w:tabs>
          <w:tab w:val="left" w:pos="1701"/>
        </w:tabs>
        <w:ind w:left="-270" w:right="-45"/>
        <w:jc w:val="both"/>
        <w:rPr>
          <w:rFonts w:ascii="Times New Roman" w:hAnsi="Times New Roman"/>
          <w:szCs w:val="24"/>
        </w:rPr>
      </w:pPr>
      <w:r w:rsidRPr="00EE01F3">
        <w:rPr>
          <w:rFonts w:ascii="Times New Roman" w:hAnsi="Times New Roman"/>
          <w:szCs w:val="24"/>
        </w:rPr>
        <w:tab/>
      </w:r>
      <w:r w:rsidRPr="008965BB">
        <w:rPr>
          <w:rStyle w:val="Strong"/>
          <w:b w:val="0"/>
          <w:bCs w:val="0"/>
        </w:rPr>
        <w:t>The University of Jordan</w:t>
      </w:r>
      <w:r w:rsidRPr="00EE01F3">
        <w:rPr>
          <w:rFonts w:ascii="Times New Roman" w:hAnsi="Times New Roman"/>
          <w:szCs w:val="24"/>
        </w:rPr>
        <w:t xml:space="preserve">, </w:t>
      </w:r>
      <w:r>
        <w:rPr>
          <w:rFonts w:ascii="Times New Roman" w:hAnsi="Times New Roman"/>
          <w:szCs w:val="24"/>
        </w:rPr>
        <w:t>Amman</w:t>
      </w:r>
      <w:r w:rsidRPr="00EE01F3">
        <w:rPr>
          <w:rFonts w:ascii="Times New Roman" w:hAnsi="Times New Roman"/>
          <w:szCs w:val="24"/>
        </w:rPr>
        <w:t>, Jordan</w:t>
      </w:r>
    </w:p>
    <w:p w:rsidR="00300C33" w:rsidRDefault="00300C33"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Teaching biochemistry</w:t>
      </w:r>
      <w:r w:rsidRPr="00E17586">
        <w:rPr>
          <w:rFonts w:ascii="Times New Roman" w:hAnsi="Times New Roman"/>
          <w:i/>
          <w:iCs/>
          <w:szCs w:val="24"/>
        </w:rPr>
        <w:t xml:space="preserve"> and molecule biology as individual courses or </w:t>
      </w:r>
      <w:r>
        <w:rPr>
          <w:rFonts w:ascii="Times New Roman" w:hAnsi="Times New Roman"/>
          <w:i/>
          <w:iCs/>
          <w:szCs w:val="24"/>
        </w:rPr>
        <w:t xml:space="preserve">as </w:t>
      </w:r>
      <w:r w:rsidRPr="00E17586">
        <w:rPr>
          <w:rFonts w:ascii="Times New Roman" w:hAnsi="Times New Roman"/>
          <w:i/>
          <w:iCs/>
          <w:szCs w:val="24"/>
        </w:rPr>
        <w:t>integrative modules</w:t>
      </w:r>
      <w:r>
        <w:rPr>
          <w:rFonts w:ascii="Times New Roman" w:hAnsi="Times New Roman"/>
          <w:i/>
          <w:iCs/>
          <w:szCs w:val="24"/>
        </w:rPr>
        <w:t xml:space="preserve"> </w:t>
      </w:r>
      <w:r w:rsidRPr="00E17586">
        <w:rPr>
          <w:rFonts w:ascii="Times New Roman" w:hAnsi="Times New Roman"/>
          <w:i/>
          <w:iCs/>
          <w:szCs w:val="24"/>
        </w:rPr>
        <w:t xml:space="preserve">to </w:t>
      </w:r>
      <w:r w:rsidR="00052635">
        <w:rPr>
          <w:rFonts w:ascii="Times New Roman" w:hAnsi="Times New Roman"/>
          <w:i/>
          <w:iCs/>
          <w:szCs w:val="24"/>
        </w:rPr>
        <w:t>medical, dental, and nursing students</w:t>
      </w:r>
    </w:p>
    <w:p w:rsidR="00B93BBD" w:rsidRDefault="00B93BBD"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Head of the Instruments and Laboratories Committee (August 2013-current)</w:t>
      </w:r>
    </w:p>
    <w:p w:rsidR="00B93BBD" w:rsidRDefault="00B93BBD"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Departmental representative at the Faculty Council (September, 2012-current)</w:t>
      </w:r>
    </w:p>
    <w:p w:rsidR="00AD0DFA" w:rsidRDefault="00AD0DFA"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 xml:space="preserve">Member </w:t>
      </w:r>
      <w:r w:rsidR="002A6911">
        <w:rPr>
          <w:rFonts w:ascii="Times New Roman" w:hAnsi="Times New Roman"/>
          <w:i/>
          <w:iCs/>
          <w:szCs w:val="24"/>
        </w:rPr>
        <w:t>of the Conferences C</w:t>
      </w:r>
      <w:r>
        <w:rPr>
          <w:rFonts w:ascii="Times New Roman" w:hAnsi="Times New Roman"/>
          <w:i/>
          <w:iCs/>
          <w:szCs w:val="24"/>
        </w:rPr>
        <w:t>ommittee (September, 2012</w:t>
      </w:r>
      <w:r w:rsidR="002A6911">
        <w:rPr>
          <w:rFonts w:ascii="Times New Roman" w:hAnsi="Times New Roman"/>
          <w:i/>
          <w:iCs/>
          <w:szCs w:val="24"/>
        </w:rPr>
        <w:t>-August 2013</w:t>
      </w:r>
      <w:r>
        <w:rPr>
          <w:rFonts w:ascii="Times New Roman" w:hAnsi="Times New Roman"/>
          <w:i/>
          <w:iCs/>
          <w:szCs w:val="24"/>
        </w:rPr>
        <w:t>)</w:t>
      </w:r>
    </w:p>
    <w:p w:rsidR="00AD0DFA" w:rsidRDefault="00AD0DFA"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Departmental secretariat (September, 2012</w:t>
      </w:r>
      <w:r w:rsidR="002A6911">
        <w:rPr>
          <w:rFonts w:ascii="Times New Roman" w:hAnsi="Times New Roman"/>
          <w:i/>
          <w:iCs/>
          <w:szCs w:val="24"/>
        </w:rPr>
        <w:t>-August 2013</w:t>
      </w:r>
      <w:r>
        <w:rPr>
          <w:rFonts w:ascii="Times New Roman" w:hAnsi="Times New Roman"/>
          <w:i/>
          <w:iCs/>
          <w:szCs w:val="24"/>
        </w:rPr>
        <w:t>)</w:t>
      </w:r>
    </w:p>
    <w:p w:rsidR="00E27DC3" w:rsidRPr="00372BF0" w:rsidRDefault="00E27DC3" w:rsidP="00372BF0">
      <w:pPr>
        <w:tabs>
          <w:tab w:val="left" w:pos="1701"/>
        </w:tabs>
        <w:ind w:left="-284" w:right="-45"/>
        <w:jc w:val="both"/>
        <w:rPr>
          <w:rFonts w:ascii="Times New Roman" w:hAnsi="Times New Roman"/>
          <w:szCs w:val="24"/>
        </w:rPr>
      </w:pPr>
    </w:p>
    <w:p w:rsidR="002206D1" w:rsidRPr="00C37CA5" w:rsidRDefault="002206D1" w:rsidP="00637DC7">
      <w:pPr>
        <w:tabs>
          <w:tab w:val="left" w:pos="1701"/>
        </w:tabs>
        <w:ind w:left="-270" w:right="-45"/>
        <w:jc w:val="both"/>
        <w:rPr>
          <w:rFonts w:ascii="Times New Roman" w:hAnsi="Times New Roman"/>
          <w:b/>
          <w:bCs/>
          <w:szCs w:val="24"/>
        </w:rPr>
      </w:pPr>
      <w:r>
        <w:rPr>
          <w:rFonts w:ascii="Times New Roman" w:hAnsi="Times New Roman"/>
          <w:szCs w:val="24"/>
        </w:rPr>
        <w:t>6/2009</w:t>
      </w:r>
      <w:r w:rsidR="00EF7EA7">
        <w:rPr>
          <w:rFonts w:ascii="Times New Roman" w:hAnsi="Times New Roman"/>
          <w:szCs w:val="24"/>
        </w:rPr>
        <w:t>-</w:t>
      </w:r>
      <w:r w:rsidR="0040388C">
        <w:rPr>
          <w:rFonts w:ascii="Times New Roman" w:hAnsi="Times New Roman"/>
          <w:szCs w:val="24"/>
        </w:rPr>
        <w:t>6/2011</w:t>
      </w:r>
      <w:r>
        <w:rPr>
          <w:rFonts w:ascii="Times New Roman" w:hAnsi="Times New Roman"/>
          <w:szCs w:val="24"/>
        </w:rPr>
        <w:tab/>
      </w:r>
      <w:r w:rsidRPr="00C37CA5">
        <w:rPr>
          <w:rFonts w:ascii="Times New Roman" w:hAnsi="Times New Roman"/>
          <w:b/>
          <w:bCs/>
          <w:szCs w:val="24"/>
        </w:rPr>
        <w:t>Director, National Biorepository</w:t>
      </w:r>
      <w:r w:rsidR="00EF7EA7">
        <w:rPr>
          <w:rFonts w:ascii="Times New Roman" w:hAnsi="Times New Roman"/>
          <w:b/>
          <w:bCs/>
          <w:szCs w:val="24"/>
        </w:rPr>
        <w:t xml:space="preserve"> Research</w:t>
      </w:r>
    </w:p>
    <w:p w:rsidR="002206D1" w:rsidRDefault="002206D1" w:rsidP="00637DC7">
      <w:pPr>
        <w:tabs>
          <w:tab w:val="left" w:pos="1701"/>
        </w:tabs>
        <w:ind w:left="-270" w:right="-45"/>
        <w:jc w:val="both"/>
        <w:rPr>
          <w:rFonts w:ascii="Times New Roman" w:hAnsi="Times New Roman"/>
          <w:szCs w:val="24"/>
        </w:rPr>
      </w:pPr>
      <w:r w:rsidRPr="00C37CA5">
        <w:rPr>
          <w:rFonts w:ascii="Times New Roman" w:hAnsi="Times New Roman"/>
          <w:b/>
          <w:bCs/>
          <w:szCs w:val="24"/>
        </w:rPr>
        <w:tab/>
        <w:t>Head, Proteomics and Biospecimens Research</w:t>
      </w:r>
    </w:p>
    <w:p w:rsidR="002206D1" w:rsidRDefault="002206D1" w:rsidP="00637DC7">
      <w:pPr>
        <w:tabs>
          <w:tab w:val="left" w:pos="1701"/>
        </w:tabs>
        <w:ind w:left="-270" w:right="-45"/>
        <w:jc w:val="both"/>
        <w:rPr>
          <w:rFonts w:ascii="Times New Roman" w:hAnsi="Times New Roman"/>
          <w:szCs w:val="24"/>
        </w:rPr>
      </w:pPr>
      <w:r>
        <w:rPr>
          <w:rFonts w:ascii="Times New Roman" w:hAnsi="Times New Roman"/>
          <w:szCs w:val="24"/>
        </w:rPr>
        <w:tab/>
        <w:t xml:space="preserve">King Hussein Institute for </w:t>
      </w:r>
      <w:r w:rsidR="00A25211">
        <w:rPr>
          <w:rFonts w:ascii="Times New Roman" w:hAnsi="Times New Roman"/>
          <w:szCs w:val="24"/>
        </w:rPr>
        <w:t xml:space="preserve">Biotechnology </w:t>
      </w:r>
      <w:r>
        <w:rPr>
          <w:rFonts w:ascii="Times New Roman" w:hAnsi="Times New Roman"/>
          <w:szCs w:val="24"/>
        </w:rPr>
        <w:t xml:space="preserve">and </w:t>
      </w:r>
      <w:r w:rsidR="00A25211">
        <w:rPr>
          <w:rFonts w:ascii="Times New Roman" w:hAnsi="Times New Roman"/>
          <w:szCs w:val="24"/>
        </w:rPr>
        <w:t>Cancer</w:t>
      </w:r>
    </w:p>
    <w:p w:rsidR="002206D1" w:rsidRDefault="002206D1" w:rsidP="00637DC7">
      <w:pPr>
        <w:tabs>
          <w:tab w:val="left" w:pos="1701"/>
        </w:tabs>
        <w:ind w:left="-270" w:right="-45"/>
        <w:jc w:val="both"/>
        <w:rPr>
          <w:rFonts w:ascii="Times New Roman" w:hAnsi="Times New Roman"/>
          <w:szCs w:val="24"/>
        </w:rPr>
      </w:pPr>
      <w:r>
        <w:rPr>
          <w:rFonts w:ascii="Times New Roman" w:hAnsi="Times New Roman"/>
          <w:szCs w:val="24"/>
        </w:rPr>
        <w:tab/>
      </w:r>
      <w:smartTag w:uri="urn:schemas-microsoft-com:office:smarttags" w:element="place">
        <w:smartTag w:uri="urn:schemas-microsoft-com:office:smarttags" w:element="City">
          <w:r>
            <w:rPr>
              <w:rFonts w:ascii="Times New Roman" w:hAnsi="Times New Roman"/>
              <w:szCs w:val="24"/>
            </w:rPr>
            <w:t>Amman</w:t>
          </w:r>
        </w:smartTag>
        <w:r>
          <w:rPr>
            <w:rFonts w:ascii="Times New Roman" w:hAnsi="Times New Roman"/>
            <w:szCs w:val="24"/>
          </w:rPr>
          <w:t xml:space="preserve">, </w:t>
        </w:r>
        <w:smartTag w:uri="urn:schemas-microsoft-com:office:smarttags" w:element="country-region">
          <w:r>
            <w:rPr>
              <w:rFonts w:ascii="Times New Roman" w:hAnsi="Times New Roman"/>
              <w:szCs w:val="24"/>
            </w:rPr>
            <w:t>Jordan</w:t>
          </w:r>
        </w:smartTag>
      </w:smartTag>
    </w:p>
    <w:p w:rsidR="00F30069" w:rsidRDefault="00F30069"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ab/>
        <w:t>Laying</w:t>
      </w:r>
      <w:r w:rsidR="00BF72FA">
        <w:rPr>
          <w:rFonts w:ascii="Times New Roman" w:hAnsi="Times New Roman"/>
          <w:i/>
          <w:iCs/>
          <w:szCs w:val="24"/>
        </w:rPr>
        <w:t xml:space="preserve"> down</w:t>
      </w:r>
      <w:r>
        <w:rPr>
          <w:rFonts w:ascii="Times New Roman" w:hAnsi="Times New Roman"/>
          <w:i/>
          <w:iCs/>
          <w:szCs w:val="24"/>
        </w:rPr>
        <w:t xml:space="preserve"> infrastructure </w:t>
      </w:r>
      <w:r w:rsidR="00BF72FA">
        <w:rPr>
          <w:rFonts w:ascii="Times New Roman" w:hAnsi="Times New Roman"/>
          <w:i/>
          <w:iCs/>
          <w:szCs w:val="24"/>
        </w:rPr>
        <w:t xml:space="preserve">of </w:t>
      </w:r>
      <w:r w:rsidR="00300C33">
        <w:rPr>
          <w:rFonts w:ascii="Times New Roman" w:hAnsi="Times New Roman"/>
          <w:i/>
          <w:iCs/>
          <w:szCs w:val="24"/>
        </w:rPr>
        <w:t xml:space="preserve">a </w:t>
      </w:r>
      <w:r>
        <w:rPr>
          <w:rFonts w:ascii="Times New Roman" w:hAnsi="Times New Roman"/>
          <w:i/>
          <w:iCs/>
          <w:szCs w:val="24"/>
        </w:rPr>
        <w:t>biobank</w:t>
      </w:r>
      <w:r w:rsidR="00BF72FA">
        <w:rPr>
          <w:rFonts w:ascii="Times New Roman" w:hAnsi="Times New Roman"/>
          <w:i/>
          <w:iCs/>
          <w:szCs w:val="24"/>
        </w:rPr>
        <w:t xml:space="preserve"> and</w:t>
      </w:r>
      <w:r w:rsidR="0000398C">
        <w:rPr>
          <w:rFonts w:ascii="Times New Roman" w:hAnsi="Times New Roman"/>
          <w:i/>
          <w:iCs/>
          <w:szCs w:val="24"/>
        </w:rPr>
        <w:t xml:space="preserve"> proteomics laboratory</w:t>
      </w:r>
    </w:p>
    <w:p w:rsidR="00F30069" w:rsidRDefault="00F30069" w:rsidP="00216644">
      <w:pPr>
        <w:numPr>
          <w:ilvl w:val="0"/>
          <w:numId w:val="14"/>
        </w:numPr>
        <w:tabs>
          <w:tab w:val="clear" w:pos="2432"/>
          <w:tab w:val="left" w:pos="1843"/>
          <w:tab w:val="left" w:pos="1985"/>
        </w:tabs>
        <w:ind w:left="1985" w:right="-45" w:hanging="567"/>
        <w:jc w:val="both"/>
        <w:rPr>
          <w:rFonts w:ascii="Times New Roman" w:hAnsi="Times New Roman"/>
          <w:i/>
          <w:iCs/>
          <w:szCs w:val="24"/>
        </w:rPr>
      </w:pPr>
      <w:r>
        <w:rPr>
          <w:rFonts w:ascii="Times New Roman" w:hAnsi="Times New Roman"/>
          <w:i/>
          <w:iCs/>
          <w:szCs w:val="24"/>
        </w:rPr>
        <w:tab/>
        <w:t xml:space="preserve">Preparing </w:t>
      </w:r>
      <w:r w:rsidR="00300C33">
        <w:rPr>
          <w:rFonts w:ascii="Times New Roman" w:hAnsi="Times New Roman"/>
          <w:i/>
          <w:iCs/>
          <w:szCs w:val="24"/>
        </w:rPr>
        <w:t xml:space="preserve">grants, proposals, </w:t>
      </w:r>
      <w:r>
        <w:rPr>
          <w:rFonts w:ascii="Times New Roman" w:hAnsi="Times New Roman"/>
          <w:i/>
          <w:iCs/>
          <w:szCs w:val="24"/>
        </w:rPr>
        <w:t xml:space="preserve">documentations such </w:t>
      </w:r>
      <w:r w:rsidR="00AE4AE7">
        <w:rPr>
          <w:rFonts w:ascii="Times New Roman" w:hAnsi="Times New Roman"/>
          <w:i/>
          <w:iCs/>
          <w:szCs w:val="24"/>
        </w:rPr>
        <w:t xml:space="preserve">as </w:t>
      </w:r>
      <w:r>
        <w:rPr>
          <w:rFonts w:ascii="Times New Roman" w:hAnsi="Times New Roman"/>
          <w:i/>
          <w:iCs/>
          <w:szCs w:val="24"/>
        </w:rPr>
        <w:t>SOPs, policies, MOUs</w:t>
      </w:r>
    </w:p>
    <w:p w:rsidR="00F30069" w:rsidRDefault="00F30069"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ab/>
        <w:t>Recruiting and establishing collaborations</w:t>
      </w:r>
    </w:p>
    <w:p w:rsidR="00F30069" w:rsidRDefault="00F30069"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ab/>
      </w:r>
      <w:r w:rsidR="0000398C">
        <w:rPr>
          <w:rFonts w:ascii="Times New Roman" w:hAnsi="Times New Roman"/>
          <w:i/>
          <w:iCs/>
          <w:szCs w:val="24"/>
        </w:rPr>
        <w:t>Negotiating with vendors</w:t>
      </w:r>
    </w:p>
    <w:p w:rsidR="00AE4AE7" w:rsidRDefault="00AE4AE7"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ab/>
        <w:t>Interviewing and hiring</w:t>
      </w:r>
    </w:p>
    <w:p w:rsidR="002C3341" w:rsidRPr="00372BF0" w:rsidRDefault="002C3341" w:rsidP="00637DC7">
      <w:pPr>
        <w:tabs>
          <w:tab w:val="left" w:pos="1701"/>
        </w:tabs>
        <w:ind w:left="-284" w:right="-45"/>
        <w:jc w:val="both"/>
        <w:rPr>
          <w:rFonts w:ascii="Times New Roman" w:hAnsi="Times New Roman"/>
          <w:szCs w:val="24"/>
        </w:rPr>
      </w:pP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t>9/</w:t>
      </w:r>
      <w:r>
        <w:rPr>
          <w:rFonts w:ascii="Times New Roman" w:hAnsi="Times New Roman"/>
          <w:szCs w:val="24"/>
        </w:rPr>
        <w:t>2008</w:t>
      </w:r>
      <w:r w:rsidRPr="00EE01F3">
        <w:rPr>
          <w:rFonts w:ascii="Times New Roman" w:hAnsi="Times New Roman"/>
          <w:szCs w:val="24"/>
        </w:rPr>
        <w:t>-</w:t>
      </w:r>
      <w:r w:rsidR="00EF7EA7">
        <w:rPr>
          <w:rFonts w:ascii="Times New Roman" w:hAnsi="Times New Roman"/>
          <w:szCs w:val="24"/>
        </w:rPr>
        <w:t>6/2009</w:t>
      </w:r>
      <w:r w:rsidRPr="00EE01F3">
        <w:rPr>
          <w:rFonts w:ascii="Times New Roman" w:hAnsi="Times New Roman"/>
          <w:szCs w:val="24"/>
        </w:rPr>
        <w:tab/>
      </w:r>
      <w:r w:rsidRPr="00EE01F3">
        <w:rPr>
          <w:rFonts w:ascii="Times New Roman" w:hAnsi="Times New Roman"/>
          <w:b/>
          <w:bCs/>
          <w:szCs w:val="24"/>
        </w:rPr>
        <w:t>Assistant Professor</w:t>
      </w: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tab/>
        <w:t xml:space="preserve">Mu'tah University, Mu'tah, </w:t>
      </w:r>
      <w:smartTag w:uri="urn:schemas-microsoft-com:office:smarttags" w:element="country-region">
        <w:smartTag w:uri="urn:schemas-microsoft-com:office:smarttags" w:element="place">
          <w:r w:rsidRPr="00EE01F3">
            <w:rPr>
              <w:rFonts w:ascii="Times New Roman" w:hAnsi="Times New Roman"/>
              <w:szCs w:val="24"/>
            </w:rPr>
            <w:t>Jordan</w:t>
          </w:r>
        </w:smartTag>
      </w:smartTag>
    </w:p>
    <w:p w:rsidR="001D13BB" w:rsidRDefault="00BD4C8E"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Teaching biochemistry</w:t>
      </w:r>
      <w:r w:rsidR="001D13BB" w:rsidRPr="00E17586">
        <w:rPr>
          <w:rFonts w:ascii="Times New Roman" w:hAnsi="Times New Roman"/>
          <w:i/>
          <w:iCs/>
          <w:szCs w:val="24"/>
        </w:rPr>
        <w:t xml:space="preserve"> and molecule biology as individual courses or </w:t>
      </w:r>
      <w:r>
        <w:rPr>
          <w:rFonts w:ascii="Times New Roman" w:hAnsi="Times New Roman"/>
          <w:i/>
          <w:iCs/>
          <w:szCs w:val="24"/>
        </w:rPr>
        <w:t xml:space="preserve">as </w:t>
      </w:r>
      <w:r w:rsidR="001D13BB" w:rsidRPr="00E17586">
        <w:rPr>
          <w:rFonts w:ascii="Times New Roman" w:hAnsi="Times New Roman"/>
          <w:i/>
          <w:iCs/>
          <w:szCs w:val="24"/>
        </w:rPr>
        <w:t>integrative modules</w:t>
      </w:r>
      <w:r w:rsidR="00E17586">
        <w:rPr>
          <w:rFonts w:ascii="Times New Roman" w:hAnsi="Times New Roman"/>
          <w:i/>
          <w:iCs/>
          <w:szCs w:val="24"/>
        </w:rPr>
        <w:t xml:space="preserve"> </w:t>
      </w:r>
      <w:r w:rsidR="001D13BB" w:rsidRPr="00E17586">
        <w:rPr>
          <w:rFonts w:ascii="Times New Roman" w:hAnsi="Times New Roman"/>
          <w:i/>
          <w:iCs/>
          <w:szCs w:val="24"/>
        </w:rPr>
        <w:t xml:space="preserve">to </w:t>
      </w:r>
      <w:r w:rsidR="00650ED4">
        <w:rPr>
          <w:rFonts w:ascii="Times New Roman" w:hAnsi="Times New Roman"/>
          <w:i/>
          <w:iCs/>
          <w:szCs w:val="24"/>
        </w:rPr>
        <w:t xml:space="preserve">the </w:t>
      </w:r>
      <w:r w:rsidR="001D13BB" w:rsidRPr="00E17586">
        <w:rPr>
          <w:rFonts w:ascii="Times New Roman" w:hAnsi="Times New Roman"/>
          <w:i/>
          <w:iCs/>
          <w:szCs w:val="24"/>
        </w:rPr>
        <w:t>first three academic years</w:t>
      </w:r>
    </w:p>
    <w:p w:rsidR="00316936" w:rsidRDefault="00316936" w:rsidP="00637DC7">
      <w:pPr>
        <w:tabs>
          <w:tab w:val="left" w:pos="1701"/>
        </w:tabs>
        <w:ind w:left="-284" w:right="-45"/>
        <w:jc w:val="both"/>
        <w:rPr>
          <w:rFonts w:ascii="Times New Roman" w:hAnsi="Times New Roman"/>
          <w:szCs w:val="24"/>
        </w:rPr>
      </w:pPr>
    </w:p>
    <w:p w:rsidR="0090383E" w:rsidRPr="00372BF0" w:rsidRDefault="0090383E" w:rsidP="00637DC7">
      <w:pPr>
        <w:tabs>
          <w:tab w:val="left" w:pos="1701"/>
        </w:tabs>
        <w:ind w:left="-284" w:right="-45"/>
        <w:jc w:val="both"/>
        <w:rPr>
          <w:rFonts w:ascii="Times New Roman" w:hAnsi="Times New Roman"/>
          <w:szCs w:val="24"/>
        </w:rPr>
      </w:pP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t>9/2007-</w:t>
      </w:r>
      <w:r>
        <w:rPr>
          <w:rFonts w:ascii="Times New Roman" w:hAnsi="Times New Roman"/>
          <w:szCs w:val="24"/>
        </w:rPr>
        <w:t>8/2008</w:t>
      </w:r>
      <w:r w:rsidRPr="00EE01F3">
        <w:rPr>
          <w:rFonts w:ascii="Times New Roman" w:hAnsi="Times New Roman"/>
          <w:szCs w:val="24"/>
        </w:rPr>
        <w:tab/>
      </w:r>
      <w:r w:rsidRPr="00EE01F3">
        <w:rPr>
          <w:rFonts w:ascii="Times New Roman" w:hAnsi="Times New Roman"/>
          <w:b/>
          <w:bCs/>
          <w:szCs w:val="24"/>
        </w:rPr>
        <w:t>Assistant Professor</w:t>
      </w:r>
    </w:p>
    <w:p w:rsidR="002206D1" w:rsidRPr="00EE01F3" w:rsidRDefault="002206D1" w:rsidP="00637DC7">
      <w:pPr>
        <w:tabs>
          <w:tab w:val="left" w:pos="1701"/>
        </w:tabs>
        <w:ind w:left="-270" w:right="-45"/>
        <w:jc w:val="both"/>
        <w:rPr>
          <w:rFonts w:ascii="Times New Roman" w:hAnsi="Times New Roman"/>
          <w:b/>
          <w:bCs/>
          <w:szCs w:val="24"/>
        </w:rPr>
      </w:pPr>
      <w:r w:rsidRPr="00EE01F3">
        <w:rPr>
          <w:rFonts w:ascii="Times New Roman" w:hAnsi="Times New Roman"/>
          <w:b/>
          <w:bCs/>
          <w:szCs w:val="24"/>
        </w:rPr>
        <w:tab/>
        <w:t xml:space="preserve">Assistant Dean for the Affairs of Basic </w:t>
      </w:r>
      <w:r>
        <w:rPr>
          <w:rFonts w:ascii="Times New Roman" w:hAnsi="Times New Roman"/>
          <w:b/>
          <w:bCs/>
          <w:szCs w:val="24"/>
        </w:rPr>
        <w:t>Sciences</w:t>
      </w: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tab/>
        <w:t xml:space="preserve">Mu'tah University, Mu'tah, </w:t>
      </w:r>
      <w:smartTag w:uri="urn:schemas-microsoft-com:office:smarttags" w:element="country-region">
        <w:smartTag w:uri="urn:schemas-microsoft-com:office:smarttags" w:element="place">
          <w:r w:rsidRPr="00EE01F3">
            <w:rPr>
              <w:rFonts w:ascii="Times New Roman" w:hAnsi="Times New Roman"/>
              <w:szCs w:val="24"/>
            </w:rPr>
            <w:t>Jordan</w:t>
          </w:r>
        </w:smartTag>
      </w:smartTag>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Supervising the first three academic years</w:t>
      </w:r>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Establishment of a research unit</w:t>
      </w:r>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Improving educatio</w:t>
      </w:r>
      <w:r w:rsidR="00650ED4">
        <w:rPr>
          <w:rFonts w:ascii="Times New Roman" w:hAnsi="Times New Roman"/>
          <w:i/>
          <w:iCs/>
          <w:szCs w:val="24"/>
        </w:rPr>
        <w:t xml:space="preserve">nal facility </w:t>
      </w:r>
      <w:r w:rsidRPr="00EE01F3">
        <w:rPr>
          <w:rFonts w:ascii="Times New Roman" w:hAnsi="Times New Roman"/>
          <w:i/>
          <w:iCs/>
          <w:szCs w:val="24"/>
        </w:rPr>
        <w:t>including a teleconference facility</w:t>
      </w:r>
    </w:p>
    <w:p w:rsidR="002206D1" w:rsidRPr="00637DC7" w:rsidRDefault="002206D1" w:rsidP="00637DC7">
      <w:pPr>
        <w:tabs>
          <w:tab w:val="left" w:pos="1701"/>
        </w:tabs>
        <w:ind w:left="-284" w:right="-45"/>
        <w:jc w:val="both"/>
        <w:rPr>
          <w:rFonts w:ascii="Times New Roman" w:hAnsi="Times New Roman"/>
          <w:i/>
          <w:iCs/>
          <w:sz w:val="20"/>
        </w:rPr>
      </w:pP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t>2/2005-8/2007</w:t>
      </w:r>
      <w:r w:rsidRPr="00EE01F3">
        <w:rPr>
          <w:rFonts w:ascii="Times New Roman" w:hAnsi="Times New Roman"/>
          <w:szCs w:val="24"/>
        </w:rPr>
        <w:tab/>
      </w:r>
      <w:r w:rsidRPr="00EE01F3">
        <w:rPr>
          <w:rFonts w:ascii="Times New Roman" w:hAnsi="Times New Roman"/>
          <w:b/>
          <w:bCs/>
          <w:szCs w:val="24"/>
        </w:rPr>
        <w:t>Assistant Professor</w:t>
      </w:r>
    </w:p>
    <w:p w:rsidR="002206D1" w:rsidRPr="00EE01F3" w:rsidRDefault="002206D1" w:rsidP="00637DC7">
      <w:pPr>
        <w:tabs>
          <w:tab w:val="left" w:pos="1701"/>
        </w:tabs>
        <w:ind w:left="-270" w:right="-45"/>
        <w:jc w:val="both"/>
        <w:rPr>
          <w:rFonts w:ascii="Times New Roman" w:hAnsi="Times New Roman"/>
          <w:b/>
          <w:bCs/>
          <w:szCs w:val="24"/>
        </w:rPr>
      </w:pPr>
      <w:r w:rsidRPr="00EE01F3">
        <w:rPr>
          <w:rFonts w:ascii="Times New Roman" w:hAnsi="Times New Roman"/>
          <w:b/>
          <w:bCs/>
          <w:szCs w:val="24"/>
        </w:rPr>
        <w:tab/>
        <w:t>Assistant Dean for Testing Affairs and College Development</w:t>
      </w: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tab/>
        <w:t xml:space="preserve">Mu'tah University, Mu'tah, </w:t>
      </w:r>
      <w:smartTag w:uri="urn:schemas-microsoft-com:office:smarttags" w:element="country-region">
        <w:smartTag w:uri="urn:schemas-microsoft-com:office:smarttags" w:element="place">
          <w:r w:rsidRPr="00EE01F3">
            <w:rPr>
              <w:rFonts w:ascii="Times New Roman" w:hAnsi="Times New Roman"/>
              <w:szCs w:val="24"/>
            </w:rPr>
            <w:t>Jordan</w:t>
          </w:r>
        </w:smartTag>
      </w:smartTag>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Supervising testing and grading process for all academic years</w:t>
      </w:r>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Co-developing a telemedicine facility</w:t>
      </w:r>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Co-managing a World Bank grant</w:t>
      </w:r>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Representing the Faculty in official meetings</w:t>
      </w:r>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Supervising the establishment of the a new building for the Faculty</w:t>
      </w:r>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Improving educational facility</w:t>
      </w:r>
    </w:p>
    <w:p w:rsidR="002206D1" w:rsidRPr="00637DC7" w:rsidRDefault="002206D1" w:rsidP="00637DC7">
      <w:pPr>
        <w:tabs>
          <w:tab w:val="left" w:pos="1701"/>
        </w:tabs>
        <w:ind w:left="-284" w:right="-45"/>
        <w:jc w:val="both"/>
        <w:rPr>
          <w:rFonts w:ascii="Times New Roman" w:hAnsi="Times New Roman"/>
          <w:i/>
          <w:iCs/>
          <w:sz w:val="20"/>
        </w:rPr>
      </w:pPr>
    </w:p>
    <w:p w:rsidR="002206D1" w:rsidRPr="00EE01F3" w:rsidRDefault="002206D1" w:rsidP="00637DC7">
      <w:pPr>
        <w:tabs>
          <w:tab w:val="left" w:pos="1701"/>
        </w:tabs>
        <w:ind w:left="-270" w:right="-45"/>
        <w:jc w:val="both"/>
        <w:rPr>
          <w:rFonts w:ascii="Times New Roman" w:hAnsi="Times New Roman"/>
          <w:szCs w:val="24"/>
        </w:rPr>
      </w:pPr>
      <w:r w:rsidRPr="00EE01F3">
        <w:rPr>
          <w:szCs w:val="24"/>
        </w:rPr>
        <w:t>5/2002-9/2004</w:t>
      </w:r>
      <w:r w:rsidRPr="00EE01F3">
        <w:rPr>
          <w:rFonts w:ascii="Times New Roman" w:hAnsi="Times New Roman"/>
          <w:szCs w:val="24"/>
        </w:rPr>
        <w:tab/>
      </w:r>
      <w:r w:rsidRPr="00EE01F3">
        <w:rPr>
          <w:rFonts w:ascii="Times New Roman" w:hAnsi="Times New Roman"/>
          <w:b/>
          <w:bCs/>
          <w:szCs w:val="24"/>
        </w:rPr>
        <w:t>Research scientist</w:t>
      </w:r>
    </w:p>
    <w:p w:rsidR="002206D1" w:rsidRPr="00EE01F3" w:rsidRDefault="002206D1" w:rsidP="00637DC7">
      <w:pPr>
        <w:tabs>
          <w:tab w:val="left" w:pos="1701"/>
        </w:tabs>
        <w:ind w:left="-270" w:right="-45"/>
        <w:jc w:val="both"/>
        <w:rPr>
          <w:rFonts w:ascii="Times New Roman" w:hAnsi="Times New Roman"/>
          <w:bCs/>
          <w:szCs w:val="24"/>
        </w:rPr>
      </w:pPr>
      <w:r w:rsidRPr="00EE01F3">
        <w:rPr>
          <w:rFonts w:ascii="Times New Roman" w:hAnsi="Times New Roman"/>
          <w:szCs w:val="24"/>
        </w:rPr>
        <w:tab/>
      </w:r>
      <w:r w:rsidRPr="00EE01F3">
        <w:rPr>
          <w:bCs/>
          <w:szCs w:val="24"/>
        </w:rPr>
        <w:t>Biological Sciences Division</w:t>
      </w:r>
    </w:p>
    <w:p w:rsidR="002206D1" w:rsidRPr="00EE01F3" w:rsidRDefault="002206D1" w:rsidP="00637DC7">
      <w:pPr>
        <w:tabs>
          <w:tab w:val="right" w:pos="1701"/>
        </w:tabs>
        <w:ind w:left="1701" w:right="-45"/>
        <w:jc w:val="both"/>
        <w:rPr>
          <w:szCs w:val="24"/>
        </w:rPr>
      </w:pPr>
      <w:r w:rsidRPr="00EE01F3">
        <w:rPr>
          <w:szCs w:val="24"/>
        </w:rPr>
        <w:t xml:space="preserve">Battelle, Pacific Northwest National Laboratory, </w:t>
      </w:r>
      <w:smartTag w:uri="urn:schemas-microsoft-com:office:smarttags" w:element="place">
        <w:smartTag w:uri="urn:schemas-microsoft-com:office:smarttags" w:element="City">
          <w:r w:rsidRPr="00EE01F3">
            <w:rPr>
              <w:szCs w:val="24"/>
            </w:rPr>
            <w:t>Richland</w:t>
          </w:r>
        </w:smartTag>
        <w:r w:rsidRPr="00EE01F3">
          <w:rPr>
            <w:szCs w:val="24"/>
          </w:rPr>
          <w:t xml:space="preserve">, </w:t>
        </w:r>
        <w:smartTag w:uri="urn:schemas-microsoft-com:office:smarttags" w:element="State">
          <w:r w:rsidRPr="00EE01F3">
            <w:rPr>
              <w:szCs w:val="24"/>
            </w:rPr>
            <w:t>Washington</w:t>
          </w:r>
        </w:smartTag>
      </w:smartTag>
    </w:p>
    <w:p w:rsidR="002206D1" w:rsidRPr="00EE01F3" w:rsidRDefault="002206D1" w:rsidP="00637DC7">
      <w:pPr>
        <w:tabs>
          <w:tab w:val="left" w:pos="1701"/>
        </w:tabs>
        <w:ind w:left="-270" w:right="-45"/>
        <w:jc w:val="both"/>
        <w:rPr>
          <w:rFonts w:ascii="Times New Roman" w:hAnsi="Times New Roman"/>
          <w:szCs w:val="24"/>
        </w:rPr>
      </w:pPr>
      <w:r w:rsidRPr="00EE01F3">
        <w:rPr>
          <w:szCs w:val="24"/>
        </w:rPr>
        <w:t>8/1999-4/2002</w:t>
      </w:r>
      <w:r w:rsidRPr="00EE01F3">
        <w:rPr>
          <w:rFonts w:ascii="Times New Roman" w:hAnsi="Times New Roman"/>
          <w:szCs w:val="24"/>
        </w:rPr>
        <w:tab/>
      </w:r>
      <w:r w:rsidRPr="00EE01F3">
        <w:rPr>
          <w:rFonts w:ascii="Times New Roman" w:hAnsi="Times New Roman"/>
          <w:b/>
          <w:bCs/>
          <w:szCs w:val="24"/>
        </w:rPr>
        <w:t>Post-doctoral fellow</w:t>
      </w:r>
    </w:p>
    <w:p w:rsidR="002206D1" w:rsidRPr="00EE01F3" w:rsidRDefault="002206D1" w:rsidP="00637DC7">
      <w:pPr>
        <w:tabs>
          <w:tab w:val="left" w:pos="1701"/>
        </w:tabs>
        <w:ind w:left="-270" w:right="-45"/>
        <w:jc w:val="both"/>
        <w:rPr>
          <w:rFonts w:ascii="Times New Roman" w:hAnsi="Times New Roman"/>
          <w:bCs/>
          <w:szCs w:val="24"/>
        </w:rPr>
      </w:pPr>
      <w:r w:rsidRPr="00EE01F3">
        <w:rPr>
          <w:rFonts w:ascii="Times New Roman" w:hAnsi="Times New Roman"/>
          <w:szCs w:val="24"/>
        </w:rPr>
        <w:tab/>
      </w:r>
      <w:r w:rsidRPr="00EE01F3">
        <w:rPr>
          <w:bCs/>
          <w:szCs w:val="24"/>
        </w:rPr>
        <w:t>Laboratory of Pathology</w:t>
      </w:r>
    </w:p>
    <w:p w:rsidR="002206D1" w:rsidRPr="00EE01F3" w:rsidRDefault="002206D1" w:rsidP="00637DC7">
      <w:pPr>
        <w:tabs>
          <w:tab w:val="right" w:pos="1260"/>
          <w:tab w:val="left" w:pos="2160"/>
        </w:tabs>
        <w:ind w:left="1710" w:right="-45" w:hanging="9"/>
        <w:jc w:val="both"/>
        <w:rPr>
          <w:szCs w:val="24"/>
        </w:rPr>
      </w:pPr>
      <w:r w:rsidRPr="00EE01F3">
        <w:rPr>
          <w:szCs w:val="24"/>
        </w:rPr>
        <w:t xml:space="preserve">National Cancer Institute (NCI), National Institutes of Health (NIH), </w:t>
      </w:r>
      <w:smartTag w:uri="urn:schemas-microsoft-com:office:smarttags" w:element="place">
        <w:smartTag w:uri="urn:schemas-microsoft-com:office:smarttags" w:element="City">
          <w:r w:rsidRPr="00EE01F3">
            <w:rPr>
              <w:szCs w:val="24"/>
            </w:rPr>
            <w:t>Bethesda</w:t>
          </w:r>
        </w:smartTag>
        <w:r w:rsidRPr="00EE01F3">
          <w:rPr>
            <w:szCs w:val="24"/>
          </w:rPr>
          <w:t xml:space="preserve">, </w:t>
        </w:r>
        <w:smartTag w:uri="urn:schemas-microsoft-com:office:smarttags" w:element="State">
          <w:r w:rsidRPr="00EE01F3">
            <w:rPr>
              <w:szCs w:val="24"/>
            </w:rPr>
            <w:t>Maryland</w:t>
          </w:r>
        </w:smartTag>
      </w:smartTag>
    </w:p>
    <w:p w:rsidR="002206D1" w:rsidRPr="00C46234" w:rsidRDefault="002206D1" w:rsidP="00637DC7">
      <w:pPr>
        <w:tabs>
          <w:tab w:val="left" w:pos="1701"/>
        </w:tabs>
        <w:ind w:left="-270" w:right="-45"/>
        <w:jc w:val="both"/>
        <w:rPr>
          <w:rFonts w:ascii="Times New Roman" w:hAnsi="Times New Roman"/>
          <w:sz w:val="16"/>
          <w:szCs w:val="16"/>
        </w:rPr>
      </w:pPr>
    </w:p>
    <w:p w:rsidR="00247D8E" w:rsidRPr="00EE01F3" w:rsidRDefault="00247D8E" w:rsidP="00637DC7">
      <w:pPr>
        <w:pStyle w:val="Heading1"/>
        <w:ind w:left="-270" w:right="-45" w:firstLine="0"/>
        <w:rPr>
          <w:rFonts w:ascii="Times New Roman" w:hAnsi="Times New Roman"/>
          <w:szCs w:val="24"/>
        </w:rPr>
      </w:pPr>
      <w:r w:rsidRPr="00EE01F3">
        <w:rPr>
          <w:rFonts w:ascii="Times New Roman" w:hAnsi="Times New Roman"/>
          <w:szCs w:val="24"/>
        </w:rPr>
        <w:t>Teaching Experience</w:t>
      </w:r>
    </w:p>
    <w:p w:rsidR="00EC37D3" w:rsidRPr="00052635" w:rsidRDefault="00247D8E" w:rsidP="00637DC7">
      <w:pPr>
        <w:numPr>
          <w:ilvl w:val="0"/>
          <w:numId w:val="18"/>
        </w:numPr>
        <w:tabs>
          <w:tab w:val="clear" w:pos="360"/>
          <w:tab w:val="num" w:pos="0"/>
        </w:tabs>
        <w:ind w:left="0" w:right="-45" w:hanging="270"/>
        <w:rPr>
          <w:rFonts w:ascii="Times New Roman" w:hAnsi="Times New Roman"/>
          <w:sz w:val="20"/>
        </w:rPr>
      </w:pPr>
      <w:r w:rsidRPr="00EE01F3">
        <w:rPr>
          <w:rFonts w:ascii="Times New Roman" w:hAnsi="Times New Roman"/>
          <w:szCs w:val="24"/>
        </w:rPr>
        <w:t xml:space="preserve">Expertise in </w:t>
      </w:r>
      <w:r w:rsidR="00052635">
        <w:rPr>
          <w:rFonts w:ascii="Times New Roman" w:hAnsi="Times New Roman"/>
          <w:szCs w:val="24"/>
        </w:rPr>
        <w:t>teaching</w:t>
      </w:r>
      <w:r w:rsidRPr="00EE01F3">
        <w:rPr>
          <w:rFonts w:ascii="Times New Roman" w:hAnsi="Times New Roman"/>
          <w:szCs w:val="24"/>
        </w:rPr>
        <w:t xml:space="preserve"> </w:t>
      </w:r>
      <w:r w:rsidR="00052635" w:rsidRPr="00EE01F3">
        <w:rPr>
          <w:rFonts w:ascii="Times New Roman" w:hAnsi="Times New Roman"/>
          <w:szCs w:val="24"/>
        </w:rPr>
        <w:t>biochemistry</w:t>
      </w:r>
      <w:r w:rsidR="00052635">
        <w:rPr>
          <w:rFonts w:ascii="Times New Roman" w:hAnsi="Times New Roman"/>
          <w:szCs w:val="24"/>
        </w:rPr>
        <w:t xml:space="preserve"> and</w:t>
      </w:r>
      <w:r w:rsidR="00052635" w:rsidRPr="00EE01F3">
        <w:rPr>
          <w:rFonts w:ascii="Times New Roman" w:hAnsi="Times New Roman"/>
          <w:szCs w:val="24"/>
        </w:rPr>
        <w:t xml:space="preserve"> molecular biology</w:t>
      </w:r>
      <w:r w:rsidR="00052635">
        <w:rPr>
          <w:rFonts w:ascii="Times New Roman" w:hAnsi="Times New Roman"/>
          <w:szCs w:val="24"/>
        </w:rPr>
        <w:t xml:space="preserve"> and genetics</w:t>
      </w:r>
    </w:p>
    <w:p w:rsidR="00052635" w:rsidRPr="002B6324" w:rsidRDefault="00052635" w:rsidP="00637DC7">
      <w:pPr>
        <w:tabs>
          <w:tab w:val="left" w:pos="1701"/>
        </w:tabs>
        <w:ind w:left="-284" w:right="-45"/>
        <w:jc w:val="both"/>
        <w:rPr>
          <w:rFonts w:ascii="Times New Roman" w:hAnsi="Times New Roman"/>
          <w:i/>
          <w:iCs/>
          <w:sz w:val="16"/>
          <w:szCs w:val="16"/>
        </w:rPr>
      </w:pPr>
    </w:p>
    <w:p w:rsidR="00D6716F" w:rsidRDefault="00D6716F" w:rsidP="00637DC7">
      <w:pPr>
        <w:tabs>
          <w:tab w:val="left" w:pos="1701"/>
        </w:tabs>
        <w:ind w:left="-270" w:right="-45"/>
        <w:jc w:val="both"/>
        <w:rPr>
          <w:rFonts w:ascii="Times New Roman" w:hAnsi="Times New Roman"/>
          <w:szCs w:val="24"/>
        </w:rPr>
      </w:pPr>
      <w:r>
        <w:rPr>
          <w:rFonts w:ascii="Times New Roman" w:hAnsi="Times New Roman"/>
          <w:szCs w:val="24"/>
        </w:rPr>
        <w:t>9/2011-8/2014</w:t>
      </w:r>
      <w:r>
        <w:rPr>
          <w:rFonts w:ascii="Times New Roman" w:hAnsi="Times New Roman"/>
          <w:szCs w:val="24"/>
        </w:rPr>
        <w:tab/>
      </w:r>
      <w:r>
        <w:rPr>
          <w:rFonts w:ascii="Times New Roman" w:hAnsi="Times New Roman"/>
          <w:b/>
          <w:bCs/>
          <w:szCs w:val="24"/>
        </w:rPr>
        <w:t>Associate</w:t>
      </w:r>
      <w:r w:rsidRPr="00E27DC3">
        <w:rPr>
          <w:rFonts w:ascii="Times New Roman" w:hAnsi="Times New Roman"/>
          <w:b/>
          <w:bCs/>
          <w:szCs w:val="24"/>
        </w:rPr>
        <w:t xml:space="preserve"> Professor</w:t>
      </w:r>
    </w:p>
    <w:p w:rsidR="00D6716F" w:rsidRDefault="00D6716F" w:rsidP="00637DC7">
      <w:pPr>
        <w:tabs>
          <w:tab w:val="left" w:pos="1701"/>
        </w:tabs>
        <w:ind w:left="-270" w:right="-45"/>
        <w:jc w:val="both"/>
        <w:rPr>
          <w:rFonts w:ascii="Times New Roman" w:hAnsi="Times New Roman"/>
          <w:szCs w:val="24"/>
        </w:rPr>
      </w:pPr>
      <w:r>
        <w:rPr>
          <w:rFonts w:ascii="Times New Roman" w:hAnsi="Times New Roman"/>
          <w:szCs w:val="24"/>
        </w:rPr>
        <w:tab/>
        <w:t>Faculty of Medicine</w:t>
      </w:r>
    </w:p>
    <w:p w:rsidR="00D6716F" w:rsidRDefault="00D6716F" w:rsidP="00637DC7">
      <w:pPr>
        <w:tabs>
          <w:tab w:val="left" w:pos="1701"/>
        </w:tabs>
        <w:ind w:left="-270" w:right="-45"/>
        <w:jc w:val="both"/>
        <w:rPr>
          <w:rFonts w:ascii="Times New Roman" w:hAnsi="Times New Roman"/>
          <w:szCs w:val="24"/>
        </w:rPr>
      </w:pPr>
      <w:r w:rsidRPr="00EE01F3">
        <w:rPr>
          <w:rFonts w:ascii="Times New Roman" w:hAnsi="Times New Roman"/>
          <w:szCs w:val="24"/>
        </w:rPr>
        <w:tab/>
      </w:r>
      <w:r w:rsidRPr="008965BB">
        <w:rPr>
          <w:rStyle w:val="Strong"/>
          <w:b w:val="0"/>
          <w:bCs w:val="0"/>
        </w:rPr>
        <w:t>The University of Jordan</w:t>
      </w:r>
      <w:r w:rsidRPr="00EE01F3">
        <w:rPr>
          <w:rFonts w:ascii="Times New Roman" w:hAnsi="Times New Roman"/>
          <w:szCs w:val="24"/>
        </w:rPr>
        <w:t xml:space="preserve">, </w:t>
      </w:r>
      <w:r>
        <w:rPr>
          <w:rFonts w:ascii="Times New Roman" w:hAnsi="Times New Roman"/>
          <w:szCs w:val="24"/>
        </w:rPr>
        <w:t>Amman</w:t>
      </w:r>
      <w:r w:rsidRPr="00EE01F3">
        <w:rPr>
          <w:rFonts w:ascii="Times New Roman" w:hAnsi="Times New Roman"/>
          <w:szCs w:val="24"/>
        </w:rPr>
        <w:t>, Jordan</w:t>
      </w:r>
    </w:p>
    <w:p w:rsidR="00D6716F" w:rsidRPr="00E17586" w:rsidRDefault="00D6716F"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Teaching biochemistry</w:t>
      </w:r>
      <w:r w:rsidRPr="00E17586">
        <w:rPr>
          <w:rFonts w:ascii="Times New Roman" w:hAnsi="Times New Roman"/>
          <w:i/>
          <w:iCs/>
          <w:szCs w:val="24"/>
        </w:rPr>
        <w:t xml:space="preserve"> and molecule biology as individual courses or </w:t>
      </w:r>
      <w:r>
        <w:rPr>
          <w:rFonts w:ascii="Times New Roman" w:hAnsi="Times New Roman"/>
          <w:i/>
          <w:iCs/>
          <w:szCs w:val="24"/>
        </w:rPr>
        <w:t xml:space="preserve">as </w:t>
      </w:r>
      <w:r w:rsidRPr="00E17586">
        <w:rPr>
          <w:rFonts w:ascii="Times New Roman" w:hAnsi="Times New Roman"/>
          <w:i/>
          <w:iCs/>
          <w:szCs w:val="24"/>
        </w:rPr>
        <w:t>integrative modules</w:t>
      </w:r>
      <w:r>
        <w:rPr>
          <w:rFonts w:ascii="Times New Roman" w:hAnsi="Times New Roman"/>
          <w:i/>
          <w:iCs/>
          <w:szCs w:val="24"/>
        </w:rPr>
        <w:t xml:space="preserve"> </w:t>
      </w:r>
      <w:r w:rsidRPr="00E17586">
        <w:rPr>
          <w:rFonts w:ascii="Times New Roman" w:hAnsi="Times New Roman"/>
          <w:i/>
          <w:iCs/>
          <w:szCs w:val="24"/>
        </w:rPr>
        <w:t xml:space="preserve">to </w:t>
      </w:r>
      <w:r>
        <w:rPr>
          <w:rFonts w:ascii="Times New Roman" w:hAnsi="Times New Roman"/>
          <w:i/>
          <w:iCs/>
          <w:szCs w:val="24"/>
        </w:rPr>
        <w:t>the medical, dental, and nursing students</w:t>
      </w:r>
    </w:p>
    <w:p w:rsidR="00D6716F" w:rsidRDefault="00D6716F" w:rsidP="00637DC7">
      <w:pPr>
        <w:tabs>
          <w:tab w:val="left" w:pos="1701"/>
        </w:tabs>
        <w:ind w:left="-270" w:right="-45"/>
        <w:jc w:val="both"/>
        <w:rPr>
          <w:rFonts w:ascii="Times New Roman" w:hAnsi="Times New Roman"/>
          <w:szCs w:val="24"/>
        </w:rPr>
      </w:pPr>
    </w:p>
    <w:p w:rsidR="004057B2" w:rsidRDefault="004057B2" w:rsidP="00637DC7">
      <w:pPr>
        <w:tabs>
          <w:tab w:val="left" w:pos="1701"/>
        </w:tabs>
        <w:ind w:left="-270" w:right="-45"/>
        <w:jc w:val="both"/>
        <w:rPr>
          <w:rFonts w:ascii="Times New Roman" w:hAnsi="Times New Roman"/>
          <w:szCs w:val="24"/>
        </w:rPr>
      </w:pPr>
      <w:r>
        <w:rPr>
          <w:rFonts w:ascii="Times New Roman" w:hAnsi="Times New Roman"/>
          <w:szCs w:val="24"/>
        </w:rPr>
        <w:t>9/2011-</w:t>
      </w:r>
      <w:r w:rsidR="00D6716F">
        <w:rPr>
          <w:rFonts w:ascii="Times New Roman" w:hAnsi="Times New Roman"/>
          <w:szCs w:val="24"/>
        </w:rPr>
        <w:t>8/2014</w:t>
      </w:r>
      <w:r>
        <w:rPr>
          <w:rFonts w:ascii="Times New Roman" w:hAnsi="Times New Roman"/>
          <w:szCs w:val="24"/>
        </w:rPr>
        <w:tab/>
      </w:r>
      <w:r w:rsidRPr="00E27DC3">
        <w:rPr>
          <w:rFonts w:ascii="Times New Roman" w:hAnsi="Times New Roman"/>
          <w:b/>
          <w:bCs/>
          <w:szCs w:val="24"/>
        </w:rPr>
        <w:t>Assistant Professor</w:t>
      </w:r>
    </w:p>
    <w:p w:rsidR="004057B2" w:rsidRDefault="004057B2" w:rsidP="00637DC7">
      <w:pPr>
        <w:tabs>
          <w:tab w:val="left" w:pos="1701"/>
        </w:tabs>
        <w:ind w:left="-270" w:right="-45"/>
        <w:jc w:val="both"/>
        <w:rPr>
          <w:rFonts w:ascii="Times New Roman" w:hAnsi="Times New Roman"/>
          <w:szCs w:val="24"/>
        </w:rPr>
      </w:pPr>
      <w:r>
        <w:rPr>
          <w:rFonts w:ascii="Times New Roman" w:hAnsi="Times New Roman"/>
          <w:szCs w:val="24"/>
        </w:rPr>
        <w:tab/>
        <w:t>Faculty of Medicine</w:t>
      </w:r>
    </w:p>
    <w:p w:rsidR="004057B2" w:rsidRDefault="004057B2" w:rsidP="00637DC7">
      <w:pPr>
        <w:tabs>
          <w:tab w:val="left" w:pos="1701"/>
        </w:tabs>
        <w:ind w:left="-270" w:right="-45"/>
        <w:jc w:val="both"/>
        <w:rPr>
          <w:rFonts w:ascii="Times New Roman" w:hAnsi="Times New Roman"/>
          <w:szCs w:val="24"/>
        </w:rPr>
      </w:pPr>
      <w:r w:rsidRPr="00EE01F3">
        <w:rPr>
          <w:rFonts w:ascii="Times New Roman" w:hAnsi="Times New Roman"/>
          <w:szCs w:val="24"/>
        </w:rPr>
        <w:tab/>
      </w:r>
      <w:r w:rsidRPr="008965BB">
        <w:rPr>
          <w:rStyle w:val="Strong"/>
          <w:b w:val="0"/>
          <w:bCs w:val="0"/>
        </w:rPr>
        <w:t>The University of Jordan</w:t>
      </w:r>
      <w:r w:rsidRPr="00EE01F3">
        <w:rPr>
          <w:rFonts w:ascii="Times New Roman" w:hAnsi="Times New Roman"/>
          <w:szCs w:val="24"/>
        </w:rPr>
        <w:t xml:space="preserve">, </w:t>
      </w:r>
      <w:r>
        <w:rPr>
          <w:rFonts w:ascii="Times New Roman" w:hAnsi="Times New Roman"/>
          <w:szCs w:val="24"/>
        </w:rPr>
        <w:t>Amman</w:t>
      </w:r>
      <w:r w:rsidRPr="00EE01F3">
        <w:rPr>
          <w:rFonts w:ascii="Times New Roman" w:hAnsi="Times New Roman"/>
          <w:szCs w:val="24"/>
        </w:rPr>
        <w:t>, Jordan</w:t>
      </w:r>
    </w:p>
    <w:p w:rsidR="004057B2" w:rsidRPr="00E17586" w:rsidRDefault="004057B2"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Teaching biochemistry</w:t>
      </w:r>
      <w:r w:rsidRPr="00E17586">
        <w:rPr>
          <w:rFonts w:ascii="Times New Roman" w:hAnsi="Times New Roman"/>
          <w:i/>
          <w:iCs/>
          <w:szCs w:val="24"/>
        </w:rPr>
        <w:t xml:space="preserve"> and molecule biology as individual courses or </w:t>
      </w:r>
      <w:r>
        <w:rPr>
          <w:rFonts w:ascii="Times New Roman" w:hAnsi="Times New Roman"/>
          <w:i/>
          <w:iCs/>
          <w:szCs w:val="24"/>
        </w:rPr>
        <w:t xml:space="preserve">as </w:t>
      </w:r>
      <w:r w:rsidRPr="00E17586">
        <w:rPr>
          <w:rFonts w:ascii="Times New Roman" w:hAnsi="Times New Roman"/>
          <w:i/>
          <w:iCs/>
          <w:szCs w:val="24"/>
        </w:rPr>
        <w:t>integrative modules</w:t>
      </w:r>
      <w:r>
        <w:rPr>
          <w:rFonts w:ascii="Times New Roman" w:hAnsi="Times New Roman"/>
          <w:i/>
          <w:iCs/>
          <w:szCs w:val="24"/>
        </w:rPr>
        <w:t xml:space="preserve"> </w:t>
      </w:r>
      <w:r w:rsidRPr="00E17586">
        <w:rPr>
          <w:rFonts w:ascii="Times New Roman" w:hAnsi="Times New Roman"/>
          <w:i/>
          <w:iCs/>
          <w:szCs w:val="24"/>
        </w:rPr>
        <w:t xml:space="preserve">to </w:t>
      </w:r>
      <w:r>
        <w:rPr>
          <w:rFonts w:ascii="Times New Roman" w:hAnsi="Times New Roman"/>
          <w:i/>
          <w:iCs/>
          <w:szCs w:val="24"/>
        </w:rPr>
        <w:t>the medical, dental, and nursing students</w:t>
      </w:r>
    </w:p>
    <w:p w:rsidR="004057B2" w:rsidRPr="004057B2" w:rsidRDefault="004057B2" w:rsidP="00637DC7">
      <w:pPr>
        <w:tabs>
          <w:tab w:val="left" w:pos="1701"/>
        </w:tabs>
        <w:ind w:left="-270" w:right="-45"/>
        <w:jc w:val="both"/>
        <w:rPr>
          <w:rFonts w:ascii="Times New Roman" w:hAnsi="Times New Roman"/>
          <w:sz w:val="16"/>
          <w:szCs w:val="16"/>
        </w:rPr>
      </w:pPr>
    </w:p>
    <w:p w:rsidR="00052635" w:rsidRDefault="00052635" w:rsidP="00637DC7">
      <w:pPr>
        <w:tabs>
          <w:tab w:val="left" w:pos="1701"/>
        </w:tabs>
        <w:ind w:left="-270" w:right="-45"/>
        <w:jc w:val="both"/>
        <w:rPr>
          <w:rFonts w:ascii="Times New Roman" w:hAnsi="Times New Roman"/>
          <w:szCs w:val="24"/>
        </w:rPr>
      </w:pPr>
      <w:r>
        <w:rPr>
          <w:rFonts w:ascii="Times New Roman" w:hAnsi="Times New Roman"/>
          <w:szCs w:val="24"/>
        </w:rPr>
        <w:t>2/2012-5/2012</w:t>
      </w:r>
      <w:r>
        <w:rPr>
          <w:rFonts w:ascii="Times New Roman" w:hAnsi="Times New Roman"/>
          <w:szCs w:val="24"/>
        </w:rPr>
        <w:tab/>
      </w:r>
      <w:r w:rsidRPr="00DE46C7">
        <w:rPr>
          <w:rFonts w:ascii="Times New Roman" w:hAnsi="Times New Roman"/>
          <w:b/>
          <w:bCs/>
          <w:szCs w:val="24"/>
        </w:rPr>
        <w:t>Part-time lecturer</w:t>
      </w:r>
    </w:p>
    <w:p w:rsidR="00052635" w:rsidRPr="00EE01F3" w:rsidRDefault="00052635"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052635" w:rsidRDefault="00052635" w:rsidP="00637DC7">
      <w:pPr>
        <w:tabs>
          <w:tab w:val="left" w:pos="1701"/>
        </w:tabs>
        <w:ind w:left="-270" w:right="-45"/>
        <w:jc w:val="both"/>
        <w:rPr>
          <w:rFonts w:ascii="Times New Roman" w:hAnsi="Times New Roman"/>
          <w:szCs w:val="24"/>
        </w:rPr>
      </w:pPr>
      <w:r w:rsidRPr="00EE01F3">
        <w:rPr>
          <w:rFonts w:ascii="Times New Roman" w:hAnsi="Times New Roman"/>
          <w:szCs w:val="24"/>
        </w:rPr>
        <w:tab/>
      </w:r>
      <w:r>
        <w:rPr>
          <w:rFonts w:ascii="Times New Roman" w:hAnsi="Times New Roman"/>
          <w:szCs w:val="24"/>
        </w:rPr>
        <w:t>Hashemite University</w:t>
      </w:r>
      <w:r w:rsidRPr="00EE01F3">
        <w:rPr>
          <w:rFonts w:ascii="Times New Roman" w:hAnsi="Times New Roman"/>
          <w:szCs w:val="24"/>
        </w:rPr>
        <w:t xml:space="preserve">, </w:t>
      </w:r>
      <w:proofErr w:type="spellStart"/>
      <w:r>
        <w:rPr>
          <w:rFonts w:ascii="Times New Roman" w:hAnsi="Times New Roman"/>
          <w:szCs w:val="24"/>
        </w:rPr>
        <w:t>Zarqa</w:t>
      </w:r>
      <w:proofErr w:type="spellEnd"/>
      <w:r w:rsidRPr="00EE01F3">
        <w:rPr>
          <w:rFonts w:ascii="Times New Roman" w:hAnsi="Times New Roman"/>
          <w:szCs w:val="24"/>
        </w:rPr>
        <w:t>, Jordan</w:t>
      </w:r>
    </w:p>
    <w:p w:rsidR="00052635" w:rsidRDefault="00052635"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sidRPr="006B5CD4">
        <w:rPr>
          <w:rFonts w:ascii="Times New Roman" w:hAnsi="Times New Roman"/>
          <w:i/>
          <w:iCs/>
          <w:szCs w:val="24"/>
        </w:rPr>
        <w:t xml:space="preserve">Teaching </w:t>
      </w:r>
      <w:r>
        <w:rPr>
          <w:rFonts w:ascii="Times New Roman" w:hAnsi="Times New Roman"/>
          <w:i/>
          <w:iCs/>
          <w:szCs w:val="24"/>
        </w:rPr>
        <w:t>biochemistry to</w:t>
      </w:r>
      <w:r w:rsidRPr="006B5CD4">
        <w:rPr>
          <w:rFonts w:ascii="Times New Roman" w:hAnsi="Times New Roman"/>
          <w:i/>
          <w:iCs/>
          <w:szCs w:val="24"/>
        </w:rPr>
        <w:t xml:space="preserve"> </w:t>
      </w:r>
      <w:r>
        <w:rPr>
          <w:rFonts w:ascii="Times New Roman" w:hAnsi="Times New Roman"/>
          <w:i/>
          <w:iCs/>
          <w:szCs w:val="24"/>
        </w:rPr>
        <w:t>second</w:t>
      </w:r>
      <w:r w:rsidRPr="006B5CD4">
        <w:rPr>
          <w:rFonts w:ascii="Times New Roman" w:hAnsi="Times New Roman"/>
          <w:i/>
          <w:iCs/>
          <w:szCs w:val="24"/>
        </w:rPr>
        <w:t>-</w:t>
      </w:r>
      <w:r w:rsidR="00BE0FEB">
        <w:rPr>
          <w:rFonts w:ascii="Times New Roman" w:hAnsi="Times New Roman"/>
          <w:i/>
          <w:iCs/>
          <w:szCs w:val="24"/>
        </w:rPr>
        <w:t xml:space="preserve"> and third-</w:t>
      </w:r>
      <w:r w:rsidRPr="006B5CD4">
        <w:rPr>
          <w:rFonts w:ascii="Times New Roman" w:hAnsi="Times New Roman"/>
          <w:i/>
          <w:iCs/>
          <w:szCs w:val="24"/>
        </w:rPr>
        <w:t>year students</w:t>
      </w:r>
    </w:p>
    <w:p w:rsidR="00BD649E" w:rsidRPr="002B6324" w:rsidRDefault="00BD649E" w:rsidP="00637DC7">
      <w:pPr>
        <w:tabs>
          <w:tab w:val="left" w:pos="1701"/>
        </w:tabs>
        <w:ind w:left="1701" w:right="-45"/>
        <w:jc w:val="both"/>
        <w:rPr>
          <w:rFonts w:ascii="Times New Roman" w:hAnsi="Times New Roman"/>
          <w:i/>
          <w:iCs/>
          <w:sz w:val="16"/>
          <w:szCs w:val="16"/>
        </w:rPr>
      </w:pPr>
    </w:p>
    <w:p w:rsidR="00472BE7" w:rsidRDefault="00472BE7" w:rsidP="00637DC7">
      <w:pPr>
        <w:tabs>
          <w:tab w:val="left" w:pos="1701"/>
        </w:tabs>
        <w:ind w:left="-270" w:right="-45"/>
        <w:jc w:val="both"/>
        <w:rPr>
          <w:rFonts w:ascii="Times New Roman" w:hAnsi="Times New Roman"/>
          <w:szCs w:val="24"/>
        </w:rPr>
      </w:pPr>
      <w:r>
        <w:rPr>
          <w:rFonts w:ascii="Times New Roman" w:hAnsi="Times New Roman"/>
          <w:szCs w:val="24"/>
        </w:rPr>
        <w:t>9/2011-1/2012</w:t>
      </w:r>
      <w:r>
        <w:rPr>
          <w:rFonts w:ascii="Times New Roman" w:hAnsi="Times New Roman"/>
          <w:szCs w:val="24"/>
        </w:rPr>
        <w:tab/>
      </w:r>
      <w:r w:rsidRPr="00DE46C7">
        <w:rPr>
          <w:rFonts w:ascii="Times New Roman" w:hAnsi="Times New Roman"/>
          <w:b/>
          <w:bCs/>
          <w:szCs w:val="24"/>
        </w:rPr>
        <w:t>Part-time lecturer</w:t>
      </w:r>
    </w:p>
    <w:p w:rsidR="00472BE7" w:rsidRPr="00EE01F3" w:rsidRDefault="00472BE7"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472BE7" w:rsidRDefault="00472BE7" w:rsidP="00637DC7">
      <w:pPr>
        <w:tabs>
          <w:tab w:val="left" w:pos="1701"/>
        </w:tabs>
        <w:ind w:left="-270" w:right="-45"/>
        <w:jc w:val="both"/>
        <w:rPr>
          <w:rFonts w:ascii="Times New Roman" w:hAnsi="Times New Roman"/>
          <w:szCs w:val="24"/>
        </w:rPr>
      </w:pPr>
      <w:r w:rsidRPr="00EE01F3">
        <w:rPr>
          <w:rFonts w:ascii="Times New Roman" w:hAnsi="Times New Roman"/>
          <w:szCs w:val="24"/>
        </w:rPr>
        <w:tab/>
      </w:r>
      <w:r>
        <w:rPr>
          <w:rFonts w:ascii="Times New Roman" w:hAnsi="Times New Roman"/>
          <w:szCs w:val="24"/>
        </w:rPr>
        <w:t>Hashemite University</w:t>
      </w:r>
      <w:r w:rsidRPr="00EE01F3">
        <w:rPr>
          <w:rFonts w:ascii="Times New Roman" w:hAnsi="Times New Roman"/>
          <w:szCs w:val="24"/>
        </w:rPr>
        <w:t xml:space="preserve">, </w:t>
      </w:r>
      <w:proofErr w:type="spellStart"/>
      <w:r>
        <w:rPr>
          <w:rFonts w:ascii="Times New Roman" w:hAnsi="Times New Roman"/>
          <w:szCs w:val="24"/>
        </w:rPr>
        <w:t>Zarqa</w:t>
      </w:r>
      <w:proofErr w:type="spellEnd"/>
      <w:r w:rsidRPr="00EE01F3">
        <w:rPr>
          <w:rFonts w:ascii="Times New Roman" w:hAnsi="Times New Roman"/>
          <w:szCs w:val="24"/>
        </w:rPr>
        <w:t>, Jordan</w:t>
      </w:r>
    </w:p>
    <w:p w:rsidR="00472BE7" w:rsidRDefault="00472BE7"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sidRPr="006B5CD4">
        <w:rPr>
          <w:rFonts w:ascii="Times New Roman" w:hAnsi="Times New Roman"/>
          <w:i/>
          <w:iCs/>
          <w:szCs w:val="24"/>
        </w:rPr>
        <w:lastRenderedPageBreak/>
        <w:t xml:space="preserve">Teaching </w:t>
      </w:r>
      <w:r w:rsidR="00BE0FEB">
        <w:rPr>
          <w:rFonts w:ascii="Times New Roman" w:hAnsi="Times New Roman"/>
          <w:i/>
          <w:iCs/>
          <w:szCs w:val="24"/>
        </w:rPr>
        <w:t xml:space="preserve">molecular biology and genetics </w:t>
      </w:r>
      <w:r w:rsidR="00300C33">
        <w:rPr>
          <w:rFonts w:ascii="Times New Roman" w:hAnsi="Times New Roman"/>
          <w:i/>
          <w:iCs/>
          <w:szCs w:val="24"/>
        </w:rPr>
        <w:t>to</w:t>
      </w:r>
      <w:r w:rsidRPr="006B5CD4">
        <w:rPr>
          <w:rFonts w:ascii="Times New Roman" w:hAnsi="Times New Roman"/>
          <w:i/>
          <w:iCs/>
          <w:szCs w:val="24"/>
        </w:rPr>
        <w:t xml:space="preserve"> </w:t>
      </w:r>
      <w:r>
        <w:rPr>
          <w:rFonts w:ascii="Times New Roman" w:hAnsi="Times New Roman"/>
          <w:i/>
          <w:iCs/>
          <w:szCs w:val="24"/>
        </w:rPr>
        <w:t>second</w:t>
      </w:r>
      <w:r w:rsidRPr="006B5CD4">
        <w:rPr>
          <w:rFonts w:ascii="Times New Roman" w:hAnsi="Times New Roman"/>
          <w:i/>
          <w:iCs/>
          <w:szCs w:val="24"/>
        </w:rPr>
        <w:t>-year students</w:t>
      </w:r>
    </w:p>
    <w:p w:rsidR="00472BE7" w:rsidRPr="002B6324" w:rsidRDefault="00472BE7" w:rsidP="00637DC7">
      <w:pPr>
        <w:tabs>
          <w:tab w:val="left" w:pos="1701"/>
        </w:tabs>
        <w:ind w:left="1701" w:right="-45"/>
        <w:jc w:val="both"/>
        <w:rPr>
          <w:rFonts w:ascii="Times New Roman" w:hAnsi="Times New Roman"/>
          <w:i/>
          <w:iCs/>
          <w:sz w:val="16"/>
          <w:szCs w:val="16"/>
        </w:rPr>
      </w:pPr>
    </w:p>
    <w:p w:rsidR="00472BE7" w:rsidRDefault="00472BE7" w:rsidP="00637DC7">
      <w:pPr>
        <w:tabs>
          <w:tab w:val="left" w:pos="1701"/>
        </w:tabs>
        <w:ind w:left="-270" w:right="-45"/>
        <w:jc w:val="both"/>
        <w:rPr>
          <w:rFonts w:ascii="Times New Roman" w:hAnsi="Times New Roman"/>
          <w:szCs w:val="24"/>
        </w:rPr>
      </w:pPr>
      <w:r>
        <w:rPr>
          <w:rFonts w:ascii="Times New Roman" w:hAnsi="Times New Roman"/>
          <w:szCs w:val="24"/>
        </w:rPr>
        <w:t>6/2011-8/2011</w:t>
      </w:r>
      <w:r>
        <w:rPr>
          <w:rFonts w:ascii="Times New Roman" w:hAnsi="Times New Roman"/>
          <w:szCs w:val="24"/>
        </w:rPr>
        <w:tab/>
      </w:r>
      <w:r w:rsidRPr="00DE46C7">
        <w:rPr>
          <w:rFonts w:ascii="Times New Roman" w:hAnsi="Times New Roman"/>
          <w:b/>
          <w:bCs/>
          <w:szCs w:val="24"/>
        </w:rPr>
        <w:t>Part-time lecturer</w:t>
      </w:r>
    </w:p>
    <w:p w:rsidR="00472BE7" w:rsidRPr="00EE01F3" w:rsidRDefault="00472BE7"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472BE7" w:rsidRDefault="00472BE7" w:rsidP="00637DC7">
      <w:pPr>
        <w:tabs>
          <w:tab w:val="left" w:pos="1701"/>
        </w:tabs>
        <w:ind w:left="-270" w:right="-45"/>
        <w:jc w:val="both"/>
        <w:rPr>
          <w:rFonts w:ascii="Times New Roman" w:hAnsi="Times New Roman"/>
          <w:szCs w:val="24"/>
        </w:rPr>
      </w:pPr>
      <w:r w:rsidRPr="00EE01F3">
        <w:rPr>
          <w:rFonts w:ascii="Times New Roman" w:hAnsi="Times New Roman"/>
          <w:szCs w:val="24"/>
        </w:rPr>
        <w:tab/>
      </w:r>
      <w:r>
        <w:rPr>
          <w:rFonts w:ascii="Times New Roman" w:hAnsi="Times New Roman"/>
          <w:szCs w:val="24"/>
        </w:rPr>
        <w:t>Jordan</w:t>
      </w:r>
      <w:r w:rsidRPr="00EE01F3">
        <w:rPr>
          <w:rFonts w:ascii="Times New Roman" w:hAnsi="Times New Roman"/>
          <w:szCs w:val="24"/>
        </w:rPr>
        <w:t xml:space="preserve"> University, </w:t>
      </w:r>
      <w:r>
        <w:rPr>
          <w:rFonts w:ascii="Times New Roman" w:hAnsi="Times New Roman"/>
          <w:szCs w:val="24"/>
        </w:rPr>
        <w:t>Amman</w:t>
      </w:r>
      <w:r w:rsidRPr="00EE01F3">
        <w:rPr>
          <w:rFonts w:ascii="Times New Roman" w:hAnsi="Times New Roman"/>
          <w:szCs w:val="24"/>
        </w:rPr>
        <w:t>, Jordan</w:t>
      </w:r>
    </w:p>
    <w:p w:rsidR="00472BE7" w:rsidRDefault="00472BE7"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sidRPr="006B5CD4">
        <w:rPr>
          <w:rFonts w:ascii="Times New Roman" w:hAnsi="Times New Roman"/>
          <w:i/>
          <w:iCs/>
          <w:szCs w:val="24"/>
        </w:rPr>
        <w:t xml:space="preserve">Teaching </w:t>
      </w:r>
      <w:r>
        <w:rPr>
          <w:rFonts w:ascii="Times New Roman" w:hAnsi="Times New Roman"/>
          <w:i/>
          <w:iCs/>
          <w:szCs w:val="24"/>
        </w:rPr>
        <w:t>molecular biology and genetics</w:t>
      </w:r>
      <w:r w:rsidRPr="006B5CD4">
        <w:rPr>
          <w:rFonts w:ascii="Times New Roman" w:hAnsi="Times New Roman"/>
          <w:i/>
          <w:iCs/>
          <w:szCs w:val="24"/>
        </w:rPr>
        <w:t xml:space="preserve"> to </w:t>
      </w:r>
      <w:r>
        <w:rPr>
          <w:rFonts w:ascii="Times New Roman" w:hAnsi="Times New Roman"/>
          <w:i/>
          <w:iCs/>
          <w:szCs w:val="24"/>
        </w:rPr>
        <w:t>second</w:t>
      </w:r>
      <w:r w:rsidRPr="006B5CD4">
        <w:rPr>
          <w:rFonts w:ascii="Times New Roman" w:hAnsi="Times New Roman"/>
          <w:i/>
          <w:iCs/>
          <w:szCs w:val="24"/>
        </w:rPr>
        <w:t>-year students</w:t>
      </w:r>
    </w:p>
    <w:p w:rsidR="00472BE7" w:rsidRPr="002B6324" w:rsidRDefault="00472BE7" w:rsidP="00637DC7">
      <w:pPr>
        <w:tabs>
          <w:tab w:val="left" w:pos="1701"/>
        </w:tabs>
        <w:ind w:left="1701" w:right="-45"/>
        <w:jc w:val="both"/>
        <w:rPr>
          <w:rFonts w:ascii="Times New Roman" w:hAnsi="Times New Roman"/>
          <w:i/>
          <w:iCs/>
          <w:sz w:val="16"/>
          <w:szCs w:val="16"/>
        </w:rPr>
      </w:pPr>
    </w:p>
    <w:p w:rsidR="00937831" w:rsidRDefault="00937831" w:rsidP="00637DC7">
      <w:pPr>
        <w:tabs>
          <w:tab w:val="left" w:pos="1701"/>
        </w:tabs>
        <w:ind w:left="-270" w:right="-45"/>
        <w:jc w:val="both"/>
        <w:rPr>
          <w:rFonts w:ascii="Times New Roman" w:hAnsi="Times New Roman"/>
          <w:szCs w:val="24"/>
        </w:rPr>
      </w:pPr>
      <w:r>
        <w:rPr>
          <w:rFonts w:ascii="Times New Roman" w:hAnsi="Times New Roman"/>
          <w:szCs w:val="24"/>
        </w:rPr>
        <w:t>6/2010-8/</w:t>
      </w:r>
      <w:r w:rsidR="00472BE7">
        <w:rPr>
          <w:rFonts w:ascii="Times New Roman" w:hAnsi="Times New Roman"/>
          <w:szCs w:val="24"/>
        </w:rPr>
        <w:t>2</w:t>
      </w:r>
      <w:r>
        <w:rPr>
          <w:rFonts w:ascii="Times New Roman" w:hAnsi="Times New Roman"/>
          <w:szCs w:val="24"/>
        </w:rPr>
        <w:t>010</w:t>
      </w:r>
      <w:r>
        <w:rPr>
          <w:rFonts w:ascii="Times New Roman" w:hAnsi="Times New Roman"/>
          <w:szCs w:val="24"/>
        </w:rPr>
        <w:tab/>
      </w:r>
      <w:r w:rsidRPr="00DE46C7">
        <w:rPr>
          <w:rFonts w:ascii="Times New Roman" w:hAnsi="Times New Roman"/>
          <w:b/>
          <w:bCs/>
          <w:szCs w:val="24"/>
        </w:rPr>
        <w:t>Part-time lecturer</w:t>
      </w:r>
    </w:p>
    <w:p w:rsidR="00937831" w:rsidRPr="00EE01F3" w:rsidRDefault="00937831"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937831" w:rsidRDefault="00937831" w:rsidP="00637DC7">
      <w:pPr>
        <w:tabs>
          <w:tab w:val="left" w:pos="1701"/>
        </w:tabs>
        <w:ind w:left="-270" w:right="-45"/>
        <w:jc w:val="both"/>
        <w:rPr>
          <w:rFonts w:ascii="Times New Roman" w:hAnsi="Times New Roman"/>
          <w:szCs w:val="24"/>
        </w:rPr>
      </w:pPr>
      <w:r w:rsidRPr="00EE01F3">
        <w:rPr>
          <w:rFonts w:ascii="Times New Roman" w:hAnsi="Times New Roman"/>
          <w:szCs w:val="24"/>
        </w:rPr>
        <w:tab/>
      </w:r>
      <w:r>
        <w:rPr>
          <w:rFonts w:ascii="Times New Roman" w:hAnsi="Times New Roman"/>
          <w:szCs w:val="24"/>
        </w:rPr>
        <w:t>Jordan</w:t>
      </w:r>
      <w:r w:rsidRPr="00EE01F3">
        <w:rPr>
          <w:rFonts w:ascii="Times New Roman" w:hAnsi="Times New Roman"/>
          <w:szCs w:val="24"/>
        </w:rPr>
        <w:t xml:space="preserve"> University, </w:t>
      </w:r>
      <w:r>
        <w:rPr>
          <w:rFonts w:ascii="Times New Roman" w:hAnsi="Times New Roman"/>
          <w:szCs w:val="24"/>
        </w:rPr>
        <w:t>Amman</w:t>
      </w:r>
      <w:r w:rsidRPr="00EE01F3">
        <w:rPr>
          <w:rFonts w:ascii="Times New Roman" w:hAnsi="Times New Roman"/>
          <w:szCs w:val="24"/>
        </w:rPr>
        <w:t>, Jordan</w:t>
      </w:r>
    </w:p>
    <w:p w:rsidR="00937831" w:rsidRDefault="00937831"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sidRPr="006B5CD4">
        <w:rPr>
          <w:rFonts w:ascii="Times New Roman" w:hAnsi="Times New Roman"/>
          <w:i/>
          <w:iCs/>
          <w:szCs w:val="24"/>
        </w:rPr>
        <w:t>Teaching general biochemistry to first-year students</w:t>
      </w:r>
    </w:p>
    <w:p w:rsidR="00321584" w:rsidRPr="002B6324" w:rsidRDefault="00321584" w:rsidP="00637DC7">
      <w:pPr>
        <w:tabs>
          <w:tab w:val="left" w:pos="1701"/>
        </w:tabs>
        <w:ind w:left="1701" w:right="-45"/>
        <w:jc w:val="both"/>
        <w:rPr>
          <w:rFonts w:ascii="Times New Roman" w:hAnsi="Times New Roman"/>
          <w:i/>
          <w:iCs/>
          <w:sz w:val="16"/>
          <w:szCs w:val="16"/>
        </w:rPr>
      </w:pPr>
    </w:p>
    <w:p w:rsidR="008620E4" w:rsidRDefault="008620E4" w:rsidP="00637DC7">
      <w:pPr>
        <w:tabs>
          <w:tab w:val="left" w:pos="1701"/>
        </w:tabs>
        <w:ind w:left="-270" w:right="-45"/>
        <w:jc w:val="both"/>
        <w:rPr>
          <w:rFonts w:ascii="Times New Roman" w:hAnsi="Times New Roman"/>
          <w:szCs w:val="24"/>
        </w:rPr>
      </w:pPr>
      <w:r>
        <w:rPr>
          <w:rFonts w:ascii="Times New Roman" w:hAnsi="Times New Roman"/>
          <w:szCs w:val="24"/>
        </w:rPr>
        <w:t>2/2010-</w:t>
      </w:r>
      <w:r w:rsidR="008259A1">
        <w:rPr>
          <w:rFonts w:ascii="Times New Roman" w:hAnsi="Times New Roman"/>
          <w:szCs w:val="24"/>
        </w:rPr>
        <w:t>5/2011</w:t>
      </w:r>
      <w:r>
        <w:rPr>
          <w:rFonts w:ascii="Times New Roman" w:hAnsi="Times New Roman"/>
          <w:szCs w:val="24"/>
        </w:rPr>
        <w:tab/>
      </w:r>
      <w:r w:rsidRPr="00DE46C7">
        <w:rPr>
          <w:rFonts w:ascii="Times New Roman" w:hAnsi="Times New Roman"/>
          <w:b/>
          <w:bCs/>
          <w:szCs w:val="24"/>
        </w:rPr>
        <w:t>Part-time lecturer</w:t>
      </w:r>
    </w:p>
    <w:p w:rsidR="008620E4" w:rsidRPr="00EE01F3" w:rsidRDefault="008620E4"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8620E4" w:rsidRPr="00EE01F3" w:rsidRDefault="008620E4" w:rsidP="00637DC7">
      <w:pPr>
        <w:tabs>
          <w:tab w:val="left" w:pos="1701"/>
        </w:tabs>
        <w:ind w:left="-270" w:right="-45"/>
        <w:jc w:val="both"/>
        <w:rPr>
          <w:rFonts w:ascii="Times New Roman" w:hAnsi="Times New Roman"/>
          <w:szCs w:val="24"/>
        </w:rPr>
      </w:pPr>
      <w:r w:rsidRPr="00EE01F3">
        <w:rPr>
          <w:rFonts w:ascii="Times New Roman" w:hAnsi="Times New Roman"/>
          <w:szCs w:val="24"/>
        </w:rPr>
        <w:tab/>
        <w:t xml:space="preserve">Mu'tah University, Mu'tah, </w:t>
      </w:r>
      <w:smartTag w:uri="urn:schemas-microsoft-com:office:smarttags" w:element="country-region">
        <w:smartTag w:uri="urn:schemas-microsoft-com:office:smarttags" w:element="place">
          <w:r w:rsidRPr="00EE01F3">
            <w:rPr>
              <w:rFonts w:ascii="Times New Roman" w:hAnsi="Times New Roman"/>
              <w:szCs w:val="24"/>
            </w:rPr>
            <w:t>Jordan</w:t>
          </w:r>
        </w:smartTag>
      </w:smartTag>
    </w:p>
    <w:p w:rsidR="008620E4" w:rsidRPr="00E17586" w:rsidRDefault="008620E4"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sidRPr="00E17586">
        <w:rPr>
          <w:rFonts w:ascii="Times New Roman" w:hAnsi="Times New Roman"/>
          <w:i/>
          <w:iCs/>
          <w:szCs w:val="24"/>
        </w:rPr>
        <w:t>Teaching biochemistry, and molecule biology as integrative modules</w:t>
      </w:r>
      <w:r>
        <w:rPr>
          <w:rFonts w:ascii="Times New Roman" w:hAnsi="Times New Roman"/>
          <w:i/>
          <w:iCs/>
          <w:szCs w:val="24"/>
        </w:rPr>
        <w:t xml:space="preserve"> </w:t>
      </w:r>
      <w:r w:rsidRPr="00E17586">
        <w:rPr>
          <w:rFonts w:ascii="Times New Roman" w:hAnsi="Times New Roman"/>
          <w:i/>
          <w:iCs/>
          <w:szCs w:val="24"/>
        </w:rPr>
        <w:t xml:space="preserve">to </w:t>
      </w:r>
      <w:r>
        <w:rPr>
          <w:rFonts w:ascii="Times New Roman" w:hAnsi="Times New Roman"/>
          <w:i/>
          <w:iCs/>
          <w:szCs w:val="24"/>
        </w:rPr>
        <w:t xml:space="preserve">second and third </w:t>
      </w:r>
      <w:r w:rsidRPr="00E17586">
        <w:rPr>
          <w:rFonts w:ascii="Times New Roman" w:hAnsi="Times New Roman"/>
          <w:i/>
          <w:iCs/>
          <w:szCs w:val="24"/>
        </w:rPr>
        <w:t>academic years</w:t>
      </w:r>
    </w:p>
    <w:p w:rsidR="00BE0FEB" w:rsidRPr="002B6324" w:rsidRDefault="00BE0FEB" w:rsidP="00637DC7">
      <w:pPr>
        <w:tabs>
          <w:tab w:val="left" w:pos="1701"/>
        </w:tabs>
        <w:ind w:left="1701" w:right="-45"/>
        <w:jc w:val="both"/>
        <w:rPr>
          <w:rFonts w:ascii="Times New Roman" w:hAnsi="Times New Roman"/>
          <w:i/>
          <w:iCs/>
          <w:sz w:val="16"/>
          <w:szCs w:val="16"/>
        </w:rPr>
      </w:pPr>
    </w:p>
    <w:p w:rsidR="006E74D3" w:rsidRPr="00EE01F3" w:rsidRDefault="006E74D3" w:rsidP="00637DC7">
      <w:pPr>
        <w:tabs>
          <w:tab w:val="left" w:pos="1701"/>
        </w:tabs>
        <w:ind w:left="-270" w:right="-45"/>
        <w:jc w:val="both"/>
        <w:rPr>
          <w:rFonts w:ascii="Times New Roman" w:hAnsi="Times New Roman"/>
          <w:b/>
          <w:bCs/>
          <w:szCs w:val="24"/>
        </w:rPr>
      </w:pPr>
      <w:r w:rsidRPr="00EE01F3">
        <w:rPr>
          <w:rFonts w:ascii="Times New Roman" w:hAnsi="Times New Roman"/>
          <w:szCs w:val="24"/>
        </w:rPr>
        <w:t>2/2005-</w:t>
      </w:r>
      <w:r w:rsidR="00971258">
        <w:rPr>
          <w:rFonts w:ascii="Times New Roman" w:hAnsi="Times New Roman"/>
          <w:szCs w:val="24"/>
        </w:rPr>
        <w:t>6/2009</w:t>
      </w:r>
      <w:r w:rsidRPr="00EE01F3">
        <w:rPr>
          <w:rFonts w:ascii="Times New Roman" w:hAnsi="Times New Roman"/>
          <w:szCs w:val="24"/>
        </w:rPr>
        <w:tab/>
      </w:r>
      <w:r w:rsidR="00203522" w:rsidRPr="00EE01F3">
        <w:rPr>
          <w:rFonts w:ascii="Times New Roman" w:hAnsi="Times New Roman"/>
          <w:b/>
          <w:bCs/>
          <w:szCs w:val="24"/>
        </w:rPr>
        <w:t>Assistant Professor</w:t>
      </w:r>
    </w:p>
    <w:p w:rsidR="006E74D3" w:rsidRPr="00EE01F3" w:rsidRDefault="006E74D3"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6E74D3" w:rsidRPr="00EE01F3" w:rsidRDefault="009D05E0" w:rsidP="00637DC7">
      <w:pPr>
        <w:tabs>
          <w:tab w:val="left" w:pos="1701"/>
        </w:tabs>
        <w:ind w:left="-270" w:right="-45"/>
        <w:jc w:val="both"/>
        <w:rPr>
          <w:rFonts w:ascii="Times New Roman" w:hAnsi="Times New Roman"/>
          <w:szCs w:val="24"/>
        </w:rPr>
      </w:pPr>
      <w:r w:rsidRPr="00EE01F3">
        <w:rPr>
          <w:rFonts w:ascii="Times New Roman" w:hAnsi="Times New Roman"/>
          <w:szCs w:val="24"/>
        </w:rPr>
        <w:tab/>
        <w:t>Mu'tah University, Mu'tah</w:t>
      </w:r>
      <w:r w:rsidR="006E74D3" w:rsidRPr="00EE01F3">
        <w:rPr>
          <w:rFonts w:ascii="Times New Roman" w:hAnsi="Times New Roman"/>
          <w:szCs w:val="24"/>
        </w:rPr>
        <w:t>, Jordan</w:t>
      </w:r>
    </w:p>
    <w:p w:rsidR="0043490A" w:rsidRPr="00EE01F3" w:rsidRDefault="0043490A"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sidRPr="00EE01F3">
        <w:rPr>
          <w:rFonts w:ascii="Times New Roman" w:hAnsi="Times New Roman"/>
          <w:i/>
          <w:iCs/>
          <w:szCs w:val="24"/>
        </w:rPr>
        <w:t xml:space="preserve">Teaching biochemistry, and molecule biology as </w:t>
      </w:r>
      <w:r w:rsidR="00950A23" w:rsidRPr="00EE01F3">
        <w:rPr>
          <w:rFonts w:ascii="Times New Roman" w:hAnsi="Times New Roman"/>
          <w:i/>
          <w:iCs/>
          <w:szCs w:val="24"/>
        </w:rPr>
        <w:t>individual</w:t>
      </w:r>
      <w:r w:rsidRPr="00EE01F3">
        <w:rPr>
          <w:rFonts w:ascii="Times New Roman" w:hAnsi="Times New Roman"/>
          <w:i/>
          <w:iCs/>
          <w:szCs w:val="24"/>
        </w:rPr>
        <w:t xml:space="preserve"> course</w:t>
      </w:r>
      <w:r w:rsidR="00503291">
        <w:rPr>
          <w:rFonts w:ascii="Times New Roman" w:hAnsi="Times New Roman"/>
          <w:i/>
          <w:iCs/>
          <w:szCs w:val="24"/>
        </w:rPr>
        <w:t>s</w:t>
      </w:r>
      <w:r w:rsidRPr="00EE01F3">
        <w:rPr>
          <w:rFonts w:ascii="Times New Roman" w:hAnsi="Times New Roman"/>
          <w:i/>
          <w:iCs/>
          <w:szCs w:val="24"/>
        </w:rPr>
        <w:t xml:space="preserve"> or </w:t>
      </w:r>
      <w:r w:rsidR="00503291">
        <w:rPr>
          <w:rFonts w:ascii="Times New Roman" w:hAnsi="Times New Roman"/>
          <w:i/>
          <w:iCs/>
          <w:szCs w:val="24"/>
        </w:rPr>
        <w:t xml:space="preserve">integrative </w:t>
      </w:r>
      <w:r w:rsidRPr="00EE01F3">
        <w:rPr>
          <w:rFonts w:ascii="Times New Roman" w:hAnsi="Times New Roman"/>
          <w:i/>
          <w:iCs/>
          <w:szCs w:val="24"/>
        </w:rPr>
        <w:t>modules</w:t>
      </w:r>
      <w:r w:rsidR="00E17586">
        <w:rPr>
          <w:rFonts w:ascii="Times New Roman" w:hAnsi="Times New Roman"/>
          <w:i/>
          <w:iCs/>
          <w:szCs w:val="24"/>
        </w:rPr>
        <w:t xml:space="preserve"> </w:t>
      </w:r>
      <w:r w:rsidR="00300C33">
        <w:rPr>
          <w:rFonts w:ascii="Times New Roman" w:hAnsi="Times New Roman"/>
          <w:i/>
          <w:iCs/>
          <w:szCs w:val="24"/>
        </w:rPr>
        <w:t>to the</w:t>
      </w:r>
      <w:r w:rsidR="00E17586" w:rsidRPr="00E17586">
        <w:rPr>
          <w:rFonts w:ascii="Times New Roman" w:hAnsi="Times New Roman"/>
          <w:i/>
          <w:iCs/>
          <w:szCs w:val="24"/>
        </w:rPr>
        <w:t xml:space="preserve"> first three academic years</w:t>
      </w:r>
    </w:p>
    <w:p w:rsidR="00637DC7" w:rsidRPr="005F434C" w:rsidRDefault="00637DC7" w:rsidP="00637DC7">
      <w:pPr>
        <w:tabs>
          <w:tab w:val="left" w:pos="1701"/>
        </w:tabs>
        <w:ind w:left="-270" w:right="-45"/>
        <w:jc w:val="both"/>
        <w:rPr>
          <w:rFonts w:ascii="Times New Roman" w:hAnsi="Times New Roman"/>
          <w:sz w:val="20"/>
        </w:rPr>
      </w:pPr>
    </w:p>
    <w:p w:rsidR="0043490A" w:rsidRPr="00EE01F3" w:rsidRDefault="0043490A" w:rsidP="00637DC7">
      <w:pPr>
        <w:tabs>
          <w:tab w:val="left" w:pos="1701"/>
        </w:tabs>
        <w:ind w:left="-270" w:right="-45"/>
        <w:jc w:val="both"/>
        <w:rPr>
          <w:rFonts w:ascii="Times New Roman" w:hAnsi="Times New Roman"/>
          <w:szCs w:val="24"/>
        </w:rPr>
      </w:pPr>
      <w:r w:rsidRPr="00EE01F3">
        <w:rPr>
          <w:rFonts w:ascii="Times New Roman" w:hAnsi="Times New Roman"/>
          <w:szCs w:val="24"/>
        </w:rPr>
        <w:t>9/2004-2/2005</w:t>
      </w:r>
      <w:r w:rsidRPr="00EE01F3">
        <w:rPr>
          <w:rFonts w:ascii="Times New Roman" w:hAnsi="Times New Roman"/>
          <w:szCs w:val="24"/>
        </w:rPr>
        <w:tab/>
      </w:r>
      <w:r w:rsidRPr="00EE01F3">
        <w:rPr>
          <w:rFonts w:ascii="Times New Roman" w:hAnsi="Times New Roman"/>
          <w:b/>
          <w:bCs/>
          <w:szCs w:val="24"/>
        </w:rPr>
        <w:t>Lecturer</w:t>
      </w:r>
    </w:p>
    <w:p w:rsidR="0043490A" w:rsidRPr="00EE01F3" w:rsidRDefault="0043490A" w:rsidP="00637DC7">
      <w:pPr>
        <w:tabs>
          <w:tab w:val="left" w:pos="1701"/>
        </w:tabs>
        <w:ind w:left="-270" w:right="-45"/>
        <w:jc w:val="both"/>
        <w:rPr>
          <w:rFonts w:ascii="Times New Roman" w:hAnsi="Times New Roman"/>
          <w:szCs w:val="24"/>
        </w:rPr>
      </w:pPr>
      <w:r w:rsidRPr="00EE01F3">
        <w:rPr>
          <w:rFonts w:ascii="Times New Roman" w:hAnsi="Times New Roman"/>
          <w:szCs w:val="24"/>
        </w:rPr>
        <w:tab/>
        <w:t>Department of Biotechnology and Genetic Engineering</w:t>
      </w:r>
    </w:p>
    <w:p w:rsidR="0043490A" w:rsidRPr="00EE01F3" w:rsidRDefault="0043490A" w:rsidP="00637DC7">
      <w:pPr>
        <w:tabs>
          <w:tab w:val="left" w:pos="1701"/>
        </w:tabs>
        <w:ind w:left="-270" w:right="-45"/>
        <w:jc w:val="both"/>
        <w:rPr>
          <w:rFonts w:ascii="Times New Roman" w:hAnsi="Times New Roman"/>
          <w:szCs w:val="24"/>
        </w:rPr>
      </w:pPr>
      <w:r w:rsidRPr="00EE01F3">
        <w:rPr>
          <w:rFonts w:ascii="Times New Roman" w:hAnsi="Times New Roman"/>
          <w:szCs w:val="24"/>
        </w:rPr>
        <w:tab/>
        <w:t xml:space="preserve">Philadelphia University, </w:t>
      </w:r>
      <w:proofErr w:type="spellStart"/>
      <w:r w:rsidRPr="00EE01F3">
        <w:rPr>
          <w:rFonts w:ascii="Times New Roman" w:hAnsi="Times New Roman"/>
          <w:szCs w:val="24"/>
        </w:rPr>
        <w:t>Jarash</w:t>
      </w:r>
      <w:proofErr w:type="spellEnd"/>
      <w:r w:rsidRPr="00EE01F3">
        <w:rPr>
          <w:rFonts w:ascii="Times New Roman" w:hAnsi="Times New Roman"/>
          <w:szCs w:val="24"/>
        </w:rPr>
        <w:t>, Jordan</w:t>
      </w:r>
    </w:p>
    <w:p w:rsidR="001621C8" w:rsidRPr="00EE01F3" w:rsidRDefault="001621C8"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sidRPr="00EE01F3">
        <w:rPr>
          <w:rFonts w:ascii="Times New Roman" w:hAnsi="Times New Roman"/>
          <w:i/>
          <w:iCs/>
          <w:szCs w:val="24"/>
        </w:rPr>
        <w:t>Teaching general biology courses to science-oriented students</w:t>
      </w:r>
    </w:p>
    <w:p w:rsidR="0097203E" w:rsidRPr="002B6324" w:rsidRDefault="0097203E" w:rsidP="00637DC7">
      <w:pPr>
        <w:tabs>
          <w:tab w:val="left" w:pos="1701"/>
        </w:tabs>
        <w:ind w:left="1701" w:right="-45"/>
        <w:jc w:val="both"/>
        <w:rPr>
          <w:rFonts w:ascii="Times New Roman" w:hAnsi="Times New Roman"/>
          <w:i/>
          <w:iCs/>
          <w:sz w:val="16"/>
          <w:szCs w:val="16"/>
        </w:rPr>
      </w:pPr>
    </w:p>
    <w:p w:rsidR="0043490A" w:rsidRPr="00EE01F3" w:rsidRDefault="0043490A" w:rsidP="00637DC7">
      <w:pPr>
        <w:tabs>
          <w:tab w:val="left" w:pos="1701"/>
        </w:tabs>
        <w:ind w:left="-270" w:right="-45"/>
        <w:jc w:val="both"/>
        <w:rPr>
          <w:rFonts w:ascii="Times New Roman" w:hAnsi="Times New Roman"/>
          <w:szCs w:val="24"/>
        </w:rPr>
      </w:pPr>
      <w:r w:rsidRPr="00EE01F3">
        <w:rPr>
          <w:rFonts w:ascii="Times New Roman" w:hAnsi="Times New Roman"/>
          <w:szCs w:val="24"/>
        </w:rPr>
        <w:t>9/1991-12/1992</w:t>
      </w:r>
      <w:r w:rsidRPr="00EE01F3">
        <w:rPr>
          <w:rFonts w:ascii="Times New Roman" w:hAnsi="Times New Roman"/>
          <w:szCs w:val="24"/>
        </w:rPr>
        <w:tab/>
      </w:r>
      <w:r w:rsidRPr="00EE01F3">
        <w:rPr>
          <w:rFonts w:ascii="Times New Roman" w:hAnsi="Times New Roman"/>
          <w:b/>
          <w:szCs w:val="24"/>
        </w:rPr>
        <w:t xml:space="preserve">Tutor, </w:t>
      </w:r>
      <w:r w:rsidRPr="00EE01F3">
        <w:rPr>
          <w:rFonts w:ascii="Times New Roman" w:hAnsi="Times New Roman"/>
          <w:b/>
          <w:i/>
          <w:iCs/>
          <w:szCs w:val="24"/>
        </w:rPr>
        <w:t>promoted to</w:t>
      </w:r>
      <w:r w:rsidRPr="00EE01F3">
        <w:rPr>
          <w:rFonts w:ascii="Times New Roman" w:hAnsi="Times New Roman"/>
          <w:b/>
          <w:szCs w:val="24"/>
        </w:rPr>
        <w:t xml:space="preserve"> Lead Tutor</w:t>
      </w:r>
    </w:p>
    <w:p w:rsidR="0043490A" w:rsidRPr="00EE01F3" w:rsidRDefault="0043490A" w:rsidP="00637DC7">
      <w:pPr>
        <w:tabs>
          <w:tab w:val="left" w:pos="1701"/>
        </w:tabs>
        <w:ind w:left="-270" w:right="-45"/>
        <w:jc w:val="both"/>
        <w:rPr>
          <w:rFonts w:ascii="Times New Roman" w:hAnsi="Times New Roman"/>
          <w:szCs w:val="24"/>
        </w:rPr>
      </w:pPr>
      <w:r w:rsidRPr="00EE01F3">
        <w:rPr>
          <w:rFonts w:ascii="Times New Roman" w:hAnsi="Times New Roman"/>
          <w:szCs w:val="24"/>
        </w:rPr>
        <w:tab/>
        <w:t>Educational Support Program, ASU</w:t>
      </w:r>
    </w:p>
    <w:p w:rsidR="0043490A" w:rsidRPr="00EE01F3" w:rsidRDefault="00BE0FEB" w:rsidP="00637DC7">
      <w:pPr>
        <w:numPr>
          <w:ilvl w:val="0"/>
          <w:numId w:val="14"/>
        </w:numPr>
        <w:tabs>
          <w:tab w:val="clear" w:pos="2432"/>
          <w:tab w:val="left" w:pos="1710"/>
          <w:tab w:val="num" w:pos="1980"/>
        </w:tabs>
        <w:ind w:left="1701" w:right="-45" w:hanging="261"/>
        <w:jc w:val="both"/>
        <w:rPr>
          <w:rFonts w:ascii="Times New Roman" w:hAnsi="Times New Roman"/>
          <w:i/>
          <w:iCs/>
          <w:szCs w:val="24"/>
        </w:rPr>
      </w:pPr>
      <w:r>
        <w:rPr>
          <w:rFonts w:ascii="Times New Roman" w:hAnsi="Times New Roman"/>
          <w:i/>
          <w:iCs/>
          <w:szCs w:val="24"/>
        </w:rPr>
        <w:tab/>
      </w:r>
      <w:r w:rsidR="0043490A" w:rsidRPr="00EE01F3">
        <w:rPr>
          <w:rFonts w:ascii="Times New Roman" w:hAnsi="Times New Roman"/>
          <w:i/>
          <w:iCs/>
          <w:szCs w:val="24"/>
        </w:rPr>
        <w:t>Teaching courses of biology, biochemistry, and organic chemistry to college students in need</w:t>
      </w:r>
    </w:p>
    <w:bookmarkEnd w:id="0"/>
    <w:p w:rsidR="00D81DD8" w:rsidRDefault="00D81DD8" w:rsidP="00637DC7">
      <w:pPr>
        <w:tabs>
          <w:tab w:val="left" w:pos="1701"/>
        </w:tabs>
        <w:ind w:left="1701" w:right="-45"/>
        <w:jc w:val="both"/>
        <w:rPr>
          <w:rFonts w:ascii="Times New Roman" w:hAnsi="Times New Roman"/>
          <w:i/>
          <w:iCs/>
          <w:sz w:val="16"/>
          <w:szCs w:val="16"/>
        </w:rPr>
      </w:pPr>
    </w:p>
    <w:p w:rsidR="0090383E" w:rsidRPr="002B6324" w:rsidRDefault="0090383E" w:rsidP="00637DC7">
      <w:pPr>
        <w:tabs>
          <w:tab w:val="left" w:pos="1701"/>
        </w:tabs>
        <w:ind w:left="1701" w:right="-45"/>
        <w:jc w:val="both"/>
        <w:rPr>
          <w:rFonts w:ascii="Times New Roman" w:hAnsi="Times New Roman"/>
          <w:i/>
          <w:iCs/>
          <w:sz w:val="16"/>
          <w:szCs w:val="16"/>
        </w:rPr>
      </w:pPr>
    </w:p>
    <w:p w:rsidR="00DC745E" w:rsidRPr="00EE01F3" w:rsidRDefault="00DC745E" w:rsidP="00637DC7">
      <w:pPr>
        <w:pStyle w:val="Heading1"/>
        <w:ind w:left="-270" w:right="-45" w:firstLine="0"/>
        <w:rPr>
          <w:szCs w:val="24"/>
        </w:rPr>
      </w:pPr>
      <w:r w:rsidRPr="00EE01F3">
        <w:rPr>
          <w:szCs w:val="24"/>
        </w:rPr>
        <w:t xml:space="preserve">Research </w:t>
      </w:r>
      <w:r w:rsidR="00971258">
        <w:rPr>
          <w:szCs w:val="24"/>
        </w:rPr>
        <w:t>training</w:t>
      </w:r>
    </w:p>
    <w:p w:rsidR="00DC745E" w:rsidRPr="00EE01F3" w:rsidRDefault="00DC745E" w:rsidP="00637DC7">
      <w:pPr>
        <w:pStyle w:val="Heading1"/>
        <w:numPr>
          <w:ilvl w:val="0"/>
          <w:numId w:val="2"/>
        </w:numPr>
        <w:tabs>
          <w:tab w:val="clear" w:pos="1080"/>
          <w:tab w:val="num" w:pos="180"/>
        </w:tabs>
        <w:ind w:left="-270" w:right="-45" w:firstLine="0"/>
        <w:rPr>
          <w:b w:val="0"/>
          <w:i/>
          <w:iCs/>
          <w:caps w:val="0"/>
          <w:szCs w:val="24"/>
        </w:rPr>
      </w:pPr>
      <w:r w:rsidRPr="00EE01F3">
        <w:rPr>
          <w:b w:val="0"/>
          <w:i/>
          <w:iCs/>
          <w:caps w:val="0"/>
          <w:szCs w:val="24"/>
        </w:rPr>
        <w:t>Post-doctoral:</w:t>
      </w:r>
    </w:p>
    <w:p w:rsidR="00DC745E" w:rsidRPr="00EE01F3" w:rsidRDefault="00DC745E" w:rsidP="00637DC7">
      <w:pPr>
        <w:tabs>
          <w:tab w:val="left" w:pos="1530"/>
          <w:tab w:val="right" w:pos="1800"/>
          <w:tab w:val="left" w:pos="2160"/>
        </w:tabs>
        <w:ind w:left="-270" w:right="-45"/>
        <w:rPr>
          <w:szCs w:val="24"/>
        </w:rPr>
      </w:pPr>
      <w:r w:rsidRPr="00EE01F3">
        <w:rPr>
          <w:szCs w:val="24"/>
        </w:rPr>
        <w:t>5/2002-9/2004</w:t>
      </w:r>
      <w:r w:rsidRPr="00EE01F3">
        <w:rPr>
          <w:szCs w:val="24"/>
        </w:rPr>
        <w:tab/>
      </w:r>
      <w:r w:rsidRPr="00EE01F3">
        <w:rPr>
          <w:b/>
          <w:szCs w:val="24"/>
        </w:rPr>
        <w:t>Biological Sciences Division</w:t>
      </w:r>
      <w:r w:rsidRPr="00EE01F3">
        <w:rPr>
          <w:szCs w:val="24"/>
        </w:rPr>
        <w:t>, Battelle, Pacific Northwest National Laboratory, Richland, Washington</w:t>
      </w:r>
    </w:p>
    <w:p w:rsidR="00DC745E" w:rsidRPr="00EE01F3" w:rsidRDefault="00DC745E" w:rsidP="00637DC7">
      <w:pPr>
        <w:numPr>
          <w:ilvl w:val="0"/>
          <w:numId w:val="10"/>
        </w:numPr>
        <w:tabs>
          <w:tab w:val="clear" w:pos="2880"/>
          <w:tab w:val="right" w:pos="0"/>
          <w:tab w:val="num" w:pos="90"/>
        </w:tabs>
        <w:ind w:left="-270" w:right="-45" w:firstLine="0"/>
        <w:rPr>
          <w:i/>
          <w:szCs w:val="24"/>
        </w:rPr>
      </w:pPr>
      <w:r w:rsidRPr="00EE01F3">
        <w:rPr>
          <w:i/>
          <w:szCs w:val="24"/>
        </w:rPr>
        <w:t>Proteomics, Cell culture, mass spectrometry, immunoassays, and large-scale data analysis</w:t>
      </w:r>
    </w:p>
    <w:p w:rsidR="00DC745E" w:rsidRPr="00EE01F3" w:rsidRDefault="00DC745E" w:rsidP="00637DC7">
      <w:pPr>
        <w:numPr>
          <w:ilvl w:val="0"/>
          <w:numId w:val="10"/>
        </w:numPr>
        <w:tabs>
          <w:tab w:val="clear" w:pos="2880"/>
          <w:tab w:val="right" w:pos="0"/>
          <w:tab w:val="num" w:pos="90"/>
        </w:tabs>
        <w:ind w:left="-270" w:right="-45" w:firstLine="0"/>
        <w:rPr>
          <w:i/>
          <w:szCs w:val="24"/>
        </w:rPr>
      </w:pPr>
      <w:r w:rsidRPr="00EE01F3">
        <w:rPr>
          <w:i/>
          <w:szCs w:val="24"/>
        </w:rPr>
        <w:t xml:space="preserve">Isolation of yeast cells expressing specific immunoglobulin </w:t>
      </w:r>
      <w:proofErr w:type="spellStart"/>
      <w:r w:rsidRPr="00EE01F3">
        <w:rPr>
          <w:i/>
          <w:szCs w:val="24"/>
        </w:rPr>
        <w:t>Fab</w:t>
      </w:r>
      <w:proofErr w:type="spellEnd"/>
      <w:r w:rsidRPr="00EE01F3">
        <w:rPr>
          <w:i/>
          <w:szCs w:val="24"/>
        </w:rPr>
        <w:t xml:space="preserve"> fragments by flow cytometry</w:t>
      </w:r>
    </w:p>
    <w:p w:rsidR="00E27DC3" w:rsidRDefault="00E27DC3" w:rsidP="00637DC7">
      <w:pPr>
        <w:tabs>
          <w:tab w:val="left" w:pos="1701"/>
        </w:tabs>
        <w:ind w:left="1701" w:right="-45"/>
        <w:jc w:val="both"/>
        <w:rPr>
          <w:rFonts w:ascii="Times New Roman" w:hAnsi="Times New Roman"/>
          <w:i/>
          <w:iCs/>
          <w:sz w:val="16"/>
          <w:szCs w:val="16"/>
        </w:rPr>
      </w:pPr>
    </w:p>
    <w:p w:rsidR="0090383E" w:rsidRPr="002B6324" w:rsidRDefault="0090383E" w:rsidP="00637DC7">
      <w:pPr>
        <w:tabs>
          <w:tab w:val="left" w:pos="1701"/>
        </w:tabs>
        <w:ind w:left="1701" w:right="-45"/>
        <w:jc w:val="both"/>
        <w:rPr>
          <w:rFonts w:ascii="Times New Roman" w:hAnsi="Times New Roman"/>
          <w:i/>
          <w:iCs/>
          <w:sz w:val="16"/>
          <w:szCs w:val="16"/>
        </w:rPr>
      </w:pPr>
    </w:p>
    <w:p w:rsidR="00DC745E" w:rsidRPr="00EE01F3" w:rsidRDefault="003C3159" w:rsidP="00637DC7">
      <w:pPr>
        <w:tabs>
          <w:tab w:val="left" w:pos="1701"/>
          <w:tab w:val="left" w:pos="2160"/>
        </w:tabs>
        <w:ind w:left="-270" w:right="-45"/>
        <w:jc w:val="both"/>
        <w:rPr>
          <w:szCs w:val="24"/>
        </w:rPr>
      </w:pPr>
      <w:r w:rsidRPr="00EE01F3">
        <w:rPr>
          <w:szCs w:val="24"/>
        </w:rPr>
        <w:t>8/1999-4/2002</w:t>
      </w:r>
      <w:r>
        <w:rPr>
          <w:szCs w:val="24"/>
        </w:rPr>
        <w:tab/>
      </w:r>
      <w:r>
        <w:rPr>
          <w:b/>
          <w:szCs w:val="24"/>
        </w:rPr>
        <w:t>L</w:t>
      </w:r>
      <w:r w:rsidRPr="00EE01F3">
        <w:rPr>
          <w:b/>
          <w:szCs w:val="24"/>
        </w:rPr>
        <w:t>aboratory of Pathology</w:t>
      </w:r>
      <w:r w:rsidRPr="00EE01F3">
        <w:rPr>
          <w:szCs w:val="24"/>
        </w:rPr>
        <w:t xml:space="preserve">, National Cancer Institute (NCI), National Institutes of Health (NIH), </w:t>
      </w:r>
      <w:smartTag w:uri="urn:schemas-microsoft-com:office:smarttags" w:element="place">
        <w:smartTag w:uri="urn:schemas-microsoft-com:office:smarttags" w:element="City">
          <w:r w:rsidRPr="00EE01F3">
            <w:rPr>
              <w:szCs w:val="24"/>
            </w:rPr>
            <w:t>Bethesda</w:t>
          </w:r>
        </w:smartTag>
        <w:r w:rsidRPr="00EE01F3">
          <w:rPr>
            <w:szCs w:val="24"/>
          </w:rPr>
          <w:t xml:space="preserve">, </w:t>
        </w:r>
        <w:smartTag w:uri="urn:schemas-microsoft-com:office:smarttags" w:element="State">
          <w:r w:rsidRPr="00EE01F3">
            <w:rPr>
              <w:szCs w:val="24"/>
            </w:rPr>
            <w:t>Maryland</w:t>
          </w:r>
        </w:smartTag>
      </w:smartTag>
    </w:p>
    <w:p w:rsidR="00DC745E" w:rsidRPr="00EE01F3" w:rsidRDefault="00DC745E" w:rsidP="00637DC7">
      <w:pPr>
        <w:numPr>
          <w:ilvl w:val="0"/>
          <w:numId w:val="11"/>
        </w:numPr>
        <w:tabs>
          <w:tab w:val="clear" w:pos="2880"/>
          <w:tab w:val="left" w:pos="0"/>
        </w:tabs>
        <w:ind w:left="0" w:right="-45" w:hanging="270"/>
        <w:rPr>
          <w:i/>
          <w:szCs w:val="24"/>
        </w:rPr>
      </w:pPr>
      <w:r w:rsidRPr="00EE01F3">
        <w:rPr>
          <w:i/>
          <w:szCs w:val="24"/>
        </w:rPr>
        <w:t>Proteomic profiling of  prostate and esophageal cancer using human and mouse tissues</w:t>
      </w:r>
    </w:p>
    <w:p w:rsidR="00DC745E" w:rsidRPr="00EE01F3" w:rsidRDefault="00DC745E" w:rsidP="00637DC7">
      <w:pPr>
        <w:numPr>
          <w:ilvl w:val="0"/>
          <w:numId w:val="11"/>
        </w:numPr>
        <w:tabs>
          <w:tab w:val="clear" w:pos="2880"/>
          <w:tab w:val="left" w:pos="0"/>
        </w:tabs>
        <w:ind w:left="0" w:right="-45" w:hanging="270"/>
        <w:rPr>
          <w:i/>
          <w:szCs w:val="24"/>
        </w:rPr>
      </w:pPr>
      <w:r w:rsidRPr="00EE01F3">
        <w:rPr>
          <w:i/>
          <w:szCs w:val="24"/>
        </w:rPr>
        <w:t>Knowledge in histological techniques and pathological interpretation of prostate and esophageal cancers</w:t>
      </w:r>
    </w:p>
    <w:p w:rsidR="00DC745E" w:rsidRPr="00EE01F3" w:rsidRDefault="00DC745E" w:rsidP="00637DC7">
      <w:pPr>
        <w:numPr>
          <w:ilvl w:val="0"/>
          <w:numId w:val="11"/>
        </w:numPr>
        <w:tabs>
          <w:tab w:val="clear" w:pos="2880"/>
          <w:tab w:val="left" w:pos="0"/>
        </w:tabs>
        <w:ind w:left="0" w:right="-45" w:hanging="270"/>
        <w:rPr>
          <w:i/>
          <w:szCs w:val="24"/>
        </w:rPr>
      </w:pPr>
      <w:r w:rsidRPr="00EE01F3">
        <w:rPr>
          <w:i/>
          <w:szCs w:val="24"/>
        </w:rPr>
        <w:t>Development of novel technologies for protein labeling in human tissues</w:t>
      </w:r>
    </w:p>
    <w:p w:rsidR="00DC745E" w:rsidRPr="00EE01F3" w:rsidRDefault="00DC745E" w:rsidP="00637DC7">
      <w:pPr>
        <w:numPr>
          <w:ilvl w:val="0"/>
          <w:numId w:val="11"/>
        </w:numPr>
        <w:tabs>
          <w:tab w:val="clear" w:pos="2880"/>
          <w:tab w:val="left" w:pos="0"/>
        </w:tabs>
        <w:ind w:left="0" w:right="-45" w:hanging="270"/>
        <w:rPr>
          <w:i/>
          <w:szCs w:val="24"/>
        </w:rPr>
      </w:pPr>
      <w:r w:rsidRPr="00EE01F3">
        <w:rPr>
          <w:i/>
          <w:szCs w:val="24"/>
        </w:rPr>
        <w:t>Negotiation with representatives of a major company for promotion of an aforementioned technology</w:t>
      </w:r>
    </w:p>
    <w:p w:rsidR="004057B2" w:rsidRDefault="004057B2" w:rsidP="00637DC7">
      <w:pPr>
        <w:ind w:left="-270" w:right="-45"/>
        <w:jc w:val="both"/>
        <w:rPr>
          <w:i/>
          <w:iCs/>
          <w:szCs w:val="24"/>
        </w:rPr>
      </w:pPr>
    </w:p>
    <w:p w:rsidR="0090383E" w:rsidRDefault="0090383E" w:rsidP="00637DC7">
      <w:pPr>
        <w:ind w:left="-270" w:right="-45"/>
        <w:jc w:val="both"/>
        <w:rPr>
          <w:i/>
          <w:iCs/>
          <w:szCs w:val="24"/>
        </w:rPr>
      </w:pPr>
    </w:p>
    <w:p w:rsidR="0090383E" w:rsidRDefault="0090383E" w:rsidP="00637DC7">
      <w:pPr>
        <w:ind w:left="-270" w:right="-45"/>
        <w:jc w:val="both"/>
        <w:rPr>
          <w:i/>
          <w:iCs/>
          <w:szCs w:val="24"/>
        </w:rPr>
      </w:pPr>
    </w:p>
    <w:p w:rsidR="00DC745E" w:rsidRPr="00EE01F3" w:rsidRDefault="00DC745E" w:rsidP="00637DC7">
      <w:pPr>
        <w:numPr>
          <w:ilvl w:val="0"/>
          <w:numId w:val="1"/>
        </w:numPr>
        <w:tabs>
          <w:tab w:val="clear" w:pos="720"/>
          <w:tab w:val="num" w:pos="360"/>
        </w:tabs>
        <w:ind w:left="-270" w:right="-45" w:firstLine="0"/>
        <w:jc w:val="both"/>
        <w:rPr>
          <w:i/>
          <w:iCs/>
          <w:szCs w:val="24"/>
        </w:rPr>
      </w:pPr>
      <w:r w:rsidRPr="00EE01F3">
        <w:rPr>
          <w:i/>
          <w:iCs/>
          <w:szCs w:val="24"/>
        </w:rPr>
        <w:t>Graduate:</w:t>
      </w:r>
    </w:p>
    <w:p w:rsidR="00DC745E" w:rsidRPr="00EE01F3" w:rsidRDefault="00DC745E" w:rsidP="00637DC7">
      <w:pPr>
        <w:tabs>
          <w:tab w:val="left" w:pos="1080"/>
          <w:tab w:val="left" w:pos="1800"/>
          <w:tab w:val="left" w:pos="2160"/>
        </w:tabs>
        <w:ind w:left="-270" w:right="-45"/>
        <w:jc w:val="both"/>
        <w:rPr>
          <w:szCs w:val="24"/>
        </w:rPr>
      </w:pPr>
      <w:r w:rsidRPr="00EE01F3">
        <w:rPr>
          <w:szCs w:val="24"/>
        </w:rPr>
        <w:t>5/1994-8/1999</w:t>
      </w:r>
      <w:r w:rsidRPr="00EE01F3">
        <w:rPr>
          <w:szCs w:val="24"/>
        </w:rPr>
        <w:tab/>
      </w:r>
      <w:r w:rsidRPr="00EE01F3">
        <w:rPr>
          <w:b/>
          <w:szCs w:val="24"/>
        </w:rPr>
        <w:t>Program in Cancer Research,</w:t>
      </w:r>
      <w:r w:rsidRPr="00EE01F3">
        <w:rPr>
          <w:szCs w:val="24"/>
        </w:rPr>
        <w:t xml:space="preserve"> WSU School of Medicine</w:t>
      </w:r>
    </w:p>
    <w:p w:rsidR="00DC745E" w:rsidRPr="00EE01F3" w:rsidRDefault="00DC745E" w:rsidP="00637DC7">
      <w:pPr>
        <w:numPr>
          <w:ilvl w:val="0"/>
          <w:numId w:val="12"/>
        </w:numPr>
        <w:tabs>
          <w:tab w:val="clear" w:pos="2880"/>
          <w:tab w:val="num" w:pos="0"/>
        </w:tabs>
        <w:ind w:left="0" w:right="-45" w:hanging="270"/>
        <w:jc w:val="both"/>
        <w:rPr>
          <w:i/>
          <w:iCs/>
          <w:szCs w:val="24"/>
        </w:rPr>
      </w:pPr>
      <w:r w:rsidRPr="00EE01F3">
        <w:rPr>
          <w:i/>
          <w:iCs/>
          <w:szCs w:val="24"/>
        </w:rPr>
        <w:lastRenderedPageBreak/>
        <w:t xml:space="preserve">Elucidation of a mechanism of cell invasion using a plethora of biochemical, cellular, molecular, and </w:t>
      </w:r>
      <w:proofErr w:type="spellStart"/>
      <w:r w:rsidRPr="00EE01F3">
        <w:rPr>
          <w:i/>
          <w:iCs/>
          <w:szCs w:val="24"/>
        </w:rPr>
        <w:t>immunofluorescent</w:t>
      </w:r>
      <w:proofErr w:type="spellEnd"/>
      <w:r w:rsidRPr="00EE01F3">
        <w:rPr>
          <w:i/>
          <w:iCs/>
          <w:szCs w:val="24"/>
        </w:rPr>
        <w:t xml:space="preserve"> techniques</w:t>
      </w:r>
    </w:p>
    <w:p w:rsidR="00DC745E" w:rsidRPr="00EE01F3" w:rsidRDefault="00DC745E" w:rsidP="00637DC7">
      <w:pPr>
        <w:numPr>
          <w:ilvl w:val="0"/>
          <w:numId w:val="12"/>
        </w:numPr>
        <w:tabs>
          <w:tab w:val="clear" w:pos="2880"/>
          <w:tab w:val="num" w:pos="0"/>
        </w:tabs>
        <w:ind w:left="0" w:right="-45" w:hanging="270"/>
        <w:jc w:val="both"/>
        <w:rPr>
          <w:i/>
          <w:iCs/>
          <w:szCs w:val="24"/>
        </w:rPr>
      </w:pPr>
      <w:r w:rsidRPr="00EE01F3">
        <w:rPr>
          <w:i/>
          <w:iCs/>
          <w:szCs w:val="24"/>
        </w:rPr>
        <w:t xml:space="preserve">Experience in cell imaging including fixed and live cells by </w:t>
      </w:r>
      <w:proofErr w:type="spellStart"/>
      <w:r w:rsidRPr="00EE01F3">
        <w:rPr>
          <w:i/>
          <w:iCs/>
          <w:szCs w:val="24"/>
        </w:rPr>
        <w:t>confocal</w:t>
      </w:r>
      <w:proofErr w:type="spellEnd"/>
      <w:r w:rsidRPr="00EE01F3">
        <w:rPr>
          <w:i/>
          <w:iCs/>
          <w:szCs w:val="24"/>
        </w:rPr>
        <w:t xml:space="preserve"> microscopy</w:t>
      </w:r>
    </w:p>
    <w:p w:rsidR="00DC745E" w:rsidRPr="00EE01F3" w:rsidRDefault="00DC745E" w:rsidP="00637DC7">
      <w:pPr>
        <w:numPr>
          <w:ilvl w:val="0"/>
          <w:numId w:val="12"/>
        </w:numPr>
        <w:tabs>
          <w:tab w:val="clear" w:pos="2880"/>
          <w:tab w:val="num" w:pos="0"/>
        </w:tabs>
        <w:ind w:left="0" w:right="-45" w:hanging="270"/>
        <w:jc w:val="both"/>
        <w:rPr>
          <w:i/>
          <w:iCs/>
          <w:szCs w:val="24"/>
        </w:rPr>
      </w:pPr>
      <w:r w:rsidRPr="00EE01F3">
        <w:rPr>
          <w:i/>
          <w:iCs/>
          <w:szCs w:val="24"/>
        </w:rPr>
        <w:t>Practical understanding of signal transduction pathways</w:t>
      </w:r>
    </w:p>
    <w:p w:rsidR="00DC745E" w:rsidRDefault="00DC745E" w:rsidP="00637DC7">
      <w:pPr>
        <w:ind w:left="-270" w:right="-45"/>
        <w:jc w:val="both"/>
        <w:rPr>
          <w:i/>
          <w:iCs/>
          <w:szCs w:val="24"/>
        </w:rPr>
      </w:pPr>
    </w:p>
    <w:p w:rsidR="00DC745E" w:rsidRPr="00EE01F3" w:rsidRDefault="00DC745E" w:rsidP="00637DC7">
      <w:pPr>
        <w:numPr>
          <w:ilvl w:val="0"/>
          <w:numId w:val="1"/>
        </w:numPr>
        <w:tabs>
          <w:tab w:val="clear" w:pos="720"/>
          <w:tab w:val="num" w:pos="360"/>
        </w:tabs>
        <w:ind w:left="-270" w:right="-45" w:firstLine="0"/>
        <w:jc w:val="both"/>
        <w:rPr>
          <w:i/>
          <w:iCs/>
          <w:szCs w:val="24"/>
        </w:rPr>
      </w:pPr>
      <w:r w:rsidRPr="00EE01F3">
        <w:rPr>
          <w:i/>
          <w:iCs/>
          <w:szCs w:val="24"/>
        </w:rPr>
        <w:t>Undergraduate:</w:t>
      </w:r>
    </w:p>
    <w:p w:rsidR="00DC745E" w:rsidRPr="00EE01F3" w:rsidRDefault="00DC745E" w:rsidP="00637DC7">
      <w:pPr>
        <w:tabs>
          <w:tab w:val="left" w:pos="1560"/>
        </w:tabs>
        <w:ind w:left="-270" w:right="-45"/>
        <w:jc w:val="both"/>
        <w:rPr>
          <w:szCs w:val="24"/>
        </w:rPr>
      </w:pPr>
      <w:r w:rsidRPr="00EE01F3">
        <w:rPr>
          <w:szCs w:val="24"/>
        </w:rPr>
        <w:t>1/1992-8/1993</w:t>
      </w:r>
      <w:r w:rsidRPr="00EE01F3">
        <w:rPr>
          <w:szCs w:val="24"/>
        </w:rPr>
        <w:tab/>
      </w:r>
      <w:r w:rsidRPr="00EE01F3">
        <w:rPr>
          <w:b/>
          <w:bCs/>
          <w:szCs w:val="24"/>
        </w:rPr>
        <w:t>Department of Microbiology,</w:t>
      </w:r>
      <w:r w:rsidRPr="00EE01F3">
        <w:rPr>
          <w:szCs w:val="24"/>
        </w:rPr>
        <w:t xml:space="preserve"> ASU</w:t>
      </w:r>
    </w:p>
    <w:p w:rsidR="00DC745E" w:rsidRPr="00EE01F3" w:rsidRDefault="00DC745E" w:rsidP="00637DC7">
      <w:pPr>
        <w:numPr>
          <w:ilvl w:val="0"/>
          <w:numId w:val="12"/>
        </w:numPr>
        <w:tabs>
          <w:tab w:val="clear" w:pos="2880"/>
          <w:tab w:val="num" w:pos="0"/>
        </w:tabs>
        <w:ind w:left="0" w:right="-45" w:hanging="270"/>
        <w:jc w:val="both"/>
        <w:rPr>
          <w:i/>
          <w:iCs/>
          <w:szCs w:val="24"/>
        </w:rPr>
      </w:pPr>
      <w:r w:rsidRPr="00EE01F3">
        <w:rPr>
          <w:i/>
          <w:iCs/>
          <w:szCs w:val="24"/>
        </w:rPr>
        <w:t xml:space="preserve">DNA isolation and sequencing of a pathogenic </w:t>
      </w:r>
      <w:proofErr w:type="spellStart"/>
      <w:r w:rsidRPr="00EE01F3">
        <w:rPr>
          <w:i/>
          <w:iCs/>
          <w:szCs w:val="24"/>
        </w:rPr>
        <w:t>bacterial</w:t>
      </w:r>
      <w:proofErr w:type="spellEnd"/>
      <w:r w:rsidRPr="00EE01F3">
        <w:rPr>
          <w:i/>
          <w:iCs/>
          <w:szCs w:val="24"/>
        </w:rPr>
        <w:t xml:space="preserve"> gene</w:t>
      </w:r>
    </w:p>
    <w:p w:rsidR="00D81DD8" w:rsidRPr="00D81DD8" w:rsidRDefault="00D81DD8" w:rsidP="00637DC7">
      <w:pPr>
        <w:ind w:left="-270" w:right="-45"/>
        <w:jc w:val="both"/>
        <w:rPr>
          <w:b/>
          <w:sz w:val="16"/>
          <w:szCs w:val="16"/>
        </w:rPr>
      </w:pPr>
    </w:p>
    <w:p w:rsidR="00DC745E" w:rsidRPr="00EE01F3" w:rsidRDefault="00DC745E" w:rsidP="00637DC7">
      <w:pPr>
        <w:pStyle w:val="Heading1"/>
        <w:ind w:left="-270" w:right="-45" w:firstLine="0"/>
        <w:rPr>
          <w:szCs w:val="24"/>
        </w:rPr>
      </w:pPr>
      <w:r w:rsidRPr="00EE01F3">
        <w:rPr>
          <w:szCs w:val="24"/>
        </w:rPr>
        <w:t>Research funding</w:t>
      </w:r>
    </w:p>
    <w:p w:rsidR="0008493A" w:rsidRDefault="0008493A" w:rsidP="00637DC7">
      <w:pPr>
        <w:tabs>
          <w:tab w:val="left" w:pos="1440"/>
        </w:tabs>
        <w:ind w:left="1440" w:right="-45" w:hanging="1710"/>
        <w:jc w:val="both"/>
        <w:rPr>
          <w:rFonts w:cs="Arabic Transparent"/>
          <w:bCs/>
          <w:szCs w:val="24"/>
          <w:rtl/>
          <w:lang w:bidi="ar-JO"/>
        </w:rPr>
      </w:pPr>
      <w:r>
        <w:rPr>
          <w:bCs/>
          <w:szCs w:val="24"/>
        </w:rPr>
        <w:t>In progress</w:t>
      </w:r>
      <w:r>
        <w:rPr>
          <w:bCs/>
          <w:szCs w:val="24"/>
        </w:rPr>
        <w:tab/>
      </w:r>
      <w:r>
        <w:rPr>
          <w:b/>
          <w:bCs/>
        </w:rPr>
        <w:t xml:space="preserve">Association of HLA-DRB1*1501 </w:t>
      </w:r>
      <w:r w:rsidRPr="00857E46">
        <w:rPr>
          <w:b/>
          <w:bCs/>
        </w:rPr>
        <w:t>with multiple sclerosis in Jordan</w:t>
      </w:r>
      <w:r>
        <w:t xml:space="preserve">. </w:t>
      </w:r>
      <w:r w:rsidRPr="008F56E1">
        <w:rPr>
          <w:bCs/>
          <w:szCs w:val="24"/>
        </w:rPr>
        <w:t xml:space="preserve">Abdul </w:t>
      </w:r>
      <w:proofErr w:type="spellStart"/>
      <w:r w:rsidRPr="008F56E1">
        <w:rPr>
          <w:bCs/>
          <w:szCs w:val="24"/>
        </w:rPr>
        <w:t>Hameed</w:t>
      </w:r>
      <w:proofErr w:type="spellEnd"/>
      <w:r w:rsidRPr="008F56E1">
        <w:rPr>
          <w:bCs/>
          <w:szCs w:val="24"/>
        </w:rPr>
        <w:t xml:space="preserve"> </w:t>
      </w:r>
      <w:proofErr w:type="spellStart"/>
      <w:r w:rsidRPr="008F56E1">
        <w:rPr>
          <w:bCs/>
          <w:szCs w:val="24"/>
        </w:rPr>
        <w:t>Shoman</w:t>
      </w:r>
      <w:proofErr w:type="spellEnd"/>
      <w:r w:rsidRPr="008F56E1">
        <w:rPr>
          <w:bCs/>
          <w:szCs w:val="24"/>
        </w:rPr>
        <w:t xml:space="preserve"> Fund for </w:t>
      </w:r>
      <w:r>
        <w:rPr>
          <w:bCs/>
          <w:szCs w:val="24"/>
        </w:rPr>
        <w:t>S</w:t>
      </w:r>
      <w:r w:rsidRPr="008F56E1">
        <w:rPr>
          <w:bCs/>
          <w:szCs w:val="24"/>
        </w:rPr>
        <w:t xml:space="preserve">upporting </w:t>
      </w:r>
      <w:r>
        <w:rPr>
          <w:bCs/>
          <w:szCs w:val="24"/>
        </w:rPr>
        <w:t>S</w:t>
      </w:r>
      <w:r w:rsidRPr="008F56E1">
        <w:rPr>
          <w:bCs/>
          <w:szCs w:val="24"/>
        </w:rPr>
        <w:t xml:space="preserve">cientific Research, </w:t>
      </w:r>
      <w:r>
        <w:rPr>
          <w:bCs/>
          <w:szCs w:val="24"/>
        </w:rPr>
        <w:t>Students</w:t>
      </w:r>
      <w:r>
        <w:rPr>
          <w:rFonts w:cs="Arabic Transparent"/>
          <w:bCs/>
          <w:szCs w:val="24"/>
          <w:lang w:bidi="ar-JO"/>
        </w:rPr>
        <w:t xml:space="preserve">: </w:t>
      </w:r>
      <w:proofErr w:type="spellStart"/>
      <w:r>
        <w:rPr>
          <w:rFonts w:cs="Arabic Transparent"/>
          <w:bCs/>
          <w:szCs w:val="24"/>
          <w:lang w:bidi="ar-JO"/>
        </w:rPr>
        <w:t>AlNajjar</w:t>
      </w:r>
      <w:proofErr w:type="spellEnd"/>
      <w:r>
        <w:rPr>
          <w:rFonts w:cs="Arabic Transparent"/>
          <w:bCs/>
          <w:szCs w:val="24"/>
          <w:lang w:bidi="ar-JO"/>
        </w:rPr>
        <w:t xml:space="preserve"> G and Abu </w:t>
      </w:r>
      <w:proofErr w:type="spellStart"/>
      <w:r>
        <w:rPr>
          <w:rFonts w:cs="Arabic Transparent"/>
          <w:bCs/>
          <w:szCs w:val="24"/>
          <w:lang w:bidi="ar-JO"/>
        </w:rPr>
        <w:t>Salameh</w:t>
      </w:r>
      <w:proofErr w:type="spellEnd"/>
      <w:r>
        <w:rPr>
          <w:rFonts w:cs="Arabic Transparent"/>
          <w:bCs/>
          <w:szCs w:val="24"/>
          <w:lang w:bidi="ar-JO"/>
        </w:rPr>
        <w:t xml:space="preserve"> E (medical students). </w:t>
      </w:r>
      <w:proofErr w:type="gramStart"/>
      <w:r>
        <w:rPr>
          <w:rFonts w:cs="Arabic Transparent"/>
          <w:bCs/>
          <w:szCs w:val="24"/>
          <w:lang w:bidi="ar-JO"/>
        </w:rPr>
        <w:t>JD 500</w:t>
      </w:r>
      <w:r w:rsidRPr="00EE01F3">
        <w:rPr>
          <w:rFonts w:cs="Arabic Transparent"/>
          <w:bCs/>
          <w:szCs w:val="24"/>
          <w:lang w:bidi="ar-JO"/>
        </w:rPr>
        <w:t xml:space="preserve"> ($</w:t>
      </w:r>
      <w:r>
        <w:rPr>
          <w:rFonts w:cs="Arabic Transparent"/>
          <w:bCs/>
          <w:szCs w:val="24"/>
          <w:lang w:bidi="ar-JO"/>
        </w:rPr>
        <w:t>700</w:t>
      </w:r>
      <w:r w:rsidRPr="00EE01F3">
        <w:rPr>
          <w:rFonts w:cs="Arabic Transparent"/>
          <w:bCs/>
          <w:szCs w:val="24"/>
          <w:lang w:bidi="ar-JO"/>
        </w:rPr>
        <w:t>)</w:t>
      </w:r>
      <w:r>
        <w:rPr>
          <w:rFonts w:cs="Arabic Transparent"/>
          <w:bCs/>
          <w:szCs w:val="24"/>
          <w:lang w:bidi="ar-JO"/>
        </w:rPr>
        <w:t>.</w:t>
      </w:r>
      <w:proofErr w:type="gramEnd"/>
    </w:p>
    <w:p w:rsidR="0054318D" w:rsidRDefault="0054318D" w:rsidP="00637DC7">
      <w:pPr>
        <w:tabs>
          <w:tab w:val="left" w:pos="1440"/>
        </w:tabs>
        <w:ind w:left="1440" w:right="-45" w:hanging="1710"/>
        <w:jc w:val="both"/>
        <w:rPr>
          <w:rFonts w:cs="Arabic Transparent"/>
          <w:bCs/>
          <w:szCs w:val="24"/>
          <w:lang w:bidi="ar-JO"/>
        </w:rPr>
      </w:pPr>
    </w:p>
    <w:p w:rsidR="0008493A" w:rsidRDefault="00FD467C" w:rsidP="00637DC7">
      <w:pPr>
        <w:tabs>
          <w:tab w:val="left" w:pos="1440"/>
        </w:tabs>
        <w:ind w:left="1440" w:right="-45" w:hanging="1710"/>
        <w:jc w:val="both"/>
        <w:rPr>
          <w:rFonts w:cs="Arabic Transparent"/>
          <w:bCs/>
          <w:szCs w:val="24"/>
          <w:lang w:bidi="ar-JO"/>
        </w:rPr>
      </w:pPr>
      <w:proofErr w:type="gramStart"/>
      <w:r>
        <w:rPr>
          <w:bCs/>
          <w:szCs w:val="24"/>
        </w:rPr>
        <w:t>5/2014</w:t>
      </w:r>
      <w:r w:rsidRPr="00FD467C">
        <w:rPr>
          <w:bCs/>
          <w:szCs w:val="24"/>
        </w:rPr>
        <w:t>-current</w:t>
      </w:r>
      <w:r>
        <w:rPr>
          <w:bCs/>
          <w:szCs w:val="24"/>
        </w:rPr>
        <w:tab/>
      </w:r>
      <w:r w:rsidR="0008493A">
        <w:rPr>
          <w:b/>
          <w:bCs/>
        </w:rPr>
        <w:t xml:space="preserve">Association of CLEC16A </w:t>
      </w:r>
      <w:r w:rsidR="0008493A" w:rsidRPr="00857E46">
        <w:rPr>
          <w:b/>
          <w:bCs/>
        </w:rPr>
        <w:t>with multiple sclerosis in Jordan</w:t>
      </w:r>
      <w:r w:rsidR="0008493A">
        <w:t>.</w:t>
      </w:r>
      <w:proofErr w:type="gramEnd"/>
      <w:r w:rsidR="0008493A">
        <w:t xml:space="preserve"> </w:t>
      </w:r>
      <w:r w:rsidR="0008493A" w:rsidRPr="00EE01F3">
        <w:rPr>
          <w:rFonts w:cs="Arabic Transparent"/>
          <w:bCs/>
          <w:szCs w:val="24"/>
          <w:lang w:bidi="ar-JO"/>
        </w:rPr>
        <w:t xml:space="preserve">Faculty of </w:t>
      </w:r>
      <w:r w:rsidR="0008493A">
        <w:rPr>
          <w:rFonts w:cs="Arabic Transparent"/>
          <w:bCs/>
          <w:szCs w:val="24"/>
          <w:lang w:bidi="ar-JO"/>
        </w:rPr>
        <w:t>S</w:t>
      </w:r>
      <w:r w:rsidR="0008493A" w:rsidRPr="00EE01F3">
        <w:rPr>
          <w:rFonts w:cs="Arabic Transparent"/>
          <w:bCs/>
          <w:szCs w:val="24"/>
          <w:lang w:bidi="ar-JO"/>
        </w:rPr>
        <w:t xml:space="preserve">cientific Research, </w:t>
      </w:r>
      <w:r w:rsidR="0008493A">
        <w:rPr>
          <w:rFonts w:cs="Arabic Transparent"/>
          <w:bCs/>
          <w:szCs w:val="24"/>
          <w:lang w:bidi="ar-JO"/>
        </w:rPr>
        <w:t xml:space="preserve">The </w:t>
      </w:r>
      <w:r w:rsidR="0008493A" w:rsidRPr="00EE01F3">
        <w:rPr>
          <w:rFonts w:cs="Arabic Transparent"/>
          <w:bCs/>
          <w:szCs w:val="24"/>
          <w:lang w:bidi="ar-JO"/>
        </w:rPr>
        <w:t>University</w:t>
      </w:r>
      <w:r w:rsidR="0008493A">
        <w:rPr>
          <w:rFonts w:cs="Arabic Transparent"/>
          <w:bCs/>
          <w:szCs w:val="24"/>
          <w:lang w:bidi="ar-JO"/>
        </w:rPr>
        <w:t xml:space="preserve"> of Jordan, </w:t>
      </w:r>
      <w:r w:rsidR="0008493A">
        <w:rPr>
          <w:bCs/>
          <w:szCs w:val="24"/>
        </w:rPr>
        <w:t>Students</w:t>
      </w:r>
      <w:r w:rsidR="0008493A">
        <w:rPr>
          <w:rFonts w:cs="Arabic Transparent"/>
          <w:bCs/>
          <w:szCs w:val="24"/>
          <w:lang w:bidi="ar-JO"/>
        </w:rPr>
        <w:t xml:space="preserve">: </w:t>
      </w:r>
      <w:proofErr w:type="spellStart"/>
      <w:r w:rsidR="0008493A">
        <w:rPr>
          <w:rFonts w:cs="Arabic Transparent"/>
          <w:bCs/>
          <w:szCs w:val="24"/>
          <w:lang w:bidi="ar-JO"/>
        </w:rPr>
        <w:t>Hammoude</w:t>
      </w:r>
      <w:proofErr w:type="spellEnd"/>
      <w:r w:rsidR="0008493A">
        <w:rPr>
          <w:rFonts w:cs="Arabic Transparent"/>
          <w:bCs/>
          <w:szCs w:val="24"/>
          <w:lang w:bidi="ar-JO"/>
        </w:rPr>
        <w:t xml:space="preserve"> H and </w:t>
      </w:r>
      <w:proofErr w:type="spellStart"/>
      <w:r w:rsidR="0008493A">
        <w:rPr>
          <w:rFonts w:cs="Arabic Transparent"/>
          <w:bCs/>
          <w:szCs w:val="24"/>
          <w:lang w:bidi="ar-JO"/>
        </w:rPr>
        <w:t>Shaar</w:t>
      </w:r>
      <w:proofErr w:type="spellEnd"/>
      <w:r w:rsidR="0008493A">
        <w:rPr>
          <w:rFonts w:cs="Arabic Transparent"/>
          <w:bCs/>
          <w:szCs w:val="24"/>
          <w:lang w:bidi="ar-JO"/>
        </w:rPr>
        <w:t xml:space="preserve"> A (medical students). </w:t>
      </w:r>
      <w:proofErr w:type="gramStart"/>
      <w:r w:rsidR="0008493A">
        <w:rPr>
          <w:rFonts w:cs="Arabic Transparent"/>
          <w:bCs/>
          <w:szCs w:val="24"/>
          <w:lang w:bidi="ar-JO"/>
        </w:rPr>
        <w:t>JD 500</w:t>
      </w:r>
      <w:r w:rsidR="0008493A" w:rsidRPr="00EE01F3">
        <w:rPr>
          <w:rFonts w:cs="Arabic Transparent"/>
          <w:bCs/>
          <w:szCs w:val="24"/>
          <w:lang w:bidi="ar-JO"/>
        </w:rPr>
        <w:t xml:space="preserve"> ($</w:t>
      </w:r>
      <w:r w:rsidR="0008493A">
        <w:rPr>
          <w:rFonts w:cs="Arabic Transparent"/>
          <w:bCs/>
          <w:szCs w:val="24"/>
          <w:lang w:bidi="ar-JO"/>
        </w:rPr>
        <w:t>700</w:t>
      </w:r>
      <w:r w:rsidR="0008493A" w:rsidRPr="00EE01F3">
        <w:rPr>
          <w:rFonts w:cs="Arabic Transparent"/>
          <w:bCs/>
          <w:szCs w:val="24"/>
          <w:lang w:bidi="ar-JO"/>
        </w:rPr>
        <w:t>)</w:t>
      </w:r>
      <w:r w:rsidR="0008493A">
        <w:rPr>
          <w:rFonts w:cs="Arabic Transparent"/>
          <w:bCs/>
          <w:szCs w:val="24"/>
          <w:lang w:bidi="ar-JO"/>
        </w:rPr>
        <w:t>.</w:t>
      </w:r>
      <w:proofErr w:type="gramEnd"/>
    </w:p>
    <w:p w:rsidR="0008493A" w:rsidRDefault="0008493A" w:rsidP="00637DC7">
      <w:pPr>
        <w:ind w:left="1418" w:right="-45" w:hanging="1702"/>
        <w:rPr>
          <w:bCs/>
          <w:szCs w:val="24"/>
        </w:rPr>
      </w:pPr>
    </w:p>
    <w:p w:rsidR="009867B5" w:rsidRPr="009867B5" w:rsidRDefault="00FD467C" w:rsidP="00637DC7">
      <w:pPr>
        <w:ind w:left="1418" w:right="-45" w:hanging="1702"/>
        <w:rPr>
          <w:bCs/>
          <w:szCs w:val="24"/>
          <w:rtl/>
        </w:rPr>
      </w:pPr>
      <w:proofErr w:type="gramStart"/>
      <w:r>
        <w:rPr>
          <w:bCs/>
          <w:szCs w:val="24"/>
        </w:rPr>
        <w:t>5/2014</w:t>
      </w:r>
      <w:r w:rsidRPr="00FD467C">
        <w:rPr>
          <w:bCs/>
          <w:szCs w:val="24"/>
        </w:rPr>
        <w:t>-current</w:t>
      </w:r>
      <w:r w:rsidR="009867B5">
        <w:rPr>
          <w:bCs/>
          <w:szCs w:val="24"/>
        </w:rPr>
        <w:tab/>
      </w:r>
      <w:r w:rsidR="009867B5" w:rsidRPr="009867B5">
        <w:rPr>
          <w:b/>
          <w:szCs w:val="24"/>
        </w:rPr>
        <w:t xml:space="preserve">Investigation of genetic polymorphisms of the intercellular adhesion </w:t>
      </w:r>
      <w:r>
        <w:rPr>
          <w:b/>
          <w:szCs w:val="24"/>
        </w:rPr>
        <w:t>–</w:t>
      </w:r>
      <w:r w:rsidR="009867B5" w:rsidRPr="009867B5">
        <w:rPr>
          <w:b/>
          <w:szCs w:val="24"/>
        </w:rPr>
        <w:t>molecule-1 (ICAM-1) among multiple sclerosis patients in Jordan</w:t>
      </w:r>
      <w:r w:rsidR="009867B5">
        <w:rPr>
          <w:bCs/>
          <w:szCs w:val="24"/>
        </w:rPr>
        <w:t xml:space="preserve"> (Master's thesis).</w:t>
      </w:r>
      <w:proofErr w:type="gramEnd"/>
      <w:r w:rsidR="009867B5">
        <w:rPr>
          <w:bCs/>
          <w:szCs w:val="24"/>
        </w:rPr>
        <w:t xml:space="preserve">  Faculty of Higher Studies, </w:t>
      </w:r>
      <w:proofErr w:type="gramStart"/>
      <w:r w:rsidR="009867B5">
        <w:rPr>
          <w:bCs/>
          <w:szCs w:val="24"/>
        </w:rPr>
        <w:t>The</w:t>
      </w:r>
      <w:proofErr w:type="gramEnd"/>
      <w:r w:rsidR="009867B5">
        <w:rPr>
          <w:bCs/>
          <w:szCs w:val="24"/>
        </w:rPr>
        <w:t xml:space="preserve"> Hashemite </w:t>
      </w:r>
      <w:r w:rsidR="009867B5" w:rsidRPr="00EE01F3">
        <w:rPr>
          <w:rFonts w:cs="Arabic Transparent"/>
          <w:bCs/>
          <w:szCs w:val="24"/>
          <w:lang w:bidi="ar-JO"/>
        </w:rPr>
        <w:t>University</w:t>
      </w:r>
      <w:r w:rsidR="009867B5">
        <w:rPr>
          <w:rFonts w:cs="Arabic Transparent"/>
          <w:bCs/>
          <w:szCs w:val="24"/>
          <w:lang w:bidi="ar-JO"/>
        </w:rPr>
        <w:t>.</w:t>
      </w:r>
      <w:r w:rsidR="009867B5">
        <w:rPr>
          <w:bCs/>
          <w:szCs w:val="24"/>
        </w:rPr>
        <w:t xml:space="preserve"> </w:t>
      </w:r>
      <w:proofErr w:type="gramStart"/>
      <w:r w:rsidR="009867B5">
        <w:rPr>
          <w:bCs/>
          <w:szCs w:val="24"/>
        </w:rPr>
        <w:t xml:space="preserve">Student: </w:t>
      </w:r>
      <w:proofErr w:type="spellStart"/>
      <w:r w:rsidR="009867B5">
        <w:rPr>
          <w:bCs/>
          <w:szCs w:val="24"/>
        </w:rPr>
        <w:t>Baha</w:t>
      </w:r>
      <w:proofErr w:type="spellEnd"/>
      <w:r w:rsidR="009867B5">
        <w:rPr>
          <w:bCs/>
          <w:szCs w:val="24"/>
        </w:rPr>
        <w:t xml:space="preserve">’ </w:t>
      </w:r>
      <w:proofErr w:type="spellStart"/>
      <w:r w:rsidR="009867B5">
        <w:rPr>
          <w:bCs/>
          <w:szCs w:val="24"/>
        </w:rPr>
        <w:t>Mostapha</w:t>
      </w:r>
      <w:proofErr w:type="spellEnd"/>
      <w:r w:rsidR="009867B5">
        <w:rPr>
          <w:bCs/>
          <w:szCs w:val="24"/>
        </w:rPr>
        <w:t>.</w:t>
      </w:r>
      <w:proofErr w:type="gramEnd"/>
      <w:r w:rsidR="009867B5">
        <w:rPr>
          <w:bCs/>
          <w:szCs w:val="24"/>
        </w:rPr>
        <w:t xml:space="preserve"> </w:t>
      </w:r>
      <w:proofErr w:type="gramStart"/>
      <w:r w:rsidR="009867B5">
        <w:rPr>
          <w:rFonts w:cs="Arabic Transparent"/>
          <w:bCs/>
          <w:szCs w:val="24"/>
          <w:lang w:bidi="ar-JO"/>
        </w:rPr>
        <w:t>JD 500</w:t>
      </w:r>
      <w:r w:rsidR="009867B5" w:rsidRPr="00EE01F3">
        <w:rPr>
          <w:rFonts w:cs="Arabic Transparent"/>
          <w:bCs/>
          <w:szCs w:val="24"/>
          <w:lang w:bidi="ar-JO"/>
        </w:rPr>
        <w:t xml:space="preserve"> ($</w:t>
      </w:r>
      <w:r>
        <w:rPr>
          <w:rFonts w:cs="Arabic Transparent"/>
          <w:bCs/>
          <w:szCs w:val="24"/>
          <w:lang w:bidi="ar-JO"/>
        </w:rPr>
        <w:t>700</w:t>
      </w:r>
      <w:r w:rsidR="009867B5" w:rsidRPr="00EE01F3">
        <w:rPr>
          <w:rFonts w:cs="Arabic Transparent"/>
          <w:bCs/>
          <w:szCs w:val="24"/>
          <w:lang w:bidi="ar-JO"/>
        </w:rPr>
        <w:t>)</w:t>
      </w:r>
      <w:r w:rsidR="009867B5">
        <w:rPr>
          <w:rFonts w:cs="Arabic Transparent"/>
          <w:bCs/>
          <w:szCs w:val="24"/>
          <w:lang w:bidi="ar-JO"/>
        </w:rPr>
        <w:t>.</w:t>
      </w:r>
      <w:proofErr w:type="gramEnd"/>
    </w:p>
    <w:p w:rsidR="009867B5" w:rsidRDefault="009867B5" w:rsidP="00637DC7">
      <w:pPr>
        <w:tabs>
          <w:tab w:val="left" w:pos="1440"/>
        </w:tabs>
        <w:ind w:left="1440" w:right="-45" w:hanging="1710"/>
        <w:jc w:val="both"/>
        <w:rPr>
          <w:rFonts w:cs="Arabic Transparent"/>
          <w:bCs/>
          <w:szCs w:val="24"/>
          <w:lang w:bidi="ar-JO"/>
        </w:rPr>
      </w:pPr>
      <w:r>
        <w:rPr>
          <w:bCs/>
          <w:szCs w:val="24"/>
        </w:rPr>
        <w:t>10/2013-current</w:t>
      </w:r>
      <w:r>
        <w:rPr>
          <w:bCs/>
          <w:szCs w:val="24"/>
        </w:rPr>
        <w:tab/>
      </w:r>
      <w:proofErr w:type="gramStart"/>
      <w:r w:rsidRPr="009867B5">
        <w:rPr>
          <w:b/>
          <w:bCs/>
        </w:rPr>
        <w:t>The</w:t>
      </w:r>
      <w:proofErr w:type="gramEnd"/>
      <w:r w:rsidRPr="009867B5">
        <w:rPr>
          <w:b/>
          <w:bCs/>
        </w:rPr>
        <w:t xml:space="preserve"> effects of metformin</w:t>
      </w:r>
      <w:r w:rsidRPr="009867B5">
        <w:rPr>
          <w:rFonts w:hint="cs"/>
          <w:b/>
          <w:bCs/>
          <w:rtl/>
        </w:rPr>
        <w:t xml:space="preserve"> </w:t>
      </w:r>
      <w:r w:rsidRPr="009867B5">
        <w:rPr>
          <w:b/>
          <w:bCs/>
        </w:rPr>
        <w:t>and androgen receptor modulators on breast cancer cell proliferation and cell cycle progression</w:t>
      </w:r>
      <w:r>
        <w:t xml:space="preserve">. </w:t>
      </w:r>
      <w:r w:rsidRPr="00EE01F3">
        <w:rPr>
          <w:rFonts w:cs="Arabic Transparent"/>
          <w:bCs/>
          <w:szCs w:val="24"/>
          <w:lang w:bidi="ar-JO"/>
        </w:rPr>
        <w:t xml:space="preserve">Faculty of </w:t>
      </w:r>
      <w:r w:rsidR="0008493A">
        <w:rPr>
          <w:rFonts w:cs="Arabic Transparent"/>
          <w:bCs/>
          <w:szCs w:val="24"/>
          <w:lang w:bidi="ar-JO"/>
        </w:rPr>
        <w:t>S</w:t>
      </w:r>
      <w:r w:rsidRPr="00EE01F3">
        <w:rPr>
          <w:rFonts w:cs="Arabic Transparent"/>
          <w:bCs/>
          <w:szCs w:val="24"/>
          <w:lang w:bidi="ar-JO"/>
        </w:rPr>
        <w:t xml:space="preserve">cientific Research, </w:t>
      </w:r>
      <w:r w:rsidR="0008493A">
        <w:rPr>
          <w:rFonts w:cs="Arabic Transparent"/>
          <w:bCs/>
          <w:szCs w:val="24"/>
          <w:lang w:bidi="ar-JO"/>
        </w:rPr>
        <w:t xml:space="preserve">The </w:t>
      </w:r>
      <w:r w:rsidRPr="00EE01F3">
        <w:rPr>
          <w:rFonts w:cs="Arabic Transparent"/>
          <w:bCs/>
          <w:szCs w:val="24"/>
          <w:lang w:bidi="ar-JO"/>
        </w:rPr>
        <w:t>University</w:t>
      </w:r>
      <w:r>
        <w:rPr>
          <w:rFonts w:cs="Arabic Transparent"/>
          <w:bCs/>
          <w:szCs w:val="24"/>
          <w:lang w:bidi="ar-JO"/>
        </w:rPr>
        <w:t xml:space="preserve"> of Jordan, </w:t>
      </w:r>
      <w:r>
        <w:rPr>
          <w:bCs/>
          <w:szCs w:val="24"/>
        </w:rPr>
        <w:t>Student</w:t>
      </w:r>
      <w:r>
        <w:rPr>
          <w:rFonts w:cs="Arabic Transparent"/>
          <w:bCs/>
          <w:szCs w:val="24"/>
          <w:lang w:bidi="ar-JO"/>
        </w:rPr>
        <w:t xml:space="preserve">: </w:t>
      </w:r>
      <w:proofErr w:type="spellStart"/>
      <w:r>
        <w:rPr>
          <w:rFonts w:cs="Arabic Transparent"/>
          <w:bCs/>
          <w:szCs w:val="24"/>
          <w:lang w:bidi="ar-JO"/>
        </w:rPr>
        <w:t>Hanin</w:t>
      </w:r>
      <w:proofErr w:type="spellEnd"/>
      <w:r>
        <w:rPr>
          <w:rFonts w:cs="Arabic Transparent"/>
          <w:bCs/>
          <w:szCs w:val="24"/>
          <w:lang w:bidi="ar-JO"/>
        </w:rPr>
        <w:t xml:space="preserve"> </w:t>
      </w:r>
      <w:proofErr w:type="spellStart"/>
      <w:r>
        <w:rPr>
          <w:rFonts w:cs="Arabic Transparent"/>
          <w:bCs/>
          <w:szCs w:val="24"/>
          <w:lang w:bidi="ar-JO"/>
        </w:rPr>
        <w:t>Kayed</w:t>
      </w:r>
      <w:proofErr w:type="spellEnd"/>
      <w:r>
        <w:rPr>
          <w:rFonts w:cs="Arabic Transparent"/>
          <w:bCs/>
          <w:szCs w:val="24"/>
          <w:lang w:bidi="ar-JO"/>
        </w:rPr>
        <w:t xml:space="preserve"> (medical student). JD 500</w:t>
      </w:r>
      <w:r w:rsidRPr="00EE01F3">
        <w:rPr>
          <w:rFonts w:cs="Arabic Transparent"/>
          <w:bCs/>
          <w:szCs w:val="24"/>
          <w:lang w:bidi="ar-JO"/>
        </w:rPr>
        <w:t xml:space="preserve"> ($</w:t>
      </w:r>
      <w:r>
        <w:rPr>
          <w:rFonts w:cs="Arabic Transparent"/>
          <w:bCs/>
          <w:szCs w:val="24"/>
          <w:lang w:bidi="ar-JO"/>
        </w:rPr>
        <w:t>700</w:t>
      </w:r>
      <w:r w:rsidRPr="00EE01F3">
        <w:rPr>
          <w:rFonts w:cs="Arabic Transparent"/>
          <w:bCs/>
          <w:szCs w:val="24"/>
          <w:lang w:bidi="ar-JO"/>
        </w:rPr>
        <w:t>)</w:t>
      </w:r>
      <w:r>
        <w:rPr>
          <w:rFonts w:cs="Arabic Transparent"/>
          <w:bCs/>
          <w:szCs w:val="24"/>
          <w:lang w:bidi="ar-JO"/>
        </w:rPr>
        <w:t>.</w:t>
      </w:r>
    </w:p>
    <w:p w:rsidR="009867B5" w:rsidRDefault="009867B5" w:rsidP="00637DC7">
      <w:pPr>
        <w:ind w:left="1418" w:right="-45" w:hanging="1702"/>
        <w:rPr>
          <w:bCs/>
          <w:szCs w:val="24"/>
        </w:rPr>
      </w:pPr>
    </w:p>
    <w:p w:rsidR="009867B5" w:rsidRDefault="009867B5" w:rsidP="00637DC7">
      <w:pPr>
        <w:ind w:left="1418" w:right="-45" w:hanging="1702"/>
        <w:rPr>
          <w:bCs/>
          <w:szCs w:val="24"/>
        </w:rPr>
      </w:pPr>
      <w:r>
        <w:rPr>
          <w:bCs/>
          <w:szCs w:val="24"/>
        </w:rPr>
        <w:t>8/2013-current</w:t>
      </w:r>
      <w:r>
        <w:rPr>
          <w:bCs/>
          <w:szCs w:val="24"/>
        </w:rPr>
        <w:tab/>
      </w:r>
      <w:r w:rsidRPr="009867B5">
        <w:rPr>
          <w:b/>
          <w:bCs/>
          <w:noProof/>
        </w:rPr>
        <w:t>Investigation of CYP24A1, CYP27B1 AND 25-Hydroxyvitamin D association with Multiple Sclerosis in Jordanian Patients</w:t>
      </w:r>
      <w:r>
        <w:rPr>
          <w:bCs/>
          <w:szCs w:val="24"/>
        </w:rPr>
        <w:t xml:space="preserve"> (Master's thesis).  Faculty of Higher Studies, </w:t>
      </w:r>
      <w:proofErr w:type="gramStart"/>
      <w:r>
        <w:rPr>
          <w:bCs/>
          <w:szCs w:val="24"/>
        </w:rPr>
        <w:t>The</w:t>
      </w:r>
      <w:proofErr w:type="gramEnd"/>
      <w:r>
        <w:rPr>
          <w:bCs/>
          <w:szCs w:val="24"/>
        </w:rPr>
        <w:t xml:space="preserve"> </w:t>
      </w:r>
      <w:r w:rsidRPr="00EE01F3">
        <w:rPr>
          <w:rFonts w:cs="Arabic Transparent"/>
          <w:bCs/>
          <w:szCs w:val="24"/>
          <w:lang w:bidi="ar-JO"/>
        </w:rPr>
        <w:t>University</w:t>
      </w:r>
      <w:r>
        <w:rPr>
          <w:rFonts w:cs="Arabic Transparent"/>
          <w:bCs/>
          <w:szCs w:val="24"/>
          <w:lang w:bidi="ar-JO"/>
        </w:rPr>
        <w:t xml:space="preserve"> of Jordan.</w:t>
      </w:r>
      <w:r>
        <w:rPr>
          <w:bCs/>
          <w:szCs w:val="24"/>
        </w:rPr>
        <w:t xml:space="preserve"> Student: Mohammad </w:t>
      </w:r>
      <w:proofErr w:type="spellStart"/>
      <w:r>
        <w:rPr>
          <w:bCs/>
          <w:szCs w:val="24"/>
        </w:rPr>
        <w:t>Shraideh</w:t>
      </w:r>
      <w:proofErr w:type="spellEnd"/>
      <w:r>
        <w:rPr>
          <w:bCs/>
          <w:szCs w:val="24"/>
        </w:rPr>
        <w:t xml:space="preserve">. </w:t>
      </w:r>
      <w:proofErr w:type="gramStart"/>
      <w:r>
        <w:rPr>
          <w:rFonts w:cs="Arabic Transparent"/>
          <w:bCs/>
          <w:szCs w:val="24"/>
          <w:lang w:bidi="ar-JO"/>
        </w:rPr>
        <w:t>JD 1,500</w:t>
      </w:r>
      <w:r w:rsidRPr="00EE01F3">
        <w:rPr>
          <w:rFonts w:cs="Arabic Transparent"/>
          <w:bCs/>
          <w:szCs w:val="24"/>
          <w:lang w:bidi="ar-JO"/>
        </w:rPr>
        <w:t xml:space="preserve"> ($</w:t>
      </w:r>
      <w:r>
        <w:rPr>
          <w:rFonts w:cs="Arabic Transparent"/>
          <w:bCs/>
          <w:szCs w:val="24"/>
          <w:lang w:bidi="ar-JO"/>
        </w:rPr>
        <w:t>2,100</w:t>
      </w:r>
      <w:r w:rsidRPr="00EE01F3">
        <w:rPr>
          <w:rFonts w:cs="Arabic Transparent"/>
          <w:bCs/>
          <w:szCs w:val="24"/>
          <w:lang w:bidi="ar-JO"/>
        </w:rPr>
        <w:t>)</w:t>
      </w:r>
      <w:r>
        <w:rPr>
          <w:rFonts w:cs="Arabic Transparent"/>
          <w:bCs/>
          <w:szCs w:val="24"/>
          <w:lang w:bidi="ar-JO"/>
        </w:rPr>
        <w:t>.</w:t>
      </w:r>
      <w:proofErr w:type="gramEnd"/>
    </w:p>
    <w:p w:rsidR="009867B5" w:rsidRDefault="009867B5" w:rsidP="00637DC7">
      <w:pPr>
        <w:ind w:left="1418" w:right="-45" w:hanging="1702"/>
        <w:rPr>
          <w:bCs/>
          <w:szCs w:val="24"/>
        </w:rPr>
      </w:pPr>
    </w:p>
    <w:p w:rsidR="009867B5" w:rsidRDefault="009867B5" w:rsidP="00637DC7">
      <w:pPr>
        <w:ind w:left="1418" w:right="-45" w:hanging="1702"/>
        <w:rPr>
          <w:bCs/>
          <w:szCs w:val="24"/>
        </w:rPr>
      </w:pPr>
      <w:r>
        <w:rPr>
          <w:bCs/>
          <w:szCs w:val="24"/>
        </w:rPr>
        <w:t>6/2013-current</w:t>
      </w:r>
      <w:r>
        <w:rPr>
          <w:bCs/>
          <w:szCs w:val="24"/>
        </w:rPr>
        <w:tab/>
      </w:r>
      <w:r w:rsidRPr="009867B5">
        <w:rPr>
          <w:b/>
          <w:szCs w:val="24"/>
        </w:rPr>
        <w:t>The Effect of Membrane Androgen Receptors on Cellular Behaviour of Breast Cancer Cell Lines</w:t>
      </w:r>
      <w:r>
        <w:rPr>
          <w:rFonts w:ascii="Arial" w:hAnsi="Arial" w:cs="Arial"/>
          <w:b/>
          <w:bCs/>
          <w:noProof/>
          <w:lang w:bidi="ar-JO"/>
        </w:rPr>
        <w:t xml:space="preserve"> </w:t>
      </w:r>
      <w:r>
        <w:rPr>
          <w:bCs/>
          <w:szCs w:val="24"/>
        </w:rPr>
        <w:t xml:space="preserve">(Master's thesis).  Faculty of Higher Studies, </w:t>
      </w:r>
      <w:proofErr w:type="gramStart"/>
      <w:r>
        <w:rPr>
          <w:bCs/>
          <w:szCs w:val="24"/>
        </w:rPr>
        <w:t xml:space="preserve">The  </w:t>
      </w:r>
      <w:r w:rsidRPr="00EE01F3">
        <w:rPr>
          <w:rFonts w:cs="Arabic Transparent"/>
          <w:bCs/>
          <w:szCs w:val="24"/>
          <w:lang w:bidi="ar-JO"/>
        </w:rPr>
        <w:t>University</w:t>
      </w:r>
      <w:proofErr w:type="gramEnd"/>
      <w:r>
        <w:rPr>
          <w:rFonts w:cs="Arabic Transparent"/>
          <w:bCs/>
          <w:szCs w:val="24"/>
          <w:lang w:bidi="ar-JO"/>
        </w:rPr>
        <w:t xml:space="preserve"> of Jordan.</w:t>
      </w:r>
      <w:r>
        <w:rPr>
          <w:bCs/>
          <w:szCs w:val="24"/>
        </w:rPr>
        <w:t xml:space="preserve"> Student: </w:t>
      </w:r>
      <w:proofErr w:type="spellStart"/>
      <w:r>
        <w:rPr>
          <w:bCs/>
          <w:szCs w:val="24"/>
        </w:rPr>
        <w:t>Rasha</w:t>
      </w:r>
      <w:proofErr w:type="spellEnd"/>
      <w:r>
        <w:rPr>
          <w:bCs/>
          <w:szCs w:val="24"/>
        </w:rPr>
        <w:t xml:space="preserve"> </w:t>
      </w:r>
      <w:proofErr w:type="spellStart"/>
      <w:r>
        <w:rPr>
          <w:bCs/>
          <w:szCs w:val="24"/>
        </w:rPr>
        <w:t>Zamel</w:t>
      </w:r>
      <w:proofErr w:type="spellEnd"/>
      <w:r>
        <w:rPr>
          <w:bCs/>
          <w:szCs w:val="24"/>
        </w:rPr>
        <w:t xml:space="preserve">. </w:t>
      </w:r>
      <w:proofErr w:type="gramStart"/>
      <w:r>
        <w:rPr>
          <w:rFonts w:cs="Arabic Transparent"/>
          <w:bCs/>
          <w:szCs w:val="24"/>
          <w:lang w:bidi="ar-JO"/>
        </w:rPr>
        <w:t>JD 1,500</w:t>
      </w:r>
      <w:r w:rsidRPr="00EE01F3">
        <w:rPr>
          <w:rFonts w:cs="Arabic Transparent"/>
          <w:bCs/>
          <w:szCs w:val="24"/>
          <w:lang w:bidi="ar-JO"/>
        </w:rPr>
        <w:t xml:space="preserve"> ($</w:t>
      </w:r>
      <w:r>
        <w:rPr>
          <w:rFonts w:cs="Arabic Transparent"/>
          <w:bCs/>
          <w:szCs w:val="24"/>
          <w:lang w:bidi="ar-JO"/>
        </w:rPr>
        <w:t>2,100</w:t>
      </w:r>
      <w:r w:rsidRPr="00EE01F3">
        <w:rPr>
          <w:rFonts w:cs="Arabic Transparent"/>
          <w:bCs/>
          <w:szCs w:val="24"/>
          <w:lang w:bidi="ar-JO"/>
        </w:rPr>
        <w:t>)</w:t>
      </w:r>
      <w:r>
        <w:rPr>
          <w:rFonts w:cs="Arabic Transparent"/>
          <w:bCs/>
          <w:szCs w:val="24"/>
          <w:lang w:bidi="ar-JO"/>
        </w:rPr>
        <w:t>.</w:t>
      </w:r>
      <w:proofErr w:type="gramEnd"/>
    </w:p>
    <w:p w:rsidR="009867B5" w:rsidRDefault="009867B5" w:rsidP="00637DC7">
      <w:pPr>
        <w:ind w:left="1418" w:right="-45" w:hanging="1702"/>
        <w:rPr>
          <w:bCs/>
          <w:szCs w:val="24"/>
        </w:rPr>
      </w:pPr>
    </w:p>
    <w:p w:rsidR="008F56E1" w:rsidRPr="008F56E1" w:rsidRDefault="008F56E1" w:rsidP="007650F6">
      <w:pPr>
        <w:ind w:left="1418" w:right="-45" w:hanging="1702"/>
        <w:rPr>
          <w:bCs/>
          <w:szCs w:val="24"/>
        </w:rPr>
      </w:pPr>
      <w:proofErr w:type="gramStart"/>
      <w:r>
        <w:rPr>
          <w:bCs/>
          <w:szCs w:val="24"/>
        </w:rPr>
        <w:t>04/2013-</w:t>
      </w:r>
      <w:r w:rsidR="007650F6">
        <w:rPr>
          <w:bCs/>
          <w:szCs w:val="24"/>
        </w:rPr>
        <w:t>closed</w:t>
      </w:r>
      <w:r>
        <w:rPr>
          <w:bCs/>
          <w:szCs w:val="24"/>
        </w:rPr>
        <w:tab/>
      </w:r>
      <w:r w:rsidR="001B3F33">
        <w:rPr>
          <w:bCs/>
          <w:szCs w:val="24"/>
        </w:rPr>
        <w:tab/>
      </w:r>
      <w:proofErr w:type="spellStart"/>
      <w:r w:rsidRPr="008F56E1">
        <w:rPr>
          <w:b/>
          <w:szCs w:val="24"/>
        </w:rPr>
        <w:t>MicroRNAs</w:t>
      </w:r>
      <w:proofErr w:type="spellEnd"/>
      <w:r w:rsidRPr="008F56E1">
        <w:rPr>
          <w:b/>
          <w:szCs w:val="24"/>
        </w:rPr>
        <w:t xml:space="preserve"> in the cerebrospinal fluid as biomarkers for the diagnosis, staging, prognosis and disease activity in </w:t>
      </w:r>
      <w:proofErr w:type="spellStart"/>
      <w:r w:rsidRPr="008F56E1">
        <w:rPr>
          <w:b/>
          <w:szCs w:val="24"/>
        </w:rPr>
        <w:t>Glioma</w:t>
      </w:r>
      <w:proofErr w:type="spellEnd"/>
      <w:r w:rsidRPr="008F56E1">
        <w:rPr>
          <w:b/>
          <w:szCs w:val="24"/>
        </w:rPr>
        <w:t xml:space="preserve"> patients.</w:t>
      </w:r>
      <w:proofErr w:type="gramEnd"/>
      <w:r w:rsidRPr="008F56E1">
        <w:rPr>
          <w:bCs/>
          <w:szCs w:val="24"/>
        </w:rPr>
        <w:t xml:space="preserve">  </w:t>
      </w:r>
      <w:proofErr w:type="gramStart"/>
      <w:r w:rsidRPr="008F56E1">
        <w:rPr>
          <w:bCs/>
          <w:szCs w:val="24"/>
        </w:rPr>
        <w:t xml:space="preserve">Abdul </w:t>
      </w:r>
      <w:proofErr w:type="spellStart"/>
      <w:r w:rsidRPr="008F56E1">
        <w:rPr>
          <w:bCs/>
          <w:szCs w:val="24"/>
        </w:rPr>
        <w:t>Hameed</w:t>
      </w:r>
      <w:proofErr w:type="spellEnd"/>
      <w:r w:rsidRPr="008F56E1">
        <w:rPr>
          <w:bCs/>
          <w:szCs w:val="24"/>
        </w:rPr>
        <w:t xml:space="preserve"> </w:t>
      </w:r>
      <w:proofErr w:type="spellStart"/>
      <w:r w:rsidRPr="008F56E1">
        <w:rPr>
          <w:bCs/>
          <w:szCs w:val="24"/>
        </w:rPr>
        <w:t>Shoman</w:t>
      </w:r>
      <w:proofErr w:type="spellEnd"/>
      <w:r w:rsidRPr="008F56E1">
        <w:rPr>
          <w:bCs/>
          <w:szCs w:val="24"/>
        </w:rPr>
        <w:t xml:space="preserve"> Fund for supporting scientific Research, JD 7000 ($10.000)</w:t>
      </w:r>
      <w:r>
        <w:rPr>
          <w:bCs/>
          <w:szCs w:val="24"/>
        </w:rPr>
        <w:t>.</w:t>
      </w:r>
      <w:proofErr w:type="gramEnd"/>
    </w:p>
    <w:p w:rsidR="009867B5" w:rsidRDefault="009867B5" w:rsidP="00637DC7">
      <w:pPr>
        <w:ind w:left="1418" w:right="-45" w:hanging="1702"/>
        <w:rPr>
          <w:bCs/>
          <w:szCs w:val="24"/>
        </w:rPr>
      </w:pPr>
    </w:p>
    <w:p w:rsidR="00777722" w:rsidRDefault="00777722" w:rsidP="00637DC7">
      <w:pPr>
        <w:ind w:left="1418" w:right="-45" w:hanging="1702"/>
        <w:rPr>
          <w:bCs/>
          <w:szCs w:val="24"/>
        </w:rPr>
      </w:pPr>
      <w:r>
        <w:rPr>
          <w:bCs/>
          <w:szCs w:val="24"/>
        </w:rPr>
        <w:t>0</w:t>
      </w:r>
      <w:r w:rsidR="008F56E1">
        <w:rPr>
          <w:bCs/>
          <w:szCs w:val="24"/>
        </w:rPr>
        <w:t>2</w:t>
      </w:r>
      <w:r>
        <w:rPr>
          <w:bCs/>
          <w:szCs w:val="24"/>
        </w:rPr>
        <w:t>/201</w:t>
      </w:r>
      <w:r w:rsidR="00806BDD">
        <w:rPr>
          <w:bCs/>
          <w:szCs w:val="24"/>
        </w:rPr>
        <w:t>3</w:t>
      </w:r>
      <w:r>
        <w:rPr>
          <w:bCs/>
          <w:szCs w:val="24"/>
        </w:rPr>
        <w:t>-current</w:t>
      </w:r>
      <w:r w:rsidR="001B3F33">
        <w:rPr>
          <w:bCs/>
          <w:szCs w:val="24"/>
        </w:rPr>
        <w:tab/>
      </w:r>
      <w:r w:rsidR="001B3F33">
        <w:rPr>
          <w:bCs/>
          <w:szCs w:val="24"/>
        </w:rPr>
        <w:tab/>
      </w:r>
      <w:proofErr w:type="gramStart"/>
      <w:r w:rsidRPr="00806BDD">
        <w:rPr>
          <w:b/>
          <w:szCs w:val="24"/>
        </w:rPr>
        <w:t>The</w:t>
      </w:r>
      <w:proofErr w:type="gramEnd"/>
      <w:r w:rsidRPr="00806BDD">
        <w:rPr>
          <w:b/>
          <w:szCs w:val="24"/>
        </w:rPr>
        <w:t xml:space="preserve"> three axes of breast cancer cell invasion: androgen receptor-integrins-proteases.</w:t>
      </w:r>
      <w:r>
        <w:rPr>
          <w:bCs/>
          <w:szCs w:val="24"/>
        </w:rPr>
        <w:t xml:space="preserve">  </w:t>
      </w:r>
      <w:proofErr w:type="gramStart"/>
      <w:r>
        <w:rPr>
          <w:bCs/>
          <w:szCs w:val="24"/>
        </w:rPr>
        <w:t>Scientific Research Find, Ministry of Higher Education and Scientific Research, JD 63,500 ($</w:t>
      </w:r>
      <w:r w:rsidR="00806BDD">
        <w:rPr>
          <w:bCs/>
          <w:szCs w:val="24"/>
        </w:rPr>
        <w:t>90,500).</w:t>
      </w:r>
      <w:proofErr w:type="gramEnd"/>
    </w:p>
    <w:p w:rsidR="009867B5" w:rsidRDefault="009867B5" w:rsidP="00637DC7">
      <w:pPr>
        <w:spacing w:line="216" w:lineRule="auto"/>
        <w:ind w:left="1418" w:right="-45" w:hanging="1702"/>
        <w:rPr>
          <w:bCs/>
          <w:szCs w:val="24"/>
        </w:rPr>
      </w:pPr>
    </w:p>
    <w:p w:rsidR="00806BDD" w:rsidRPr="00806BDD" w:rsidRDefault="00806BDD" w:rsidP="00637DC7">
      <w:pPr>
        <w:spacing w:line="216" w:lineRule="auto"/>
        <w:ind w:left="1418" w:right="-45" w:hanging="1702"/>
        <w:rPr>
          <w:sz w:val="20"/>
        </w:rPr>
      </w:pPr>
      <w:proofErr w:type="gramStart"/>
      <w:r>
        <w:rPr>
          <w:bCs/>
          <w:szCs w:val="24"/>
        </w:rPr>
        <w:t>0</w:t>
      </w:r>
      <w:r w:rsidR="008F56E1">
        <w:rPr>
          <w:bCs/>
          <w:szCs w:val="24"/>
        </w:rPr>
        <w:t>2</w:t>
      </w:r>
      <w:r>
        <w:rPr>
          <w:bCs/>
          <w:szCs w:val="24"/>
        </w:rPr>
        <w:t>/2013</w:t>
      </w:r>
      <w:r w:rsidRPr="00806BDD">
        <w:rPr>
          <w:bCs/>
          <w:szCs w:val="24"/>
        </w:rPr>
        <w:t xml:space="preserve"> </w:t>
      </w:r>
      <w:r>
        <w:rPr>
          <w:bCs/>
          <w:szCs w:val="24"/>
        </w:rPr>
        <w:t>current</w:t>
      </w:r>
      <w:r w:rsidR="001B3F33">
        <w:rPr>
          <w:bCs/>
          <w:szCs w:val="24"/>
        </w:rPr>
        <w:tab/>
      </w:r>
      <w:r w:rsidR="001B3F33">
        <w:rPr>
          <w:bCs/>
          <w:szCs w:val="24"/>
        </w:rPr>
        <w:tab/>
      </w:r>
      <w:r w:rsidRPr="001C37C1">
        <w:rPr>
          <w:b/>
          <w:bCs/>
        </w:rPr>
        <w:t>Expression and genetic polymorphism of androgen receptor in breast cancer</w:t>
      </w:r>
      <w:r>
        <w:rPr>
          <w:b/>
          <w:bCs/>
        </w:rPr>
        <w:t>.</w:t>
      </w:r>
      <w:proofErr w:type="gramEnd"/>
      <w:r>
        <w:rPr>
          <w:b/>
          <w:bCs/>
        </w:rPr>
        <w:t xml:space="preserve">  </w:t>
      </w:r>
      <w:proofErr w:type="gramStart"/>
      <w:r w:rsidR="00F235B0">
        <w:rPr>
          <w:bCs/>
          <w:szCs w:val="24"/>
        </w:rPr>
        <w:t>Scientific Research Fu</w:t>
      </w:r>
      <w:r>
        <w:rPr>
          <w:bCs/>
          <w:szCs w:val="24"/>
        </w:rPr>
        <w:t>nd, Ministry of Higher Education and Scientific Research, JD 41,600 ($59,300).</w:t>
      </w:r>
      <w:proofErr w:type="gramEnd"/>
    </w:p>
    <w:p w:rsidR="009867B5" w:rsidRDefault="009867B5" w:rsidP="00637DC7">
      <w:pPr>
        <w:tabs>
          <w:tab w:val="left" w:pos="1440"/>
        </w:tabs>
        <w:ind w:left="1440" w:right="-45" w:hanging="1710"/>
        <w:jc w:val="both"/>
        <w:rPr>
          <w:bCs/>
          <w:szCs w:val="24"/>
        </w:rPr>
      </w:pPr>
    </w:p>
    <w:p w:rsidR="00492ACC" w:rsidRDefault="00492ACC" w:rsidP="007650F6">
      <w:pPr>
        <w:tabs>
          <w:tab w:val="left" w:pos="1440"/>
        </w:tabs>
        <w:ind w:left="1440" w:right="-45" w:hanging="1710"/>
        <w:jc w:val="both"/>
        <w:rPr>
          <w:bCs/>
          <w:szCs w:val="24"/>
        </w:rPr>
      </w:pPr>
      <w:r>
        <w:rPr>
          <w:bCs/>
          <w:szCs w:val="24"/>
        </w:rPr>
        <w:t>09/2012-</w:t>
      </w:r>
      <w:r w:rsidR="007650F6">
        <w:rPr>
          <w:bCs/>
          <w:szCs w:val="24"/>
        </w:rPr>
        <w:t>05/2013</w:t>
      </w:r>
      <w:r>
        <w:rPr>
          <w:bCs/>
          <w:szCs w:val="24"/>
        </w:rPr>
        <w:tab/>
      </w:r>
      <w:r w:rsidRPr="00492ACC">
        <w:rPr>
          <w:b/>
          <w:szCs w:val="24"/>
        </w:rPr>
        <w:t>Genetic variations of IL-7R and IL-2R in Jordanian Multiple Sclerosis patients</w:t>
      </w:r>
      <w:r w:rsidR="00F235B0">
        <w:rPr>
          <w:b/>
          <w:szCs w:val="24"/>
        </w:rPr>
        <w:t xml:space="preserve"> </w:t>
      </w:r>
      <w:r w:rsidR="00F235B0">
        <w:rPr>
          <w:bCs/>
          <w:szCs w:val="24"/>
        </w:rPr>
        <w:t>(Master's thesis).  Faculty of Higher Studies</w:t>
      </w:r>
      <w:r w:rsidR="009867B5">
        <w:rPr>
          <w:bCs/>
          <w:szCs w:val="24"/>
        </w:rPr>
        <w:t xml:space="preserve">, </w:t>
      </w:r>
      <w:proofErr w:type="gramStart"/>
      <w:r w:rsidR="009867B5">
        <w:rPr>
          <w:bCs/>
          <w:szCs w:val="24"/>
        </w:rPr>
        <w:t>The</w:t>
      </w:r>
      <w:proofErr w:type="gramEnd"/>
      <w:r w:rsidR="009867B5">
        <w:rPr>
          <w:bCs/>
          <w:szCs w:val="24"/>
        </w:rPr>
        <w:t xml:space="preserve"> </w:t>
      </w:r>
      <w:r w:rsidR="009867B5" w:rsidRPr="00EE01F3">
        <w:rPr>
          <w:rFonts w:cs="Arabic Transparent"/>
          <w:bCs/>
          <w:szCs w:val="24"/>
          <w:lang w:bidi="ar-JO"/>
        </w:rPr>
        <w:t>University</w:t>
      </w:r>
      <w:r w:rsidR="009867B5">
        <w:rPr>
          <w:rFonts w:cs="Arabic Transparent"/>
          <w:bCs/>
          <w:szCs w:val="24"/>
          <w:lang w:bidi="ar-JO"/>
        </w:rPr>
        <w:t xml:space="preserve"> of Jordan.</w:t>
      </w:r>
      <w:r w:rsidR="00F235B0">
        <w:rPr>
          <w:bCs/>
          <w:szCs w:val="24"/>
        </w:rPr>
        <w:t xml:space="preserve"> </w:t>
      </w:r>
      <w:r w:rsidR="009867B5">
        <w:rPr>
          <w:bCs/>
          <w:szCs w:val="24"/>
        </w:rPr>
        <w:t xml:space="preserve">Student: </w:t>
      </w:r>
      <w:proofErr w:type="spellStart"/>
      <w:r>
        <w:rPr>
          <w:bCs/>
          <w:szCs w:val="24"/>
        </w:rPr>
        <w:t>Leena</w:t>
      </w:r>
      <w:proofErr w:type="spellEnd"/>
      <w:r>
        <w:rPr>
          <w:bCs/>
          <w:szCs w:val="24"/>
        </w:rPr>
        <w:t xml:space="preserve"> </w:t>
      </w:r>
      <w:proofErr w:type="spellStart"/>
      <w:r>
        <w:rPr>
          <w:bCs/>
          <w:szCs w:val="24"/>
        </w:rPr>
        <w:t>Ibayan</w:t>
      </w:r>
      <w:proofErr w:type="spellEnd"/>
      <w:r>
        <w:rPr>
          <w:bCs/>
          <w:szCs w:val="24"/>
        </w:rPr>
        <w:t xml:space="preserve">. </w:t>
      </w:r>
      <w:proofErr w:type="gramStart"/>
      <w:r>
        <w:rPr>
          <w:rFonts w:cs="Arabic Transparent"/>
          <w:bCs/>
          <w:szCs w:val="24"/>
          <w:lang w:bidi="ar-JO"/>
        </w:rPr>
        <w:t>JD 2,000</w:t>
      </w:r>
      <w:r w:rsidRPr="00EE01F3">
        <w:rPr>
          <w:rFonts w:cs="Arabic Transparent"/>
          <w:bCs/>
          <w:szCs w:val="24"/>
          <w:lang w:bidi="ar-JO"/>
        </w:rPr>
        <w:t xml:space="preserve"> ($</w:t>
      </w:r>
      <w:r>
        <w:rPr>
          <w:rFonts w:cs="Arabic Transparent"/>
          <w:bCs/>
          <w:szCs w:val="24"/>
          <w:lang w:bidi="ar-JO"/>
        </w:rPr>
        <w:t>2,800</w:t>
      </w:r>
      <w:r w:rsidRPr="00EE01F3">
        <w:rPr>
          <w:rFonts w:cs="Arabic Transparent"/>
          <w:bCs/>
          <w:szCs w:val="24"/>
          <w:lang w:bidi="ar-JO"/>
        </w:rPr>
        <w:t>)</w:t>
      </w:r>
      <w:r>
        <w:rPr>
          <w:bCs/>
          <w:szCs w:val="24"/>
        </w:rPr>
        <w:t>.</w:t>
      </w:r>
      <w:proofErr w:type="gramEnd"/>
    </w:p>
    <w:p w:rsidR="00492ACC" w:rsidRPr="00492ACC" w:rsidRDefault="00492ACC" w:rsidP="00637DC7">
      <w:pPr>
        <w:tabs>
          <w:tab w:val="left" w:pos="1440"/>
        </w:tabs>
        <w:ind w:left="1440" w:right="-45" w:hanging="1710"/>
        <w:jc w:val="both"/>
        <w:rPr>
          <w:bCs/>
          <w:szCs w:val="24"/>
        </w:rPr>
      </w:pPr>
    </w:p>
    <w:p w:rsidR="004057B2" w:rsidRDefault="00777722" w:rsidP="00637DC7">
      <w:pPr>
        <w:tabs>
          <w:tab w:val="left" w:pos="1440"/>
        </w:tabs>
        <w:ind w:left="1440" w:right="-45" w:hanging="1710"/>
        <w:jc w:val="both"/>
        <w:rPr>
          <w:rFonts w:cs="Arabic Transparent"/>
          <w:bCs/>
          <w:szCs w:val="24"/>
          <w:lang w:bidi="ar-JO"/>
        </w:rPr>
      </w:pPr>
      <w:r>
        <w:rPr>
          <w:bCs/>
          <w:szCs w:val="24"/>
        </w:rPr>
        <w:t>0</w:t>
      </w:r>
      <w:r w:rsidR="004057B2">
        <w:rPr>
          <w:bCs/>
          <w:szCs w:val="24"/>
        </w:rPr>
        <w:t>3/2012</w:t>
      </w:r>
      <w:r w:rsidR="00BE62F9">
        <w:rPr>
          <w:bCs/>
          <w:szCs w:val="24"/>
        </w:rPr>
        <w:t>-current</w:t>
      </w:r>
      <w:r w:rsidR="004057B2">
        <w:rPr>
          <w:bCs/>
          <w:szCs w:val="24"/>
        </w:rPr>
        <w:tab/>
      </w:r>
      <w:r w:rsidR="004057B2">
        <w:rPr>
          <w:b/>
          <w:szCs w:val="24"/>
        </w:rPr>
        <w:t>Androgen regulation of microRNA expression in breast cancer cells</w:t>
      </w:r>
      <w:r w:rsidR="004057B2">
        <w:rPr>
          <w:bCs/>
          <w:szCs w:val="24"/>
        </w:rPr>
        <w:t xml:space="preserve">, </w:t>
      </w:r>
      <w:r w:rsidR="004057B2" w:rsidRPr="00EE01F3">
        <w:rPr>
          <w:rFonts w:cs="Arabic Transparent"/>
          <w:bCs/>
          <w:szCs w:val="24"/>
          <w:lang w:bidi="ar-JO"/>
        </w:rPr>
        <w:t xml:space="preserve">Faculty of </w:t>
      </w:r>
      <w:r w:rsidR="0008493A">
        <w:rPr>
          <w:rFonts w:cs="Arabic Transparent"/>
          <w:bCs/>
          <w:szCs w:val="24"/>
          <w:lang w:bidi="ar-JO"/>
        </w:rPr>
        <w:t>S</w:t>
      </w:r>
      <w:r w:rsidR="004057B2" w:rsidRPr="00EE01F3">
        <w:rPr>
          <w:rFonts w:cs="Arabic Transparent"/>
          <w:bCs/>
          <w:szCs w:val="24"/>
          <w:lang w:bidi="ar-JO"/>
        </w:rPr>
        <w:t xml:space="preserve">cientific Research, </w:t>
      </w:r>
      <w:proofErr w:type="gramStart"/>
      <w:r w:rsidR="0008493A">
        <w:rPr>
          <w:rFonts w:cs="Arabic Transparent"/>
          <w:bCs/>
          <w:szCs w:val="24"/>
          <w:lang w:bidi="ar-JO"/>
        </w:rPr>
        <w:t>The</w:t>
      </w:r>
      <w:proofErr w:type="gramEnd"/>
      <w:r w:rsidR="0008493A">
        <w:rPr>
          <w:rFonts w:cs="Arabic Transparent"/>
          <w:bCs/>
          <w:szCs w:val="24"/>
          <w:lang w:bidi="ar-JO"/>
        </w:rPr>
        <w:t xml:space="preserve"> </w:t>
      </w:r>
      <w:r w:rsidR="004057B2" w:rsidRPr="00EE01F3">
        <w:rPr>
          <w:rFonts w:cs="Arabic Transparent"/>
          <w:bCs/>
          <w:szCs w:val="24"/>
          <w:lang w:bidi="ar-JO"/>
        </w:rPr>
        <w:t>University</w:t>
      </w:r>
      <w:r w:rsidR="004057B2">
        <w:rPr>
          <w:rFonts w:cs="Arabic Transparent"/>
          <w:bCs/>
          <w:szCs w:val="24"/>
          <w:lang w:bidi="ar-JO"/>
        </w:rPr>
        <w:t xml:space="preserve"> of Jordan, JD 1</w:t>
      </w:r>
      <w:r w:rsidR="00BE62F9">
        <w:rPr>
          <w:rFonts w:cs="Arabic Transparent"/>
          <w:bCs/>
          <w:szCs w:val="24"/>
          <w:lang w:bidi="ar-JO"/>
        </w:rPr>
        <w:t>2</w:t>
      </w:r>
      <w:r w:rsidR="004057B2">
        <w:rPr>
          <w:rFonts w:cs="Arabic Transparent"/>
          <w:bCs/>
          <w:szCs w:val="24"/>
          <w:lang w:bidi="ar-JO"/>
        </w:rPr>
        <w:t>,900</w:t>
      </w:r>
      <w:r w:rsidR="004057B2" w:rsidRPr="00EE01F3">
        <w:rPr>
          <w:rFonts w:cs="Arabic Transparent"/>
          <w:bCs/>
          <w:szCs w:val="24"/>
          <w:lang w:bidi="ar-JO"/>
        </w:rPr>
        <w:t xml:space="preserve"> ($</w:t>
      </w:r>
      <w:r w:rsidR="00BE62F9">
        <w:rPr>
          <w:rFonts w:cs="Arabic Transparent"/>
          <w:bCs/>
          <w:szCs w:val="24"/>
          <w:lang w:bidi="ar-JO"/>
        </w:rPr>
        <w:t>1</w:t>
      </w:r>
      <w:r w:rsidR="004057B2">
        <w:rPr>
          <w:rFonts w:cs="Arabic Transparent"/>
          <w:bCs/>
          <w:szCs w:val="24"/>
          <w:lang w:bidi="ar-JO"/>
        </w:rPr>
        <w:t>8,000</w:t>
      </w:r>
      <w:r w:rsidR="004057B2" w:rsidRPr="00EE01F3">
        <w:rPr>
          <w:rFonts w:cs="Arabic Transparent"/>
          <w:bCs/>
          <w:szCs w:val="24"/>
          <w:lang w:bidi="ar-JO"/>
        </w:rPr>
        <w:t>)</w:t>
      </w:r>
      <w:r w:rsidR="00492ACC">
        <w:rPr>
          <w:rFonts w:cs="Arabic Transparent"/>
          <w:bCs/>
          <w:szCs w:val="24"/>
          <w:lang w:bidi="ar-JO"/>
        </w:rPr>
        <w:t>.</w:t>
      </w:r>
    </w:p>
    <w:p w:rsidR="004057B2" w:rsidRDefault="004057B2" w:rsidP="00637DC7">
      <w:pPr>
        <w:tabs>
          <w:tab w:val="left" w:pos="1440"/>
        </w:tabs>
        <w:ind w:left="1440" w:right="-45" w:hanging="1710"/>
        <w:jc w:val="both"/>
        <w:rPr>
          <w:bCs/>
          <w:szCs w:val="24"/>
        </w:rPr>
      </w:pPr>
    </w:p>
    <w:p w:rsidR="00D81DD8" w:rsidRDefault="00D81DD8" w:rsidP="00637DC7">
      <w:pPr>
        <w:tabs>
          <w:tab w:val="left" w:pos="1440"/>
        </w:tabs>
        <w:ind w:left="1440" w:right="-45" w:hanging="1710"/>
        <w:jc w:val="both"/>
        <w:rPr>
          <w:rFonts w:cs="Arabic Transparent"/>
          <w:bCs/>
          <w:szCs w:val="24"/>
          <w:lang w:bidi="ar-JO"/>
        </w:rPr>
      </w:pPr>
      <w:r>
        <w:rPr>
          <w:bCs/>
          <w:szCs w:val="24"/>
        </w:rPr>
        <w:t>3/2012</w:t>
      </w:r>
      <w:r w:rsidR="00BE62F9">
        <w:rPr>
          <w:bCs/>
          <w:szCs w:val="24"/>
        </w:rPr>
        <w:t>-current</w:t>
      </w:r>
      <w:r>
        <w:rPr>
          <w:bCs/>
          <w:szCs w:val="24"/>
        </w:rPr>
        <w:tab/>
      </w:r>
      <w:proofErr w:type="gramStart"/>
      <w:r w:rsidRPr="00D81DD8">
        <w:rPr>
          <w:b/>
          <w:szCs w:val="24"/>
        </w:rPr>
        <w:t>The</w:t>
      </w:r>
      <w:proofErr w:type="gramEnd"/>
      <w:r w:rsidRPr="00D81DD8">
        <w:rPr>
          <w:b/>
          <w:szCs w:val="24"/>
        </w:rPr>
        <w:t xml:space="preserve"> effect of androgen on breast cancer cell invasion</w:t>
      </w:r>
      <w:r>
        <w:rPr>
          <w:bCs/>
          <w:szCs w:val="24"/>
        </w:rPr>
        <w:t xml:space="preserve">, </w:t>
      </w:r>
      <w:r w:rsidRPr="00EE01F3">
        <w:rPr>
          <w:rFonts w:cs="Arabic Transparent"/>
          <w:bCs/>
          <w:szCs w:val="24"/>
          <w:lang w:bidi="ar-JO"/>
        </w:rPr>
        <w:t>Faculty of scientific Research, University</w:t>
      </w:r>
      <w:r>
        <w:rPr>
          <w:rFonts w:cs="Arabic Transparent"/>
          <w:bCs/>
          <w:szCs w:val="24"/>
          <w:lang w:bidi="ar-JO"/>
        </w:rPr>
        <w:t xml:space="preserve"> of Jordan, JD 20</w:t>
      </w:r>
      <w:r w:rsidRPr="00EE01F3">
        <w:rPr>
          <w:rFonts w:cs="Arabic Transparent"/>
          <w:bCs/>
          <w:szCs w:val="24"/>
          <w:lang w:bidi="ar-JO"/>
        </w:rPr>
        <w:t>,000 ($</w:t>
      </w:r>
      <w:r>
        <w:rPr>
          <w:rFonts w:cs="Arabic Transparent"/>
          <w:bCs/>
          <w:szCs w:val="24"/>
          <w:lang w:bidi="ar-JO"/>
        </w:rPr>
        <w:t>28,000</w:t>
      </w:r>
      <w:r w:rsidRPr="00EE01F3">
        <w:rPr>
          <w:rFonts w:cs="Arabic Transparent"/>
          <w:bCs/>
          <w:szCs w:val="24"/>
          <w:lang w:bidi="ar-JO"/>
        </w:rPr>
        <w:t>)</w:t>
      </w:r>
      <w:r w:rsidR="00492ACC">
        <w:rPr>
          <w:rFonts w:cs="Arabic Transparent"/>
          <w:bCs/>
          <w:szCs w:val="24"/>
          <w:lang w:bidi="ar-JO"/>
        </w:rPr>
        <w:t>.</w:t>
      </w:r>
    </w:p>
    <w:p w:rsidR="00DE5F44" w:rsidRDefault="00DE5F44" w:rsidP="00637DC7">
      <w:pPr>
        <w:tabs>
          <w:tab w:val="left" w:pos="1440"/>
        </w:tabs>
        <w:ind w:left="1440" w:right="-45" w:hanging="1710"/>
        <w:jc w:val="both"/>
        <w:rPr>
          <w:rFonts w:cs="Arabic Transparent"/>
          <w:bCs/>
          <w:szCs w:val="24"/>
          <w:lang w:bidi="ar-JO"/>
        </w:rPr>
      </w:pPr>
    </w:p>
    <w:p w:rsidR="00DE5F44" w:rsidRDefault="00DE5F44" w:rsidP="007650F6">
      <w:pPr>
        <w:tabs>
          <w:tab w:val="left" w:pos="1440"/>
        </w:tabs>
        <w:ind w:left="1440" w:right="-45" w:hanging="1710"/>
        <w:jc w:val="both"/>
        <w:rPr>
          <w:rFonts w:cs="Arabic Transparent"/>
          <w:bCs/>
          <w:szCs w:val="24"/>
          <w:lang w:bidi="ar-JO"/>
        </w:rPr>
      </w:pPr>
      <w:r w:rsidRPr="00DE5F44">
        <w:rPr>
          <w:bCs/>
          <w:szCs w:val="24"/>
        </w:rPr>
        <w:t>1/2012</w:t>
      </w:r>
      <w:r w:rsidR="00492ACC">
        <w:rPr>
          <w:bCs/>
          <w:szCs w:val="24"/>
        </w:rPr>
        <w:t>-</w:t>
      </w:r>
      <w:r w:rsidR="007650F6" w:rsidRPr="007650F6">
        <w:rPr>
          <w:bCs/>
          <w:szCs w:val="24"/>
        </w:rPr>
        <w:t xml:space="preserve"> </w:t>
      </w:r>
      <w:r w:rsidR="007650F6">
        <w:rPr>
          <w:bCs/>
          <w:szCs w:val="24"/>
        </w:rPr>
        <w:t>05/2013</w:t>
      </w:r>
      <w:r w:rsidRPr="00DE5F44">
        <w:rPr>
          <w:bCs/>
          <w:szCs w:val="24"/>
        </w:rPr>
        <w:tab/>
      </w:r>
      <w:r w:rsidRPr="00DE5F44">
        <w:rPr>
          <w:b/>
          <w:szCs w:val="24"/>
        </w:rPr>
        <w:t xml:space="preserve">Investigation of MERTK and TYK2 association with </w:t>
      </w:r>
      <w:proofErr w:type="spellStart"/>
      <w:r w:rsidRPr="00DE5F44">
        <w:rPr>
          <w:b/>
          <w:szCs w:val="24"/>
        </w:rPr>
        <w:t>Mutiple</w:t>
      </w:r>
      <w:proofErr w:type="spellEnd"/>
      <w:r w:rsidRPr="00DE5F44">
        <w:rPr>
          <w:b/>
          <w:szCs w:val="24"/>
        </w:rPr>
        <w:t xml:space="preserve"> Sclerosis among Jordanian Patients.</w:t>
      </w:r>
      <w:r>
        <w:rPr>
          <w:bCs/>
          <w:szCs w:val="24"/>
        </w:rPr>
        <w:t xml:space="preserve"> </w:t>
      </w:r>
      <w:proofErr w:type="gramStart"/>
      <w:r w:rsidR="00F235B0">
        <w:rPr>
          <w:bCs/>
          <w:szCs w:val="24"/>
        </w:rPr>
        <w:t>(Master's thesis).</w:t>
      </w:r>
      <w:proofErr w:type="gramEnd"/>
      <w:r w:rsidR="00F235B0">
        <w:rPr>
          <w:bCs/>
          <w:szCs w:val="24"/>
        </w:rPr>
        <w:t xml:space="preserve">  </w:t>
      </w:r>
      <w:r w:rsidR="009867B5">
        <w:rPr>
          <w:bCs/>
          <w:szCs w:val="24"/>
        </w:rPr>
        <w:t xml:space="preserve">Faculty of Higher Studies, </w:t>
      </w:r>
      <w:proofErr w:type="gramStart"/>
      <w:r w:rsidR="009867B5">
        <w:rPr>
          <w:bCs/>
          <w:szCs w:val="24"/>
        </w:rPr>
        <w:t>The</w:t>
      </w:r>
      <w:proofErr w:type="gramEnd"/>
      <w:r w:rsidR="009867B5">
        <w:rPr>
          <w:bCs/>
          <w:szCs w:val="24"/>
        </w:rPr>
        <w:t xml:space="preserve"> </w:t>
      </w:r>
      <w:r w:rsidR="009867B5" w:rsidRPr="00EE01F3">
        <w:rPr>
          <w:rFonts w:cs="Arabic Transparent"/>
          <w:bCs/>
          <w:szCs w:val="24"/>
          <w:lang w:bidi="ar-JO"/>
        </w:rPr>
        <w:t>University</w:t>
      </w:r>
      <w:r w:rsidR="009867B5">
        <w:rPr>
          <w:rFonts w:cs="Arabic Transparent"/>
          <w:bCs/>
          <w:szCs w:val="24"/>
          <w:lang w:bidi="ar-JO"/>
        </w:rPr>
        <w:t xml:space="preserve"> of Jordan.</w:t>
      </w:r>
      <w:r w:rsidR="009867B5">
        <w:rPr>
          <w:bCs/>
          <w:szCs w:val="24"/>
        </w:rPr>
        <w:t xml:space="preserve"> </w:t>
      </w:r>
      <w:proofErr w:type="gramStart"/>
      <w:r w:rsidR="009867B5">
        <w:rPr>
          <w:bCs/>
          <w:szCs w:val="24"/>
        </w:rPr>
        <w:t>Student</w:t>
      </w:r>
      <w:r w:rsidR="00F235B0">
        <w:rPr>
          <w:bCs/>
          <w:szCs w:val="24"/>
        </w:rPr>
        <w:t>.</w:t>
      </w:r>
      <w:proofErr w:type="gramEnd"/>
      <w:r w:rsidR="00F235B0">
        <w:rPr>
          <w:bCs/>
          <w:szCs w:val="24"/>
        </w:rPr>
        <w:t xml:space="preserve"> </w:t>
      </w:r>
      <w:r>
        <w:rPr>
          <w:bCs/>
          <w:szCs w:val="24"/>
        </w:rPr>
        <w:t xml:space="preserve">Rand </w:t>
      </w:r>
      <w:proofErr w:type="spellStart"/>
      <w:r>
        <w:rPr>
          <w:bCs/>
          <w:szCs w:val="24"/>
        </w:rPr>
        <w:t>Zaza</w:t>
      </w:r>
      <w:proofErr w:type="spellEnd"/>
      <w:r>
        <w:rPr>
          <w:bCs/>
          <w:szCs w:val="24"/>
        </w:rPr>
        <w:t xml:space="preserve">. </w:t>
      </w:r>
      <w:proofErr w:type="gramStart"/>
      <w:r>
        <w:rPr>
          <w:rFonts w:cs="Arabic Transparent"/>
          <w:bCs/>
          <w:szCs w:val="24"/>
          <w:lang w:bidi="ar-JO"/>
        </w:rPr>
        <w:t>JD 2,</w:t>
      </w:r>
      <w:r w:rsidR="00492ACC">
        <w:rPr>
          <w:rFonts w:cs="Arabic Transparent"/>
          <w:bCs/>
          <w:szCs w:val="24"/>
          <w:lang w:bidi="ar-JO"/>
        </w:rPr>
        <w:t>0</w:t>
      </w:r>
      <w:r>
        <w:rPr>
          <w:rFonts w:cs="Arabic Transparent"/>
          <w:bCs/>
          <w:szCs w:val="24"/>
          <w:lang w:bidi="ar-JO"/>
        </w:rPr>
        <w:t>00</w:t>
      </w:r>
      <w:r w:rsidRPr="00EE01F3">
        <w:rPr>
          <w:rFonts w:cs="Arabic Transparent"/>
          <w:bCs/>
          <w:szCs w:val="24"/>
          <w:lang w:bidi="ar-JO"/>
        </w:rPr>
        <w:t xml:space="preserve"> ($</w:t>
      </w:r>
      <w:r w:rsidR="00492ACC">
        <w:rPr>
          <w:rFonts w:cs="Arabic Transparent"/>
          <w:bCs/>
          <w:szCs w:val="24"/>
          <w:lang w:bidi="ar-JO"/>
        </w:rPr>
        <w:t>2</w:t>
      </w:r>
      <w:r>
        <w:rPr>
          <w:rFonts w:cs="Arabic Transparent"/>
          <w:bCs/>
          <w:szCs w:val="24"/>
          <w:lang w:bidi="ar-JO"/>
        </w:rPr>
        <w:t>,</w:t>
      </w:r>
      <w:r w:rsidR="00492ACC">
        <w:rPr>
          <w:rFonts w:cs="Arabic Transparent"/>
          <w:bCs/>
          <w:szCs w:val="24"/>
          <w:lang w:bidi="ar-JO"/>
        </w:rPr>
        <w:t>8</w:t>
      </w:r>
      <w:r>
        <w:rPr>
          <w:rFonts w:cs="Arabic Transparent"/>
          <w:bCs/>
          <w:szCs w:val="24"/>
          <w:lang w:bidi="ar-JO"/>
        </w:rPr>
        <w:t>00</w:t>
      </w:r>
      <w:r w:rsidRPr="00EE01F3">
        <w:rPr>
          <w:rFonts w:cs="Arabic Transparent"/>
          <w:bCs/>
          <w:szCs w:val="24"/>
          <w:lang w:bidi="ar-JO"/>
        </w:rPr>
        <w:t>)</w:t>
      </w:r>
      <w:r w:rsidR="00492ACC">
        <w:rPr>
          <w:rFonts w:cs="Arabic Transparent"/>
          <w:bCs/>
          <w:szCs w:val="24"/>
          <w:lang w:bidi="ar-JO"/>
        </w:rPr>
        <w:t>.</w:t>
      </w:r>
      <w:proofErr w:type="gramEnd"/>
    </w:p>
    <w:p w:rsidR="00D81DD8" w:rsidRDefault="00D81DD8" w:rsidP="00637DC7">
      <w:pPr>
        <w:tabs>
          <w:tab w:val="left" w:pos="1440"/>
        </w:tabs>
        <w:ind w:left="1440" w:right="-45" w:hanging="1710"/>
        <w:jc w:val="both"/>
        <w:rPr>
          <w:bCs/>
          <w:szCs w:val="24"/>
        </w:rPr>
      </w:pPr>
    </w:p>
    <w:p w:rsidR="00DC745E" w:rsidRDefault="00DC745E" w:rsidP="00637DC7">
      <w:pPr>
        <w:tabs>
          <w:tab w:val="left" w:pos="1440"/>
        </w:tabs>
        <w:ind w:left="1440" w:right="-45" w:hanging="1710"/>
        <w:jc w:val="both"/>
        <w:rPr>
          <w:rFonts w:cs="Arabic Transparent"/>
          <w:bCs/>
          <w:szCs w:val="24"/>
          <w:lang w:bidi="ar-JO"/>
        </w:rPr>
      </w:pPr>
      <w:r w:rsidRPr="00EE01F3">
        <w:rPr>
          <w:bCs/>
          <w:szCs w:val="24"/>
        </w:rPr>
        <w:t>4/2007</w:t>
      </w:r>
      <w:r w:rsidR="00D81DD8">
        <w:rPr>
          <w:bCs/>
          <w:szCs w:val="24"/>
        </w:rPr>
        <w:t>-1/2009</w:t>
      </w:r>
      <w:r w:rsidR="009A2ED3">
        <w:rPr>
          <w:bCs/>
          <w:szCs w:val="24"/>
        </w:rPr>
        <w:tab/>
      </w:r>
      <w:r w:rsidRPr="00EE01F3">
        <w:rPr>
          <w:b/>
          <w:szCs w:val="24"/>
        </w:rPr>
        <w:t xml:space="preserve">Association of </w:t>
      </w:r>
      <w:r w:rsidRPr="00EE01F3">
        <w:rPr>
          <w:rStyle w:val="fulltext-it1"/>
          <w:b/>
          <w:i w:val="0"/>
          <w:iCs w:val="0"/>
          <w:color w:val="000000"/>
          <w:szCs w:val="24"/>
        </w:rPr>
        <w:t xml:space="preserve">Chlamydia </w:t>
      </w:r>
      <w:proofErr w:type="spellStart"/>
      <w:r w:rsidRPr="00EE01F3">
        <w:rPr>
          <w:rStyle w:val="fulltext-it1"/>
          <w:b/>
          <w:color w:val="000000"/>
          <w:szCs w:val="24"/>
        </w:rPr>
        <w:t>pneumoniae</w:t>
      </w:r>
      <w:proofErr w:type="spellEnd"/>
      <w:r w:rsidRPr="00EE01F3">
        <w:rPr>
          <w:b/>
          <w:color w:val="000000"/>
          <w:szCs w:val="24"/>
        </w:rPr>
        <w:t xml:space="preserve"> and</w:t>
      </w:r>
      <w:r w:rsidRPr="00EE01F3">
        <w:rPr>
          <w:rStyle w:val="fulltext-it1"/>
          <w:b/>
          <w:i w:val="0"/>
          <w:iCs w:val="0"/>
          <w:color w:val="000000"/>
          <w:szCs w:val="24"/>
        </w:rPr>
        <w:t xml:space="preserve"> human herpes virus-6 (HHV-6) to </w:t>
      </w:r>
      <w:r w:rsidRPr="00EE01F3">
        <w:rPr>
          <w:b/>
          <w:szCs w:val="24"/>
        </w:rPr>
        <w:t>multiple sclerosis</w:t>
      </w:r>
      <w:r w:rsidR="008F56E1">
        <w:rPr>
          <w:b/>
          <w:szCs w:val="24"/>
        </w:rPr>
        <w:t>.</w:t>
      </w:r>
      <w:r w:rsidR="007650F6">
        <w:rPr>
          <w:rFonts w:cs="Arabic Transparent"/>
          <w:bCs/>
          <w:szCs w:val="24"/>
          <w:lang w:bidi="ar-JO"/>
        </w:rPr>
        <w:t xml:space="preserve"> Faculty of S</w:t>
      </w:r>
      <w:r w:rsidRPr="00EE01F3">
        <w:rPr>
          <w:rFonts w:cs="Arabic Transparent"/>
          <w:bCs/>
          <w:szCs w:val="24"/>
          <w:lang w:bidi="ar-JO"/>
        </w:rPr>
        <w:t xml:space="preserve">cientific Research, </w:t>
      </w:r>
      <w:r w:rsidR="00BC50B0">
        <w:rPr>
          <w:rFonts w:cs="Arabic Transparent"/>
          <w:bCs/>
          <w:szCs w:val="24"/>
          <w:lang w:bidi="ar-JO"/>
        </w:rPr>
        <w:t>Mu’tah</w:t>
      </w:r>
      <w:r w:rsidRPr="00EE01F3">
        <w:rPr>
          <w:rFonts w:cs="Arabic Transparent"/>
          <w:bCs/>
          <w:szCs w:val="24"/>
          <w:lang w:bidi="ar-JO"/>
        </w:rPr>
        <w:t xml:space="preserve"> University, JD 10,000 ($14</w:t>
      </w:r>
      <w:r w:rsidR="00D81DD8">
        <w:rPr>
          <w:rFonts w:cs="Arabic Transparent"/>
          <w:bCs/>
          <w:szCs w:val="24"/>
          <w:lang w:bidi="ar-JO"/>
        </w:rPr>
        <w:t>,</w:t>
      </w:r>
      <w:r w:rsidRPr="00EE01F3">
        <w:rPr>
          <w:rFonts w:cs="Arabic Transparent"/>
          <w:bCs/>
          <w:szCs w:val="24"/>
          <w:lang w:bidi="ar-JO"/>
        </w:rPr>
        <w:t>300)</w:t>
      </w:r>
    </w:p>
    <w:p w:rsidR="00BC50B0" w:rsidRDefault="00BC50B0" w:rsidP="00637DC7">
      <w:pPr>
        <w:numPr>
          <w:ilvl w:val="0"/>
          <w:numId w:val="13"/>
        </w:numPr>
        <w:tabs>
          <w:tab w:val="clear" w:pos="2421"/>
          <w:tab w:val="left" w:pos="1710"/>
        </w:tabs>
        <w:ind w:left="1710" w:right="-45" w:hanging="270"/>
        <w:rPr>
          <w:rFonts w:ascii="Times New Roman" w:hAnsi="Times New Roman"/>
          <w:i/>
          <w:iCs/>
          <w:szCs w:val="24"/>
        </w:rPr>
      </w:pPr>
      <w:r>
        <w:rPr>
          <w:rFonts w:ascii="Times New Roman" w:hAnsi="Times New Roman"/>
          <w:i/>
          <w:iCs/>
          <w:szCs w:val="24"/>
        </w:rPr>
        <w:t>The first molecular biology project at the Faculty of Medicine, Mu’tah University</w:t>
      </w:r>
    </w:p>
    <w:p w:rsidR="00BC50B0" w:rsidRDefault="00BC50B0" w:rsidP="00637DC7">
      <w:pPr>
        <w:numPr>
          <w:ilvl w:val="0"/>
          <w:numId w:val="13"/>
        </w:numPr>
        <w:tabs>
          <w:tab w:val="clear" w:pos="2421"/>
          <w:tab w:val="left" w:pos="1710"/>
        </w:tabs>
        <w:ind w:left="1710" w:right="-45" w:hanging="270"/>
        <w:rPr>
          <w:rFonts w:ascii="Times New Roman" w:hAnsi="Times New Roman"/>
          <w:i/>
          <w:iCs/>
          <w:szCs w:val="24"/>
        </w:rPr>
      </w:pPr>
      <w:r>
        <w:rPr>
          <w:rFonts w:ascii="Times New Roman" w:hAnsi="Times New Roman"/>
          <w:i/>
          <w:iCs/>
          <w:szCs w:val="24"/>
        </w:rPr>
        <w:t>Involved collaboration with three neurologists from different hospitals</w:t>
      </w:r>
    </w:p>
    <w:p w:rsidR="00BC50B0" w:rsidRDefault="00BC50B0" w:rsidP="00637DC7">
      <w:pPr>
        <w:numPr>
          <w:ilvl w:val="0"/>
          <w:numId w:val="13"/>
        </w:numPr>
        <w:tabs>
          <w:tab w:val="clear" w:pos="2421"/>
          <w:tab w:val="left" w:pos="1710"/>
        </w:tabs>
        <w:ind w:left="1710" w:right="-45" w:hanging="270"/>
        <w:rPr>
          <w:rFonts w:ascii="Times New Roman" w:hAnsi="Times New Roman"/>
          <w:i/>
          <w:iCs/>
          <w:szCs w:val="24"/>
        </w:rPr>
      </w:pPr>
      <w:r>
        <w:rPr>
          <w:rFonts w:ascii="Times New Roman" w:hAnsi="Times New Roman"/>
          <w:i/>
          <w:iCs/>
          <w:szCs w:val="24"/>
        </w:rPr>
        <w:t>Completed successfully with the publication of two manuscripts</w:t>
      </w:r>
    </w:p>
    <w:p w:rsidR="00BE0FEB" w:rsidRPr="00EE01F3" w:rsidRDefault="00BE0FEB" w:rsidP="00637DC7">
      <w:pPr>
        <w:tabs>
          <w:tab w:val="left" w:pos="1710"/>
        </w:tabs>
        <w:ind w:left="1710" w:right="-45"/>
        <w:rPr>
          <w:rFonts w:ascii="Times New Roman" w:hAnsi="Times New Roman"/>
          <w:i/>
          <w:iCs/>
          <w:szCs w:val="24"/>
        </w:rPr>
      </w:pPr>
    </w:p>
    <w:p w:rsidR="00DC745E" w:rsidRDefault="00DC745E" w:rsidP="00637DC7">
      <w:pPr>
        <w:pStyle w:val="Heading1"/>
        <w:ind w:left="-270" w:right="-45" w:firstLine="0"/>
        <w:rPr>
          <w:szCs w:val="24"/>
        </w:rPr>
      </w:pPr>
      <w:r w:rsidRPr="00EE01F3">
        <w:rPr>
          <w:szCs w:val="24"/>
        </w:rPr>
        <w:t>Honors and awards</w:t>
      </w:r>
    </w:p>
    <w:p w:rsidR="007841B4" w:rsidRPr="007841B4" w:rsidRDefault="007841B4" w:rsidP="00637DC7">
      <w:pPr>
        <w:ind w:left="1418" w:right="-45" w:hanging="1702"/>
      </w:pPr>
      <w:r>
        <w:t>9/2010</w:t>
      </w:r>
      <w:r>
        <w:tab/>
      </w:r>
      <w:r w:rsidRPr="007841B4">
        <w:rPr>
          <w:b/>
          <w:bCs/>
        </w:rPr>
        <w:t>Travel Award</w:t>
      </w:r>
      <w:r>
        <w:t xml:space="preserve">; Higher Council for Science and Technology, for the attendance of </w:t>
      </w:r>
      <w:r w:rsidRPr="007841B4">
        <w:t xml:space="preserve">14th International Biotechnology Symposium and Exhibition, Biotechnology for the Sustainability of Human Society, </w:t>
      </w:r>
      <w:r>
        <w:t xml:space="preserve">September 14-18, 2010, </w:t>
      </w:r>
      <w:r w:rsidRPr="007841B4">
        <w:t xml:space="preserve">Rimini, Italy </w:t>
      </w:r>
      <w:r w:rsidR="00B10F0E">
        <w:t>.</w:t>
      </w:r>
    </w:p>
    <w:p w:rsidR="00DC745E" w:rsidRPr="00EE01F3" w:rsidRDefault="00DC745E" w:rsidP="00637DC7">
      <w:pPr>
        <w:tabs>
          <w:tab w:val="left" w:pos="1440"/>
        </w:tabs>
        <w:ind w:left="1440" w:right="-45" w:hanging="1710"/>
        <w:jc w:val="both"/>
        <w:rPr>
          <w:szCs w:val="24"/>
        </w:rPr>
      </w:pPr>
      <w:r w:rsidRPr="00EE01F3">
        <w:rPr>
          <w:szCs w:val="24"/>
        </w:rPr>
        <w:t>9/2006</w:t>
      </w:r>
      <w:r w:rsidRPr="00EE01F3">
        <w:rPr>
          <w:szCs w:val="24"/>
        </w:rPr>
        <w:tab/>
      </w:r>
      <w:r w:rsidRPr="00EE01F3">
        <w:rPr>
          <w:b/>
          <w:bCs/>
          <w:szCs w:val="24"/>
        </w:rPr>
        <w:t>TWAS Prize for Young Scientist</w:t>
      </w:r>
      <w:r w:rsidRPr="00EE01F3">
        <w:rPr>
          <w:szCs w:val="24"/>
        </w:rPr>
        <w:t xml:space="preserve">, </w:t>
      </w:r>
      <w:proofErr w:type="gramStart"/>
      <w:r w:rsidRPr="00EE01F3">
        <w:rPr>
          <w:szCs w:val="24"/>
        </w:rPr>
        <w:t>The</w:t>
      </w:r>
      <w:proofErr w:type="gramEnd"/>
      <w:r w:rsidRPr="00EE01F3">
        <w:rPr>
          <w:szCs w:val="24"/>
        </w:rPr>
        <w:t xml:space="preserve"> Academy of Sciences for the Developing World, Trieste, Italy</w:t>
      </w:r>
      <w:r w:rsidR="00B10F0E">
        <w:rPr>
          <w:szCs w:val="24"/>
        </w:rPr>
        <w:t>.</w:t>
      </w:r>
    </w:p>
    <w:p w:rsidR="00DC745E" w:rsidRPr="00EE01F3" w:rsidRDefault="00DC745E" w:rsidP="00637DC7">
      <w:pPr>
        <w:tabs>
          <w:tab w:val="left" w:pos="1440"/>
        </w:tabs>
        <w:ind w:left="1440" w:right="-45" w:hanging="1710"/>
        <w:jc w:val="both"/>
        <w:rPr>
          <w:szCs w:val="24"/>
        </w:rPr>
      </w:pPr>
      <w:proofErr w:type="gramStart"/>
      <w:r w:rsidRPr="00EE01F3">
        <w:rPr>
          <w:szCs w:val="24"/>
        </w:rPr>
        <w:t>7/2006</w:t>
      </w:r>
      <w:r w:rsidRPr="00EE01F3">
        <w:rPr>
          <w:szCs w:val="24"/>
        </w:rPr>
        <w:tab/>
      </w:r>
      <w:r w:rsidRPr="00EE01F3">
        <w:rPr>
          <w:b/>
          <w:bCs/>
          <w:szCs w:val="24"/>
        </w:rPr>
        <w:t>20</w:t>
      </w:r>
      <w:r w:rsidRPr="00EE01F3">
        <w:rPr>
          <w:b/>
          <w:bCs/>
          <w:szCs w:val="24"/>
          <w:vertAlign w:val="superscript"/>
        </w:rPr>
        <w:t>th</w:t>
      </w:r>
      <w:r w:rsidRPr="00EE01F3">
        <w:rPr>
          <w:b/>
          <w:bCs/>
          <w:szCs w:val="24"/>
        </w:rPr>
        <w:t xml:space="preserve"> International Medical Convention</w:t>
      </w:r>
      <w:r w:rsidRPr="00EE01F3">
        <w:rPr>
          <w:szCs w:val="24"/>
        </w:rPr>
        <w:t>, National Arab American Medical Association (NAAMA)</w:t>
      </w:r>
      <w:r w:rsidR="00B10F0E">
        <w:rPr>
          <w:szCs w:val="24"/>
        </w:rPr>
        <w:t>.</w:t>
      </w:r>
      <w:proofErr w:type="gramEnd"/>
    </w:p>
    <w:p w:rsidR="00DC745E" w:rsidRPr="00EE01F3" w:rsidRDefault="00DC745E" w:rsidP="00637DC7">
      <w:pPr>
        <w:tabs>
          <w:tab w:val="left" w:pos="1440"/>
        </w:tabs>
        <w:ind w:left="-270" w:right="-45"/>
        <w:jc w:val="both"/>
        <w:rPr>
          <w:szCs w:val="24"/>
        </w:rPr>
      </w:pPr>
      <w:r w:rsidRPr="00EE01F3">
        <w:rPr>
          <w:szCs w:val="24"/>
        </w:rPr>
        <w:t>1/2005</w:t>
      </w:r>
      <w:r w:rsidRPr="00EE01F3">
        <w:rPr>
          <w:szCs w:val="24"/>
        </w:rPr>
        <w:tab/>
      </w:r>
      <w:r w:rsidRPr="00EE01F3">
        <w:rPr>
          <w:b/>
          <w:bCs/>
          <w:szCs w:val="24"/>
        </w:rPr>
        <w:t>Nominated as “</w:t>
      </w:r>
      <w:r w:rsidRPr="00EE01F3">
        <w:rPr>
          <w:b/>
          <w:bCs/>
          <w:i/>
          <w:iCs/>
          <w:szCs w:val="24"/>
        </w:rPr>
        <w:t>best instructor</w:t>
      </w:r>
      <w:r w:rsidRPr="00EE01F3">
        <w:rPr>
          <w:szCs w:val="24"/>
        </w:rPr>
        <w:t>, Philadelphia University</w:t>
      </w:r>
      <w:r w:rsidR="00B10F0E">
        <w:rPr>
          <w:szCs w:val="24"/>
        </w:rPr>
        <w:t>.</w:t>
      </w:r>
    </w:p>
    <w:p w:rsidR="00DC745E" w:rsidRPr="00EE01F3" w:rsidRDefault="00DC745E" w:rsidP="00B90F97">
      <w:pPr>
        <w:tabs>
          <w:tab w:val="left" w:pos="1440"/>
        </w:tabs>
        <w:ind w:left="1440" w:right="-45" w:hanging="1710"/>
        <w:jc w:val="both"/>
        <w:rPr>
          <w:szCs w:val="24"/>
        </w:rPr>
      </w:pPr>
      <w:proofErr w:type="gramStart"/>
      <w:r w:rsidRPr="00EE01F3">
        <w:rPr>
          <w:szCs w:val="24"/>
        </w:rPr>
        <w:t>4/2002</w:t>
      </w:r>
      <w:r w:rsidRPr="00EE01F3">
        <w:rPr>
          <w:szCs w:val="24"/>
        </w:rPr>
        <w:tab/>
      </w:r>
      <w:r w:rsidRPr="00B90F97">
        <w:rPr>
          <w:b/>
          <w:bCs/>
          <w:szCs w:val="24"/>
        </w:rPr>
        <w:t>Scholar-in-Training Award</w:t>
      </w:r>
      <w:r w:rsidRPr="00B90F97">
        <w:rPr>
          <w:szCs w:val="24"/>
        </w:rPr>
        <w:t xml:space="preserve">, </w:t>
      </w:r>
      <w:r w:rsidRPr="00EE01F3">
        <w:rPr>
          <w:szCs w:val="24"/>
        </w:rPr>
        <w:t>American Association for Cancer Research (AACR)</w:t>
      </w:r>
      <w:r w:rsidR="00B10F0E">
        <w:rPr>
          <w:szCs w:val="24"/>
        </w:rPr>
        <w:t>.</w:t>
      </w:r>
      <w:proofErr w:type="gramEnd"/>
    </w:p>
    <w:p w:rsidR="00DC745E" w:rsidRPr="00EE01F3" w:rsidRDefault="00DC745E" w:rsidP="00637DC7">
      <w:pPr>
        <w:tabs>
          <w:tab w:val="left" w:pos="1440"/>
        </w:tabs>
        <w:ind w:left="-270" w:right="-45"/>
        <w:jc w:val="both"/>
        <w:rPr>
          <w:szCs w:val="24"/>
        </w:rPr>
      </w:pPr>
      <w:r w:rsidRPr="00EE01F3">
        <w:rPr>
          <w:szCs w:val="24"/>
        </w:rPr>
        <w:t>9/1998</w:t>
      </w:r>
      <w:r w:rsidRPr="00EE01F3">
        <w:rPr>
          <w:szCs w:val="24"/>
        </w:rPr>
        <w:tab/>
      </w:r>
      <w:r w:rsidRPr="00EE01F3">
        <w:rPr>
          <w:b/>
          <w:szCs w:val="24"/>
        </w:rPr>
        <w:t xml:space="preserve">Poster Presentation, </w:t>
      </w:r>
      <w:proofErr w:type="gramStart"/>
      <w:r w:rsidRPr="00EE01F3">
        <w:rPr>
          <w:szCs w:val="24"/>
        </w:rPr>
        <w:t>The</w:t>
      </w:r>
      <w:proofErr w:type="gramEnd"/>
      <w:r w:rsidRPr="00EE01F3">
        <w:rPr>
          <w:szCs w:val="24"/>
        </w:rPr>
        <w:t xml:space="preserve"> Second Annual WSU Research Day, WSU</w:t>
      </w:r>
    </w:p>
    <w:p w:rsidR="00DC745E" w:rsidRPr="00EE01F3" w:rsidRDefault="00DC745E" w:rsidP="00637DC7">
      <w:pPr>
        <w:tabs>
          <w:tab w:val="left" w:pos="1440"/>
        </w:tabs>
        <w:ind w:left="1440" w:right="-45" w:hanging="1710"/>
        <w:jc w:val="both"/>
        <w:rPr>
          <w:szCs w:val="24"/>
        </w:rPr>
      </w:pPr>
      <w:r w:rsidRPr="00EE01F3">
        <w:rPr>
          <w:szCs w:val="24"/>
        </w:rPr>
        <w:t>12/1997</w:t>
      </w:r>
      <w:r w:rsidRPr="00EE01F3">
        <w:rPr>
          <w:szCs w:val="24"/>
        </w:rPr>
        <w:tab/>
      </w:r>
      <w:r w:rsidRPr="00EE01F3">
        <w:rPr>
          <w:b/>
          <w:szCs w:val="24"/>
        </w:rPr>
        <w:t xml:space="preserve">Employee Recognition Program, </w:t>
      </w:r>
      <w:proofErr w:type="gramStart"/>
      <w:r w:rsidRPr="00EE01F3">
        <w:rPr>
          <w:szCs w:val="24"/>
        </w:rPr>
        <w:t>The</w:t>
      </w:r>
      <w:proofErr w:type="gramEnd"/>
      <w:r w:rsidRPr="00EE01F3">
        <w:rPr>
          <w:szCs w:val="24"/>
        </w:rPr>
        <w:t xml:space="preserve"> Barbara Ann </w:t>
      </w:r>
      <w:proofErr w:type="spellStart"/>
      <w:r w:rsidRPr="00EE01F3">
        <w:rPr>
          <w:szCs w:val="24"/>
        </w:rPr>
        <w:t>Karmanos</w:t>
      </w:r>
      <w:proofErr w:type="spellEnd"/>
      <w:r w:rsidRPr="00EE01F3">
        <w:rPr>
          <w:szCs w:val="24"/>
        </w:rPr>
        <w:t xml:space="preserve"> Cancer Institute, WSU</w:t>
      </w:r>
      <w:r w:rsidR="00B10F0E">
        <w:rPr>
          <w:szCs w:val="24"/>
        </w:rPr>
        <w:t>.</w:t>
      </w:r>
    </w:p>
    <w:p w:rsidR="00DC745E" w:rsidRPr="003D41B6" w:rsidRDefault="003D41B6" w:rsidP="00637DC7">
      <w:pPr>
        <w:tabs>
          <w:tab w:val="left" w:pos="1440"/>
        </w:tabs>
        <w:ind w:left="1418" w:right="-45" w:hanging="1688"/>
        <w:jc w:val="both"/>
        <w:rPr>
          <w:szCs w:val="24"/>
        </w:rPr>
      </w:pPr>
      <w:r>
        <w:rPr>
          <w:szCs w:val="24"/>
        </w:rPr>
        <w:t>7/1995</w:t>
      </w:r>
      <w:r w:rsidR="00DC745E" w:rsidRPr="00EE01F3">
        <w:rPr>
          <w:szCs w:val="24"/>
        </w:rPr>
        <w:tab/>
      </w:r>
      <w:r w:rsidR="00DC745E" w:rsidRPr="00EE01F3">
        <w:rPr>
          <w:b/>
          <w:szCs w:val="24"/>
        </w:rPr>
        <w:t xml:space="preserve">Graduate School Travel Award, </w:t>
      </w:r>
      <w:r w:rsidR="00DC745E" w:rsidRPr="00EE01F3">
        <w:rPr>
          <w:szCs w:val="24"/>
        </w:rPr>
        <w:t>WSU</w:t>
      </w:r>
      <w:r>
        <w:rPr>
          <w:szCs w:val="24"/>
        </w:rPr>
        <w:t xml:space="preserve">, for the attendance </w:t>
      </w:r>
      <w:r w:rsidRPr="003D41B6">
        <w:rPr>
          <w:szCs w:val="24"/>
        </w:rPr>
        <w:t xml:space="preserve">of </w:t>
      </w:r>
      <w:proofErr w:type="spellStart"/>
      <w:r w:rsidRPr="003D41B6">
        <w:rPr>
          <w:szCs w:val="24"/>
        </w:rPr>
        <w:t>Histopathobiology</w:t>
      </w:r>
      <w:proofErr w:type="spellEnd"/>
      <w:r w:rsidRPr="003D41B6">
        <w:rPr>
          <w:szCs w:val="24"/>
        </w:rPr>
        <w:t xml:space="preserve"> of the </w:t>
      </w:r>
      <w:proofErr w:type="spellStart"/>
      <w:r w:rsidRPr="003D41B6">
        <w:rPr>
          <w:szCs w:val="24"/>
        </w:rPr>
        <w:t>Neoplasia</w:t>
      </w:r>
      <w:proofErr w:type="spellEnd"/>
      <w:r w:rsidRPr="003D41B6">
        <w:rPr>
          <w:szCs w:val="24"/>
        </w:rPr>
        <w:t xml:space="preserve"> (5 days), A</w:t>
      </w:r>
      <w:r>
        <w:rPr>
          <w:szCs w:val="24"/>
        </w:rPr>
        <w:t>merican Association for Cancer Research (A</w:t>
      </w:r>
      <w:r w:rsidRPr="003D41B6">
        <w:rPr>
          <w:szCs w:val="24"/>
        </w:rPr>
        <w:t>ACR</w:t>
      </w:r>
      <w:r>
        <w:rPr>
          <w:szCs w:val="24"/>
        </w:rPr>
        <w:t>), Keystone, Colorado</w:t>
      </w:r>
      <w:r w:rsidR="00B10F0E">
        <w:rPr>
          <w:szCs w:val="24"/>
        </w:rPr>
        <w:t>.</w:t>
      </w:r>
    </w:p>
    <w:p w:rsidR="00DC745E" w:rsidRPr="00EE01F3" w:rsidRDefault="00DC745E" w:rsidP="00637DC7">
      <w:pPr>
        <w:tabs>
          <w:tab w:val="left" w:pos="1440"/>
        </w:tabs>
        <w:ind w:left="-270" w:right="-45"/>
        <w:jc w:val="both"/>
        <w:rPr>
          <w:szCs w:val="24"/>
        </w:rPr>
      </w:pPr>
      <w:proofErr w:type="gramStart"/>
      <w:r w:rsidRPr="00EE01F3">
        <w:rPr>
          <w:szCs w:val="24"/>
        </w:rPr>
        <w:t>12/1991</w:t>
      </w:r>
      <w:r w:rsidRPr="00EE01F3">
        <w:rPr>
          <w:szCs w:val="24"/>
        </w:rPr>
        <w:tab/>
      </w:r>
      <w:r w:rsidRPr="00EE01F3">
        <w:rPr>
          <w:b/>
          <w:szCs w:val="24"/>
        </w:rPr>
        <w:t xml:space="preserve">Academic Excellence Award, </w:t>
      </w:r>
      <w:r w:rsidRPr="00EE01F3">
        <w:rPr>
          <w:szCs w:val="24"/>
        </w:rPr>
        <w:t>Educational Support Program, ASU</w:t>
      </w:r>
      <w:r w:rsidR="00B10F0E">
        <w:rPr>
          <w:szCs w:val="24"/>
        </w:rPr>
        <w:t>.</w:t>
      </w:r>
      <w:proofErr w:type="gramEnd"/>
    </w:p>
    <w:p w:rsidR="000973D0" w:rsidRDefault="00DC745E" w:rsidP="00637DC7">
      <w:pPr>
        <w:tabs>
          <w:tab w:val="left" w:pos="1440"/>
        </w:tabs>
        <w:ind w:left="-270" w:right="-45"/>
        <w:jc w:val="both"/>
        <w:rPr>
          <w:szCs w:val="24"/>
        </w:rPr>
      </w:pPr>
      <w:proofErr w:type="gramStart"/>
      <w:r w:rsidRPr="00EE01F3">
        <w:rPr>
          <w:szCs w:val="24"/>
        </w:rPr>
        <w:t>5/1991</w:t>
      </w:r>
      <w:r w:rsidRPr="00EE01F3">
        <w:rPr>
          <w:szCs w:val="24"/>
        </w:rPr>
        <w:tab/>
      </w:r>
      <w:r w:rsidRPr="00EE01F3">
        <w:rPr>
          <w:b/>
          <w:szCs w:val="24"/>
        </w:rPr>
        <w:t xml:space="preserve">Research Writing, First Place, </w:t>
      </w:r>
      <w:r w:rsidRPr="00EE01F3">
        <w:rPr>
          <w:szCs w:val="24"/>
        </w:rPr>
        <w:t>Department of English, ASU</w:t>
      </w:r>
      <w:r w:rsidR="00B10F0E">
        <w:rPr>
          <w:szCs w:val="24"/>
        </w:rPr>
        <w:t>.</w:t>
      </w:r>
      <w:proofErr w:type="gramEnd"/>
    </w:p>
    <w:p w:rsidR="00DC745E" w:rsidRPr="000973D0" w:rsidRDefault="000973D0" w:rsidP="00637DC7">
      <w:pPr>
        <w:tabs>
          <w:tab w:val="left" w:pos="1440"/>
        </w:tabs>
        <w:ind w:left="-270" w:right="-45"/>
        <w:jc w:val="both"/>
        <w:rPr>
          <w:szCs w:val="24"/>
        </w:rPr>
      </w:pPr>
      <w:r>
        <w:rPr>
          <w:szCs w:val="24"/>
        </w:rPr>
        <w:t>1989-1993</w:t>
      </w:r>
      <w:r>
        <w:rPr>
          <w:szCs w:val="24"/>
        </w:rPr>
        <w:tab/>
        <w:t>D</w:t>
      </w:r>
      <w:r w:rsidR="00DC745E" w:rsidRPr="000973D0">
        <w:rPr>
          <w:b/>
          <w:szCs w:val="24"/>
        </w:rPr>
        <w:t xml:space="preserve">ean's Honor List, </w:t>
      </w:r>
      <w:r w:rsidR="00DC745E" w:rsidRPr="000973D0">
        <w:rPr>
          <w:szCs w:val="24"/>
        </w:rPr>
        <w:t>ASU</w:t>
      </w:r>
      <w:r w:rsidR="00B10F0E">
        <w:rPr>
          <w:szCs w:val="24"/>
        </w:rPr>
        <w:t>.</w:t>
      </w:r>
    </w:p>
    <w:p w:rsidR="002206D1" w:rsidRPr="00E27DC3" w:rsidRDefault="002206D1" w:rsidP="00637DC7">
      <w:pPr>
        <w:tabs>
          <w:tab w:val="left" w:pos="1440"/>
        </w:tabs>
        <w:ind w:left="-270" w:right="-45"/>
        <w:jc w:val="both"/>
        <w:rPr>
          <w:sz w:val="16"/>
          <w:szCs w:val="16"/>
        </w:rPr>
      </w:pPr>
    </w:p>
    <w:p w:rsidR="00DC745E" w:rsidRDefault="00653B3D" w:rsidP="00637DC7">
      <w:pPr>
        <w:pStyle w:val="Heading1"/>
        <w:ind w:left="-270" w:right="-45" w:firstLine="0"/>
        <w:rPr>
          <w:szCs w:val="24"/>
        </w:rPr>
      </w:pPr>
      <w:r>
        <w:rPr>
          <w:szCs w:val="24"/>
        </w:rPr>
        <w:t xml:space="preserve">Workshops, </w:t>
      </w:r>
      <w:r w:rsidR="00DC745E" w:rsidRPr="00EE01F3">
        <w:rPr>
          <w:szCs w:val="24"/>
        </w:rPr>
        <w:t>Training</w:t>
      </w:r>
      <w:r>
        <w:rPr>
          <w:szCs w:val="24"/>
        </w:rPr>
        <w:t>, and certificates</w:t>
      </w:r>
    </w:p>
    <w:p w:rsidR="0085720B" w:rsidRDefault="0085720B" w:rsidP="00637DC7">
      <w:pPr>
        <w:tabs>
          <w:tab w:val="left" w:pos="1418"/>
        </w:tabs>
        <w:ind w:left="1418" w:right="-45" w:hanging="1702"/>
      </w:pPr>
      <w:r>
        <w:t>6-7/2012</w:t>
      </w:r>
      <w:r>
        <w:tab/>
      </w:r>
      <w:r w:rsidRPr="0085720B">
        <w:rPr>
          <w:b/>
          <w:bCs/>
        </w:rPr>
        <w:t>Statistical Methods in the Health Field</w:t>
      </w:r>
      <w:r>
        <w:t xml:space="preserve"> (30 h</w:t>
      </w:r>
      <w:r w:rsidR="001B3F33">
        <w:t>o</w:t>
      </w:r>
      <w:r>
        <w:t>urs), Center for Educational Development, University of Jordan, June 10-July 1, 2012.</w:t>
      </w:r>
    </w:p>
    <w:p w:rsidR="00653B3D" w:rsidRDefault="00653B3D" w:rsidP="00637DC7">
      <w:pPr>
        <w:tabs>
          <w:tab w:val="left" w:pos="1418"/>
        </w:tabs>
        <w:ind w:left="1418" w:right="-45" w:hanging="1702"/>
      </w:pPr>
      <w:r>
        <w:t>3/2011</w:t>
      </w:r>
      <w:r>
        <w:tab/>
      </w:r>
      <w:r w:rsidRPr="00653B3D">
        <w:rPr>
          <w:b/>
          <w:bCs/>
        </w:rPr>
        <w:t>Protecting Human Research Participants</w:t>
      </w:r>
      <w:r>
        <w:t xml:space="preserve">, a web-based </w:t>
      </w:r>
      <w:r w:rsidRPr="00653B3D">
        <w:t>course is offered by the NIH Office of Extramural Research</w:t>
      </w:r>
      <w:r>
        <w:t xml:space="preserve">; performed as part of the </w:t>
      </w:r>
      <w:r w:rsidR="005F4886">
        <w:t>“</w:t>
      </w:r>
      <w:r w:rsidRPr="005F4886">
        <w:rPr>
          <w:i/>
          <w:iCs/>
        </w:rPr>
        <w:t>Oncology Clinical trials in the Arab Countries</w:t>
      </w:r>
      <w:r w:rsidR="005F4886">
        <w:t>” conference, March 4-5, 2011.</w:t>
      </w:r>
    </w:p>
    <w:p w:rsidR="008620E4" w:rsidRPr="008620E4" w:rsidRDefault="008620E4" w:rsidP="00637DC7">
      <w:pPr>
        <w:tabs>
          <w:tab w:val="left" w:pos="1418"/>
        </w:tabs>
        <w:ind w:left="1418" w:right="-45" w:hanging="1702"/>
      </w:pPr>
      <w:r>
        <w:t>3/2010</w:t>
      </w:r>
      <w:r>
        <w:tab/>
      </w:r>
      <w:r w:rsidRPr="008620E4">
        <w:rPr>
          <w:b/>
          <w:bCs/>
        </w:rPr>
        <w:t>Good Clinical Practice (GCP) Training for Investigators</w:t>
      </w:r>
      <w:r>
        <w:t xml:space="preserve"> (full day), Roche, Amman</w:t>
      </w:r>
    </w:p>
    <w:p w:rsidR="002206D1" w:rsidRDefault="00225FED" w:rsidP="00637DC7">
      <w:pPr>
        <w:tabs>
          <w:tab w:val="left" w:pos="1440"/>
          <w:tab w:val="left" w:pos="1620"/>
        </w:tabs>
        <w:ind w:left="1440" w:right="-45" w:hanging="1710"/>
        <w:rPr>
          <w:szCs w:val="24"/>
        </w:rPr>
      </w:pPr>
      <w:r>
        <w:rPr>
          <w:szCs w:val="24"/>
        </w:rPr>
        <w:t>4-</w:t>
      </w:r>
      <w:r w:rsidR="002206D1">
        <w:rPr>
          <w:szCs w:val="24"/>
        </w:rPr>
        <w:t>5/2009</w:t>
      </w:r>
      <w:r w:rsidR="002206D1">
        <w:rPr>
          <w:szCs w:val="24"/>
        </w:rPr>
        <w:tab/>
      </w:r>
      <w:r>
        <w:rPr>
          <w:b/>
          <w:bCs/>
          <w:szCs w:val="24"/>
        </w:rPr>
        <w:t xml:space="preserve">Statistical Packages for Social </w:t>
      </w:r>
      <w:r w:rsidR="00C911CF">
        <w:rPr>
          <w:b/>
          <w:bCs/>
          <w:szCs w:val="24"/>
        </w:rPr>
        <w:t>Sciences</w:t>
      </w:r>
      <w:r>
        <w:rPr>
          <w:b/>
          <w:bCs/>
          <w:szCs w:val="24"/>
        </w:rPr>
        <w:t xml:space="preserve"> (</w:t>
      </w:r>
      <w:r w:rsidR="002206D1" w:rsidRPr="002206D1">
        <w:rPr>
          <w:b/>
          <w:bCs/>
          <w:szCs w:val="24"/>
        </w:rPr>
        <w:t>SPSS</w:t>
      </w:r>
      <w:r>
        <w:rPr>
          <w:b/>
          <w:bCs/>
          <w:szCs w:val="24"/>
        </w:rPr>
        <w:t>)</w:t>
      </w:r>
      <w:r w:rsidR="008620E4">
        <w:rPr>
          <w:b/>
          <w:bCs/>
          <w:szCs w:val="24"/>
        </w:rPr>
        <w:t xml:space="preserve"> </w:t>
      </w:r>
      <w:r w:rsidR="008620E4" w:rsidRPr="008620E4">
        <w:rPr>
          <w:szCs w:val="24"/>
        </w:rPr>
        <w:t>(8 hours)</w:t>
      </w:r>
      <w:r w:rsidR="002206D1" w:rsidRPr="008620E4">
        <w:rPr>
          <w:szCs w:val="24"/>
        </w:rPr>
        <w:t>,</w:t>
      </w:r>
      <w:r w:rsidR="002206D1">
        <w:rPr>
          <w:szCs w:val="24"/>
        </w:rPr>
        <w:t xml:space="preserve"> </w:t>
      </w:r>
      <w:r w:rsidR="002206D1" w:rsidRPr="00EE01F3">
        <w:rPr>
          <w:szCs w:val="24"/>
        </w:rPr>
        <w:t>Mu'tah University</w:t>
      </w:r>
    </w:p>
    <w:p w:rsidR="005F4886" w:rsidRDefault="002206D1" w:rsidP="00637DC7">
      <w:pPr>
        <w:tabs>
          <w:tab w:val="left" w:pos="1440"/>
          <w:tab w:val="left" w:pos="1620"/>
        </w:tabs>
        <w:ind w:left="1440" w:right="-45" w:hanging="1710"/>
        <w:rPr>
          <w:szCs w:val="24"/>
        </w:rPr>
      </w:pPr>
      <w:r>
        <w:rPr>
          <w:szCs w:val="24"/>
        </w:rPr>
        <w:lastRenderedPageBreak/>
        <w:t>4/2008</w:t>
      </w:r>
      <w:r>
        <w:rPr>
          <w:szCs w:val="24"/>
        </w:rPr>
        <w:tab/>
      </w:r>
      <w:r w:rsidRPr="002206D1">
        <w:rPr>
          <w:b/>
          <w:bCs/>
          <w:szCs w:val="24"/>
        </w:rPr>
        <w:t>Electronic learning system (</w:t>
      </w:r>
      <w:proofErr w:type="spellStart"/>
      <w:r w:rsidRPr="002206D1">
        <w:rPr>
          <w:b/>
          <w:bCs/>
          <w:szCs w:val="24"/>
        </w:rPr>
        <w:t>Moodle</w:t>
      </w:r>
      <w:proofErr w:type="spellEnd"/>
      <w:r w:rsidRPr="002206D1">
        <w:rPr>
          <w:b/>
          <w:bCs/>
          <w:szCs w:val="24"/>
        </w:rPr>
        <w:t>)</w:t>
      </w:r>
      <w:r w:rsidR="006964D9">
        <w:rPr>
          <w:szCs w:val="24"/>
        </w:rPr>
        <w:t xml:space="preserve"> (</w:t>
      </w:r>
      <w:r w:rsidR="00FE7C6A">
        <w:rPr>
          <w:szCs w:val="24"/>
        </w:rPr>
        <w:t>8</w:t>
      </w:r>
      <w:r w:rsidR="006964D9">
        <w:rPr>
          <w:szCs w:val="24"/>
        </w:rPr>
        <w:t xml:space="preserve"> hours)</w:t>
      </w:r>
      <w:r>
        <w:rPr>
          <w:szCs w:val="24"/>
        </w:rPr>
        <w:t xml:space="preserve">, </w:t>
      </w:r>
      <w:r w:rsidRPr="00EE01F3">
        <w:rPr>
          <w:szCs w:val="24"/>
        </w:rPr>
        <w:t>Mu'tah University</w:t>
      </w:r>
    </w:p>
    <w:p w:rsidR="00DC745E" w:rsidRPr="00EE01F3" w:rsidRDefault="00DC745E" w:rsidP="00637DC7">
      <w:pPr>
        <w:tabs>
          <w:tab w:val="left" w:pos="1440"/>
          <w:tab w:val="left" w:pos="1620"/>
        </w:tabs>
        <w:ind w:left="1440" w:right="-45" w:hanging="1710"/>
        <w:rPr>
          <w:szCs w:val="24"/>
        </w:rPr>
      </w:pPr>
      <w:r w:rsidRPr="00EE01F3">
        <w:rPr>
          <w:szCs w:val="24"/>
        </w:rPr>
        <w:t>7/2007</w:t>
      </w:r>
      <w:r w:rsidRPr="00EE01F3">
        <w:rPr>
          <w:szCs w:val="24"/>
        </w:rPr>
        <w:tab/>
      </w:r>
      <w:r w:rsidRPr="00EE01F3">
        <w:rPr>
          <w:b/>
          <w:bCs/>
          <w:szCs w:val="24"/>
        </w:rPr>
        <w:t>Chromatographic applications</w:t>
      </w:r>
      <w:r w:rsidR="006964D9">
        <w:rPr>
          <w:szCs w:val="24"/>
        </w:rPr>
        <w:t xml:space="preserve"> (3 hours)</w:t>
      </w:r>
      <w:r w:rsidRPr="00EE01F3">
        <w:rPr>
          <w:szCs w:val="24"/>
        </w:rPr>
        <w:t xml:space="preserve">, Prince Faisal Center for Dead Sea, Environmental, and Energy research, </w:t>
      </w:r>
      <w:r w:rsidR="00BC50B0">
        <w:rPr>
          <w:szCs w:val="24"/>
        </w:rPr>
        <w:t>Mu’tah</w:t>
      </w:r>
      <w:r w:rsidRPr="00EE01F3">
        <w:rPr>
          <w:szCs w:val="24"/>
        </w:rPr>
        <w:t xml:space="preserve"> University</w:t>
      </w:r>
    </w:p>
    <w:p w:rsidR="00DC745E" w:rsidRPr="00EE01F3" w:rsidRDefault="00DC745E" w:rsidP="00637DC7">
      <w:pPr>
        <w:tabs>
          <w:tab w:val="left" w:pos="1440"/>
          <w:tab w:val="left" w:pos="1620"/>
        </w:tabs>
        <w:ind w:left="1440" w:right="-45" w:hanging="1710"/>
        <w:rPr>
          <w:szCs w:val="24"/>
        </w:rPr>
      </w:pPr>
      <w:r w:rsidRPr="00EE01F3">
        <w:rPr>
          <w:szCs w:val="24"/>
        </w:rPr>
        <w:t>7/2006</w:t>
      </w:r>
      <w:r w:rsidRPr="00EE01F3">
        <w:rPr>
          <w:szCs w:val="24"/>
        </w:rPr>
        <w:tab/>
      </w:r>
      <w:r w:rsidRPr="00EE01F3">
        <w:rPr>
          <w:rFonts w:ascii="Times New Roman" w:hAnsi="Times New Roman"/>
          <w:b/>
          <w:bCs/>
          <w:szCs w:val="24"/>
        </w:rPr>
        <w:t>Advanced Cardiac Life Support (ACLS) Provider</w:t>
      </w:r>
      <w:r w:rsidR="006964D9">
        <w:rPr>
          <w:rFonts w:ascii="Times New Roman" w:hAnsi="Times New Roman"/>
          <w:szCs w:val="24"/>
        </w:rPr>
        <w:t xml:space="preserve"> (3 days)</w:t>
      </w:r>
      <w:r w:rsidRPr="00EE01F3">
        <w:rPr>
          <w:rFonts w:ascii="Times New Roman" w:hAnsi="Times New Roman"/>
          <w:szCs w:val="24"/>
        </w:rPr>
        <w:t>, American Heart Association</w:t>
      </w:r>
      <w:r w:rsidRPr="00EE01F3">
        <w:rPr>
          <w:szCs w:val="24"/>
        </w:rPr>
        <w:t xml:space="preserve"> (AHA)</w:t>
      </w:r>
    </w:p>
    <w:p w:rsidR="00DC745E" w:rsidRPr="00EE01F3" w:rsidRDefault="00DC745E" w:rsidP="00637DC7">
      <w:pPr>
        <w:tabs>
          <w:tab w:val="left" w:pos="1440"/>
          <w:tab w:val="left" w:pos="1620"/>
        </w:tabs>
        <w:ind w:left="1440" w:right="-45" w:hanging="1710"/>
        <w:rPr>
          <w:szCs w:val="24"/>
        </w:rPr>
      </w:pPr>
      <w:r w:rsidRPr="00EE01F3">
        <w:rPr>
          <w:szCs w:val="24"/>
        </w:rPr>
        <w:t>11-12/2005</w:t>
      </w:r>
      <w:r w:rsidRPr="00EE01F3">
        <w:rPr>
          <w:szCs w:val="24"/>
        </w:rPr>
        <w:tab/>
      </w:r>
      <w:r w:rsidRPr="00EE01F3">
        <w:rPr>
          <w:b/>
          <w:bCs/>
          <w:szCs w:val="24"/>
        </w:rPr>
        <w:t>Habilitation of the Academic Staff</w:t>
      </w:r>
      <w:r w:rsidR="006964D9">
        <w:rPr>
          <w:szCs w:val="24"/>
        </w:rPr>
        <w:t xml:space="preserve"> (2 hours)</w:t>
      </w:r>
      <w:r w:rsidRPr="00EE01F3">
        <w:rPr>
          <w:szCs w:val="24"/>
        </w:rPr>
        <w:t>, Mu'tah University</w:t>
      </w:r>
    </w:p>
    <w:p w:rsidR="00DC745E" w:rsidRPr="00EE01F3" w:rsidRDefault="00DC745E" w:rsidP="00637DC7">
      <w:pPr>
        <w:tabs>
          <w:tab w:val="left" w:pos="1440"/>
          <w:tab w:val="left" w:pos="1620"/>
        </w:tabs>
        <w:ind w:left="1440" w:right="-45" w:hanging="1710"/>
        <w:rPr>
          <w:szCs w:val="24"/>
        </w:rPr>
      </w:pPr>
      <w:r w:rsidRPr="00EE01F3">
        <w:rPr>
          <w:szCs w:val="24"/>
        </w:rPr>
        <w:t>10/2005</w:t>
      </w:r>
      <w:r w:rsidRPr="00EE01F3">
        <w:rPr>
          <w:szCs w:val="24"/>
        </w:rPr>
        <w:tab/>
      </w:r>
      <w:r w:rsidRPr="00EE01F3">
        <w:rPr>
          <w:b/>
          <w:bCs/>
          <w:szCs w:val="24"/>
        </w:rPr>
        <w:t>The Second Jordanian National Tempus Day</w:t>
      </w:r>
      <w:r w:rsidR="006964D9">
        <w:rPr>
          <w:b/>
          <w:bCs/>
          <w:szCs w:val="24"/>
        </w:rPr>
        <w:t xml:space="preserve"> </w:t>
      </w:r>
      <w:r w:rsidR="006964D9">
        <w:rPr>
          <w:szCs w:val="24"/>
        </w:rPr>
        <w:t>(full day)</w:t>
      </w:r>
      <w:r w:rsidRPr="00EE01F3">
        <w:rPr>
          <w:szCs w:val="24"/>
        </w:rPr>
        <w:t>, Jordanian University</w:t>
      </w:r>
    </w:p>
    <w:p w:rsidR="00DC745E" w:rsidRPr="00EE01F3" w:rsidRDefault="00DC745E" w:rsidP="00637DC7">
      <w:pPr>
        <w:tabs>
          <w:tab w:val="left" w:pos="1440"/>
          <w:tab w:val="left" w:pos="1620"/>
        </w:tabs>
        <w:ind w:left="1440" w:right="-45" w:hanging="1710"/>
        <w:rPr>
          <w:szCs w:val="24"/>
        </w:rPr>
      </w:pPr>
      <w:r w:rsidRPr="00EE01F3">
        <w:rPr>
          <w:szCs w:val="24"/>
        </w:rPr>
        <w:t>3-5/2005</w:t>
      </w:r>
      <w:r w:rsidRPr="00EE01F3">
        <w:rPr>
          <w:szCs w:val="24"/>
        </w:rPr>
        <w:tab/>
      </w:r>
      <w:proofErr w:type="spellStart"/>
      <w:r w:rsidR="00CE787E">
        <w:rPr>
          <w:b/>
          <w:bCs/>
          <w:szCs w:val="24"/>
        </w:rPr>
        <w:t>Mu</w:t>
      </w:r>
      <w:r w:rsidRPr="00EE01F3">
        <w:rPr>
          <w:b/>
          <w:bCs/>
          <w:szCs w:val="24"/>
        </w:rPr>
        <w:t>tah</w:t>
      </w:r>
      <w:proofErr w:type="spellEnd"/>
      <w:r w:rsidRPr="00EE01F3">
        <w:rPr>
          <w:b/>
          <w:bCs/>
          <w:szCs w:val="24"/>
        </w:rPr>
        <w:t xml:space="preserve"> University Computer Driving License</w:t>
      </w:r>
      <w:r w:rsidR="006964D9">
        <w:rPr>
          <w:b/>
          <w:bCs/>
          <w:szCs w:val="24"/>
        </w:rPr>
        <w:t xml:space="preserve"> </w:t>
      </w:r>
      <w:r w:rsidR="006964D9" w:rsidRPr="006964D9">
        <w:rPr>
          <w:szCs w:val="24"/>
        </w:rPr>
        <w:t>(8 hours)</w:t>
      </w:r>
      <w:r w:rsidRPr="006964D9">
        <w:rPr>
          <w:szCs w:val="24"/>
        </w:rPr>
        <w:t>,</w:t>
      </w:r>
      <w:r w:rsidRPr="00EE01F3">
        <w:rPr>
          <w:szCs w:val="24"/>
        </w:rPr>
        <w:t xml:space="preserve"> Mu'tah University</w:t>
      </w:r>
    </w:p>
    <w:p w:rsidR="00DC745E" w:rsidRDefault="00DC745E" w:rsidP="00637DC7">
      <w:pPr>
        <w:tabs>
          <w:tab w:val="left" w:pos="1440"/>
          <w:tab w:val="left" w:pos="1620"/>
        </w:tabs>
        <w:ind w:left="1440" w:right="-45" w:hanging="1710"/>
        <w:rPr>
          <w:szCs w:val="24"/>
        </w:rPr>
      </w:pPr>
      <w:r w:rsidRPr="00EE01F3">
        <w:rPr>
          <w:szCs w:val="24"/>
        </w:rPr>
        <w:t>3/2005</w:t>
      </w:r>
      <w:r w:rsidRPr="00EE01F3">
        <w:rPr>
          <w:szCs w:val="24"/>
        </w:rPr>
        <w:tab/>
      </w:r>
      <w:r w:rsidRPr="00EE01F3">
        <w:rPr>
          <w:b/>
          <w:bCs/>
          <w:szCs w:val="24"/>
        </w:rPr>
        <w:t>Creativity at Universities</w:t>
      </w:r>
      <w:r w:rsidR="006964D9">
        <w:rPr>
          <w:szCs w:val="24"/>
        </w:rPr>
        <w:t xml:space="preserve"> (2 hours)</w:t>
      </w:r>
      <w:r w:rsidRPr="00EE01F3">
        <w:rPr>
          <w:szCs w:val="24"/>
        </w:rPr>
        <w:t>, Mu'tah university</w:t>
      </w:r>
    </w:p>
    <w:p w:rsidR="00DC745E" w:rsidRPr="00EE01F3" w:rsidRDefault="00DC745E" w:rsidP="00637DC7">
      <w:pPr>
        <w:tabs>
          <w:tab w:val="left" w:pos="1440"/>
          <w:tab w:val="left" w:pos="1620"/>
        </w:tabs>
        <w:ind w:left="1440" w:right="-45" w:hanging="1710"/>
        <w:rPr>
          <w:szCs w:val="24"/>
        </w:rPr>
      </w:pPr>
      <w:r w:rsidRPr="00EE01F3">
        <w:rPr>
          <w:szCs w:val="24"/>
        </w:rPr>
        <w:t>5/2004</w:t>
      </w:r>
      <w:r w:rsidRPr="00EE01F3">
        <w:rPr>
          <w:szCs w:val="24"/>
        </w:rPr>
        <w:tab/>
      </w:r>
      <w:r w:rsidRPr="00EE01F3">
        <w:rPr>
          <w:b/>
          <w:bCs/>
          <w:szCs w:val="24"/>
        </w:rPr>
        <w:t xml:space="preserve">LC/MS: The techniques of </w:t>
      </w:r>
      <w:proofErr w:type="spellStart"/>
      <w:r w:rsidRPr="00EE01F3">
        <w:rPr>
          <w:b/>
          <w:bCs/>
          <w:szCs w:val="24"/>
        </w:rPr>
        <w:t>electrospray</w:t>
      </w:r>
      <w:proofErr w:type="spellEnd"/>
      <w:r w:rsidRPr="00EE01F3">
        <w:rPr>
          <w:b/>
          <w:bCs/>
          <w:szCs w:val="24"/>
        </w:rPr>
        <w:t xml:space="preserve"> and APCI</w:t>
      </w:r>
      <w:r w:rsidR="006964D9">
        <w:rPr>
          <w:szCs w:val="24"/>
        </w:rPr>
        <w:t xml:space="preserve"> (4 hours)</w:t>
      </w:r>
      <w:r w:rsidRPr="00EE01F3">
        <w:rPr>
          <w:b/>
          <w:bCs/>
          <w:szCs w:val="24"/>
        </w:rPr>
        <w:t xml:space="preserve">, </w:t>
      </w:r>
      <w:r w:rsidRPr="00EE01F3">
        <w:rPr>
          <w:szCs w:val="24"/>
        </w:rPr>
        <w:t>The American Society for Mass Spectrometry</w:t>
      </w:r>
    </w:p>
    <w:p w:rsidR="00DC745E" w:rsidRPr="00EE01F3" w:rsidRDefault="00DC745E" w:rsidP="00637DC7">
      <w:pPr>
        <w:tabs>
          <w:tab w:val="left" w:pos="1440"/>
          <w:tab w:val="left" w:pos="1620"/>
          <w:tab w:val="left" w:pos="2160"/>
        </w:tabs>
        <w:ind w:left="1440" w:right="-45" w:hanging="1710"/>
        <w:rPr>
          <w:szCs w:val="24"/>
        </w:rPr>
      </w:pPr>
      <w:r w:rsidRPr="00EE01F3">
        <w:rPr>
          <w:szCs w:val="24"/>
        </w:rPr>
        <w:t>3/2002</w:t>
      </w:r>
      <w:r w:rsidRPr="00EE01F3">
        <w:rPr>
          <w:szCs w:val="24"/>
        </w:rPr>
        <w:tab/>
      </w:r>
      <w:r w:rsidRPr="00EE01F3">
        <w:rPr>
          <w:b/>
          <w:szCs w:val="24"/>
        </w:rPr>
        <w:t>Proteomics: Principles and Methods</w:t>
      </w:r>
      <w:r w:rsidR="006964D9">
        <w:rPr>
          <w:bCs/>
          <w:szCs w:val="24"/>
        </w:rPr>
        <w:t xml:space="preserve"> (3 days)</w:t>
      </w:r>
      <w:r w:rsidRPr="00EE01F3">
        <w:rPr>
          <w:b/>
          <w:szCs w:val="24"/>
        </w:rPr>
        <w:t xml:space="preserve">, </w:t>
      </w:r>
      <w:r w:rsidRPr="00EE01F3">
        <w:rPr>
          <w:szCs w:val="24"/>
        </w:rPr>
        <w:t>NIH</w:t>
      </w:r>
    </w:p>
    <w:p w:rsidR="00DC745E" w:rsidRPr="00EE01F3" w:rsidRDefault="00DC745E" w:rsidP="00637DC7">
      <w:pPr>
        <w:tabs>
          <w:tab w:val="left" w:pos="1440"/>
          <w:tab w:val="left" w:pos="1620"/>
          <w:tab w:val="left" w:pos="2160"/>
        </w:tabs>
        <w:ind w:left="1440" w:right="-45" w:hanging="1710"/>
        <w:jc w:val="both"/>
        <w:rPr>
          <w:szCs w:val="24"/>
        </w:rPr>
      </w:pPr>
      <w:r w:rsidRPr="00EE01F3">
        <w:rPr>
          <w:szCs w:val="24"/>
        </w:rPr>
        <w:t>3/2000</w:t>
      </w:r>
      <w:r w:rsidRPr="00EE01F3">
        <w:rPr>
          <w:szCs w:val="24"/>
        </w:rPr>
        <w:tab/>
      </w:r>
      <w:r w:rsidRPr="00EE01F3">
        <w:rPr>
          <w:b/>
          <w:szCs w:val="24"/>
        </w:rPr>
        <w:t>Special topics in recombinant DNA</w:t>
      </w:r>
      <w:r w:rsidR="006964D9">
        <w:rPr>
          <w:bCs/>
          <w:szCs w:val="24"/>
        </w:rPr>
        <w:t xml:space="preserve"> (</w:t>
      </w:r>
      <w:r w:rsidR="006F78D1">
        <w:rPr>
          <w:bCs/>
          <w:szCs w:val="24"/>
        </w:rPr>
        <w:t>6</w:t>
      </w:r>
      <w:r w:rsidR="006964D9">
        <w:rPr>
          <w:bCs/>
          <w:szCs w:val="24"/>
        </w:rPr>
        <w:t xml:space="preserve"> days)</w:t>
      </w:r>
      <w:r w:rsidRPr="00EE01F3">
        <w:rPr>
          <w:b/>
          <w:szCs w:val="24"/>
        </w:rPr>
        <w:t>,</w:t>
      </w:r>
      <w:r w:rsidRPr="00EE01F3">
        <w:rPr>
          <w:szCs w:val="24"/>
        </w:rPr>
        <w:t xml:space="preserve"> NIH</w:t>
      </w:r>
    </w:p>
    <w:p w:rsidR="00DC745E" w:rsidRPr="00EE01F3" w:rsidRDefault="00DC745E" w:rsidP="00637DC7">
      <w:pPr>
        <w:tabs>
          <w:tab w:val="left" w:pos="1440"/>
          <w:tab w:val="left" w:pos="1620"/>
        </w:tabs>
        <w:ind w:left="1440" w:right="-45" w:hanging="1710"/>
        <w:jc w:val="both"/>
        <w:rPr>
          <w:szCs w:val="24"/>
        </w:rPr>
      </w:pPr>
      <w:r w:rsidRPr="00EE01F3">
        <w:rPr>
          <w:szCs w:val="24"/>
        </w:rPr>
        <w:t>12/1999</w:t>
      </w:r>
      <w:r w:rsidRPr="00EE01F3">
        <w:rPr>
          <w:szCs w:val="24"/>
        </w:rPr>
        <w:tab/>
      </w:r>
      <w:r w:rsidRPr="00EE01F3">
        <w:rPr>
          <w:b/>
          <w:szCs w:val="24"/>
        </w:rPr>
        <w:t>Expression, detection, and purification of recombinant proteins in prokaryotic and eukaryotic cells</w:t>
      </w:r>
      <w:r w:rsidR="006964D9">
        <w:rPr>
          <w:bCs/>
          <w:szCs w:val="24"/>
        </w:rPr>
        <w:t xml:space="preserve"> (</w:t>
      </w:r>
      <w:r w:rsidR="006F78D1">
        <w:rPr>
          <w:bCs/>
          <w:szCs w:val="24"/>
        </w:rPr>
        <w:t>3</w:t>
      </w:r>
      <w:r w:rsidR="006964D9">
        <w:rPr>
          <w:bCs/>
          <w:szCs w:val="24"/>
        </w:rPr>
        <w:t xml:space="preserve"> days)</w:t>
      </w:r>
      <w:r w:rsidRPr="00EE01F3">
        <w:rPr>
          <w:b/>
          <w:szCs w:val="24"/>
        </w:rPr>
        <w:t xml:space="preserve">, </w:t>
      </w:r>
      <w:r w:rsidRPr="00EE01F3">
        <w:rPr>
          <w:szCs w:val="24"/>
        </w:rPr>
        <w:t>NIH</w:t>
      </w:r>
    </w:p>
    <w:p w:rsidR="003D41B6" w:rsidRPr="003D41B6" w:rsidRDefault="00DC745E" w:rsidP="00637DC7">
      <w:pPr>
        <w:tabs>
          <w:tab w:val="left" w:pos="1440"/>
        </w:tabs>
        <w:ind w:left="1418" w:right="-45" w:hanging="1688"/>
        <w:jc w:val="both"/>
        <w:rPr>
          <w:szCs w:val="24"/>
        </w:rPr>
      </w:pPr>
      <w:r w:rsidRPr="00EE01F3">
        <w:rPr>
          <w:szCs w:val="24"/>
        </w:rPr>
        <w:t>7/1995</w:t>
      </w:r>
      <w:r w:rsidRPr="00EE01F3">
        <w:rPr>
          <w:szCs w:val="24"/>
        </w:rPr>
        <w:tab/>
      </w:r>
      <w:proofErr w:type="spellStart"/>
      <w:r w:rsidRPr="00EE01F3">
        <w:rPr>
          <w:b/>
          <w:szCs w:val="24"/>
        </w:rPr>
        <w:t>Histopathobiology</w:t>
      </w:r>
      <w:proofErr w:type="spellEnd"/>
      <w:r w:rsidRPr="00EE01F3">
        <w:rPr>
          <w:b/>
          <w:szCs w:val="24"/>
        </w:rPr>
        <w:t xml:space="preserve"> of the </w:t>
      </w:r>
      <w:proofErr w:type="spellStart"/>
      <w:r w:rsidRPr="00EE01F3">
        <w:rPr>
          <w:b/>
          <w:szCs w:val="24"/>
        </w:rPr>
        <w:t>Neoplasia</w:t>
      </w:r>
      <w:proofErr w:type="spellEnd"/>
      <w:r w:rsidR="006964D9">
        <w:rPr>
          <w:b/>
          <w:szCs w:val="24"/>
        </w:rPr>
        <w:t xml:space="preserve"> </w:t>
      </w:r>
      <w:r w:rsidR="006964D9" w:rsidRPr="006964D9">
        <w:rPr>
          <w:bCs/>
          <w:szCs w:val="24"/>
        </w:rPr>
        <w:t>(5 days)</w:t>
      </w:r>
      <w:r w:rsidRPr="006964D9">
        <w:rPr>
          <w:bCs/>
          <w:szCs w:val="24"/>
        </w:rPr>
        <w:t>,</w:t>
      </w:r>
      <w:r w:rsidRPr="00EE01F3">
        <w:rPr>
          <w:b/>
          <w:szCs w:val="24"/>
        </w:rPr>
        <w:t xml:space="preserve"> </w:t>
      </w:r>
      <w:r w:rsidR="003D41B6" w:rsidRPr="003D41B6">
        <w:rPr>
          <w:szCs w:val="24"/>
        </w:rPr>
        <w:t>A</w:t>
      </w:r>
      <w:r w:rsidR="003D41B6">
        <w:rPr>
          <w:szCs w:val="24"/>
        </w:rPr>
        <w:t>merican Association for Cancer Research (A</w:t>
      </w:r>
      <w:r w:rsidR="003D41B6" w:rsidRPr="003D41B6">
        <w:rPr>
          <w:szCs w:val="24"/>
        </w:rPr>
        <w:t>ACR</w:t>
      </w:r>
      <w:r w:rsidR="003D41B6">
        <w:rPr>
          <w:szCs w:val="24"/>
        </w:rPr>
        <w:t>), Keystone, Colorado</w:t>
      </w:r>
    </w:p>
    <w:p w:rsidR="00637DC7" w:rsidRDefault="00637DC7" w:rsidP="00637DC7">
      <w:pPr>
        <w:pStyle w:val="Heading1"/>
        <w:ind w:left="-270" w:right="-45" w:firstLine="0"/>
        <w:rPr>
          <w:szCs w:val="24"/>
        </w:rPr>
      </w:pPr>
    </w:p>
    <w:p w:rsidR="00DC745E" w:rsidRPr="00EE01F3" w:rsidRDefault="00DC745E" w:rsidP="00637DC7">
      <w:pPr>
        <w:pStyle w:val="Heading1"/>
        <w:ind w:left="-270" w:right="-45" w:firstLine="0"/>
        <w:rPr>
          <w:szCs w:val="24"/>
        </w:rPr>
      </w:pPr>
      <w:r w:rsidRPr="00EE01F3">
        <w:rPr>
          <w:szCs w:val="24"/>
        </w:rPr>
        <w:t>Scholarships and fellowships</w:t>
      </w:r>
    </w:p>
    <w:p w:rsidR="00DC745E" w:rsidRPr="00EE01F3" w:rsidRDefault="00DC745E" w:rsidP="00637DC7">
      <w:pPr>
        <w:tabs>
          <w:tab w:val="left" w:pos="1080"/>
        </w:tabs>
        <w:ind w:left="-270" w:right="-45"/>
        <w:jc w:val="both"/>
        <w:rPr>
          <w:szCs w:val="24"/>
        </w:rPr>
      </w:pPr>
      <w:r w:rsidRPr="00EE01F3">
        <w:rPr>
          <w:szCs w:val="24"/>
        </w:rPr>
        <w:t>8/1999-4/2002</w:t>
      </w:r>
      <w:r w:rsidRPr="00EE01F3">
        <w:rPr>
          <w:szCs w:val="24"/>
        </w:rPr>
        <w:tab/>
      </w:r>
      <w:r w:rsidRPr="00EE01F3">
        <w:rPr>
          <w:b/>
          <w:szCs w:val="24"/>
        </w:rPr>
        <w:t xml:space="preserve">Cancer Research Training Award, </w:t>
      </w:r>
      <w:r w:rsidRPr="00EE01F3">
        <w:rPr>
          <w:szCs w:val="24"/>
        </w:rPr>
        <w:t>NCI, NIH</w:t>
      </w:r>
    </w:p>
    <w:p w:rsidR="00DC745E" w:rsidRPr="00EE01F3" w:rsidRDefault="00DC745E" w:rsidP="00637DC7">
      <w:pPr>
        <w:tabs>
          <w:tab w:val="left" w:pos="1440"/>
        </w:tabs>
        <w:ind w:left="-270" w:right="-45"/>
        <w:jc w:val="both"/>
        <w:rPr>
          <w:szCs w:val="24"/>
        </w:rPr>
      </w:pPr>
      <w:r w:rsidRPr="00EE01F3">
        <w:rPr>
          <w:szCs w:val="24"/>
        </w:rPr>
        <w:t>7/1996</w:t>
      </w:r>
      <w:r w:rsidRPr="00EE01F3">
        <w:rPr>
          <w:szCs w:val="24"/>
        </w:rPr>
        <w:tab/>
      </w:r>
      <w:r w:rsidRPr="00EE01F3">
        <w:rPr>
          <w:b/>
          <w:szCs w:val="24"/>
        </w:rPr>
        <w:t xml:space="preserve">A NCI fellowship to participate in the </w:t>
      </w:r>
      <w:proofErr w:type="spellStart"/>
      <w:r w:rsidRPr="00EE01F3">
        <w:rPr>
          <w:b/>
          <w:szCs w:val="24"/>
        </w:rPr>
        <w:t>Histopathobiology</w:t>
      </w:r>
      <w:proofErr w:type="spellEnd"/>
      <w:r w:rsidRPr="00EE01F3">
        <w:rPr>
          <w:b/>
          <w:szCs w:val="24"/>
        </w:rPr>
        <w:t xml:space="preserve"> of the </w:t>
      </w:r>
      <w:proofErr w:type="spellStart"/>
      <w:r w:rsidRPr="00EE01F3">
        <w:rPr>
          <w:b/>
          <w:szCs w:val="24"/>
        </w:rPr>
        <w:t>Neoplasia</w:t>
      </w:r>
      <w:proofErr w:type="spellEnd"/>
    </w:p>
    <w:p w:rsidR="00DC745E" w:rsidRPr="00EE01F3" w:rsidRDefault="00820FE7" w:rsidP="00637DC7">
      <w:pPr>
        <w:tabs>
          <w:tab w:val="left" w:pos="1080"/>
        </w:tabs>
        <w:ind w:left="-270" w:right="-45"/>
        <w:jc w:val="both"/>
        <w:rPr>
          <w:szCs w:val="24"/>
        </w:rPr>
      </w:pPr>
      <w:r>
        <w:rPr>
          <w:szCs w:val="24"/>
        </w:rPr>
        <w:t>8/1995</w:t>
      </w:r>
      <w:r w:rsidR="00DC745E" w:rsidRPr="00EE01F3">
        <w:rPr>
          <w:szCs w:val="24"/>
        </w:rPr>
        <w:tab/>
      </w:r>
      <w:r w:rsidR="00971258">
        <w:rPr>
          <w:szCs w:val="24"/>
        </w:rPr>
        <w:tab/>
      </w:r>
      <w:r w:rsidR="00DC745E" w:rsidRPr="00EE01F3">
        <w:rPr>
          <w:b/>
          <w:szCs w:val="24"/>
        </w:rPr>
        <w:t xml:space="preserve">Graduate Research Assistantship, </w:t>
      </w:r>
      <w:r w:rsidR="00DC745E" w:rsidRPr="00EE01F3">
        <w:rPr>
          <w:szCs w:val="24"/>
        </w:rPr>
        <w:t>WSU</w:t>
      </w:r>
    </w:p>
    <w:p w:rsidR="00DC745E" w:rsidRPr="00EE01F3" w:rsidRDefault="00DC745E" w:rsidP="00637DC7">
      <w:pPr>
        <w:tabs>
          <w:tab w:val="left" w:pos="1080"/>
        </w:tabs>
        <w:ind w:left="-270" w:right="-45"/>
        <w:jc w:val="both"/>
        <w:rPr>
          <w:szCs w:val="24"/>
        </w:rPr>
      </w:pPr>
      <w:r w:rsidRPr="00EE01F3">
        <w:rPr>
          <w:szCs w:val="24"/>
        </w:rPr>
        <w:t>8/1993-8/1995</w:t>
      </w:r>
      <w:r w:rsidRPr="00EE01F3">
        <w:rPr>
          <w:szCs w:val="24"/>
        </w:rPr>
        <w:tab/>
      </w:r>
      <w:r w:rsidRPr="00EE01F3">
        <w:rPr>
          <w:b/>
          <w:szCs w:val="24"/>
        </w:rPr>
        <w:t>Thomas Rumble Fellowship (</w:t>
      </w:r>
      <w:r w:rsidRPr="00EE01F3">
        <w:rPr>
          <w:i/>
          <w:szCs w:val="24"/>
        </w:rPr>
        <w:t>a university-wide competitive fellowship</w:t>
      </w:r>
      <w:r w:rsidRPr="00EE01F3">
        <w:rPr>
          <w:szCs w:val="24"/>
        </w:rPr>
        <w:t>), WSU</w:t>
      </w:r>
    </w:p>
    <w:p w:rsidR="00DC745E" w:rsidRPr="00EE01F3" w:rsidRDefault="00DC745E" w:rsidP="00637DC7">
      <w:pPr>
        <w:tabs>
          <w:tab w:val="left" w:pos="1440"/>
        </w:tabs>
        <w:ind w:left="-270" w:right="-45"/>
        <w:jc w:val="both"/>
        <w:rPr>
          <w:szCs w:val="24"/>
        </w:rPr>
      </w:pPr>
      <w:r w:rsidRPr="00EE01F3">
        <w:rPr>
          <w:szCs w:val="24"/>
        </w:rPr>
        <w:t>1/1991</w:t>
      </w:r>
      <w:r w:rsidRPr="00EE01F3">
        <w:rPr>
          <w:szCs w:val="24"/>
        </w:rPr>
        <w:tab/>
      </w:r>
      <w:r w:rsidRPr="00EE01F3">
        <w:rPr>
          <w:b/>
          <w:szCs w:val="24"/>
        </w:rPr>
        <w:t xml:space="preserve">The International Student Office, </w:t>
      </w:r>
      <w:r w:rsidRPr="00EE01F3">
        <w:rPr>
          <w:szCs w:val="24"/>
        </w:rPr>
        <w:t>ASU</w:t>
      </w:r>
    </w:p>
    <w:p w:rsidR="00DC745E" w:rsidRDefault="00DC745E" w:rsidP="00637DC7">
      <w:pPr>
        <w:ind w:left="-270" w:right="-45"/>
        <w:rPr>
          <w:sz w:val="16"/>
          <w:szCs w:val="16"/>
        </w:rPr>
      </w:pPr>
    </w:p>
    <w:p w:rsidR="0090383E" w:rsidRPr="00E27DC3" w:rsidRDefault="0090383E" w:rsidP="00637DC7">
      <w:pPr>
        <w:ind w:left="-270" w:right="-45"/>
        <w:rPr>
          <w:sz w:val="16"/>
          <w:szCs w:val="16"/>
        </w:rPr>
      </w:pPr>
    </w:p>
    <w:p w:rsidR="00DC745E" w:rsidRPr="00EE01F3" w:rsidRDefault="00DC745E" w:rsidP="00637DC7">
      <w:pPr>
        <w:pStyle w:val="Heading1"/>
        <w:ind w:left="-270" w:right="-45" w:firstLine="0"/>
        <w:rPr>
          <w:szCs w:val="24"/>
        </w:rPr>
      </w:pPr>
      <w:r w:rsidRPr="00EE01F3">
        <w:rPr>
          <w:szCs w:val="24"/>
        </w:rPr>
        <w:t>Affiliations</w:t>
      </w:r>
    </w:p>
    <w:p w:rsidR="00DC745E" w:rsidRPr="00EE01F3" w:rsidRDefault="00DC745E" w:rsidP="00637DC7">
      <w:pPr>
        <w:tabs>
          <w:tab w:val="left" w:pos="1440"/>
        </w:tabs>
        <w:ind w:left="-270" w:right="-45"/>
        <w:jc w:val="both"/>
        <w:rPr>
          <w:szCs w:val="24"/>
        </w:rPr>
      </w:pPr>
      <w:r w:rsidRPr="00EE01F3">
        <w:rPr>
          <w:szCs w:val="24"/>
        </w:rPr>
        <w:t>1996-</w:t>
      </w:r>
      <w:r w:rsidR="00503291">
        <w:rPr>
          <w:szCs w:val="24"/>
        </w:rPr>
        <w:t>current</w:t>
      </w:r>
      <w:r w:rsidRPr="00EE01F3">
        <w:rPr>
          <w:szCs w:val="24"/>
        </w:rPr>
        <w:tab/>
        <w:t>American Association for Cancer Research</w:t>
      </w:r>
    </w:p>
    <w:p w:rsidR="00DC745E" w:rsidRPr="00EE01F3" w:rsidRDefault="00DC745E" w:rsidP="00637DC7">
      <w:pPr>
        <w:tabs>
          <w:tab w:val="left" w:pos="1440"/>
        </w:tabs>
        <w:ind w:left="-270" w:right="-45"/>
        <w:jc w:val="both"/>
        <w:rPr>
          <w:szCs w:val="24"/>
        </w:rPr>
      </w:pPr>
      <w:r w:rsidRPr="00EE01F3">
        <w:rPr>
          <w:szCs w:val="24"/>
        </w:rPr>
        <w:t>1999-2000</w:t>
      </w:r>
      <w:r w:rsidRPr="00EE01F3">
        <w:rPr>
          <w:szCs w:val="24"/>
        </w:rPr>
        <w:tab/>
        <w:t>International Proteolysis Society</w:t>
      </w:r>
    </w:p>
    <w:p w:rsidR="00DC745E" w:rsidRPr="00EE01F3" w:rsidRDefault="00DC745E" w:rsidP="00637DC7">
      <w:pPr>
        <w:tabs>
          <w:tab w:val="left" w:pos="1440"/>
        </w:tabs>
        <w:ind w:left="-270" w:right="-45"/>
        <w:rPr>
          <w:szCs w:val="24"/>
        </w:rPr>
      </w:pPr>
      <w:r w:rsidRPr="00EE01F3">
        <w:rPr>
          <w:szCs w:val="24"/>
        </w:rPr>
        <w:t>1992</w:t>
      </w:r>
      <w:r w:rsidRPr="00EE01F3">
        <w:rPr>
          <w:szCs w:val="24"/>
        </w:rPr>
        <w:tab/>
        <w:t>American Society for Microbiology</w:t>
      </w:r>
    </w:p>
    <w:p w:rsidR="00DC745E" w:rsidRDefault="00DC745E" w:rsidP="00637DC7">
      <w:pPr>
        <w:ind w:left="-270" w:right="-45"/>
        <w:rPr>
          <w:sz w:val="16"/>
          <w:szCs w:val="16"/>
        </w:rPr>
      </w:pPr>
    </w:p>
    <w:p w:rsidR="0090383E" w:rsidRPr="00E27DC3" w:rsidRDefault="0090383E" w:rsidP="00637DC7">
      <w:pPr>
        <w:ind w:left="-270" w:right="-45"/>
        <w:rPr>
          <w:sz w:val="16"/>
          <w:szCs w:val="16"/>
        </w:rPr>
      </w:pPr>
    </w:p>
    <w:p w:rsidR="00DC745E" w:rsidRPr="00EE01F3" w:rsidRDefault="00DC745E" w:rsidP="00637DC7">
      <w:pPr>
        <w:pStyle w:val="Heading1"/>
        <w:ind w:left="-270" w:right="-45" w:firstLine="0"/>
        <w:rPr>
          <w:szCs w:val="24"/>
        </w:rPr>
      </w:pPr>
      <w:r w:rsidRPr="00EE01F3">
        <w:rPr>
          <w:szCs w:val="24"/>
        </w:rPr>
        <w:t>Meeting organization</w:t>
      </w:r>
    </w:p>
    <w:p w:rsidR="002627D5" w:rsidRDefault="002627D5" w:rsidP="00637DC7">
      <w:pPr>
        <w:pStyle w:val="BlockText"/>
        <w:tabs>
          <w:tab w:val="left" w:pos="1440"/>
        </w:tabs>
        <w:ind w:left="1440" w:right="-45" w:hanging="1710"/>
        <w:rPr>
          <w:szCs w:val="24"/>
        </w:rPr>
      </w:pPr>
      <w:r>
        <w:rPr>
          <w:szCs w:val="24"/>
        </w:rPr>
        <w:t>11/2009</w:t>
      </w:r>
      <w:r>
        <w:rPr>
          <w:szCs w:val="24"/>
        </w:rPr>
        <w:tab/>
      </w:r>
      <w:r w:rsidR="00340DC3" w:rsidRPr="00340DC3">
        <w:rPr>
          <w:b/>
          <w:bCs/>
          <w:szCs w:val="24"/>
        </w:rPr>
        <w:t>The Fourth Conference on Scientific Research in</w:t>
      </w:r>
      <w:r w:rsidR="00340DC3">
        <w:rPr>
          <w:b/>
          <w:bCs/>
          <w:szCs w:val="24"/>
        </w:rPr>
        <w:t xml:space="preserve"> Jordan: Cancer in Jordan.</w:t>
      </w:r>
      <w:r>
        <w:rPr>
          <w:szCs w:val="24"/>
        </w:rPr>
        <w:t xml:space="preserve">  </w:t>
      </w:r>
      <w:proofErr w:type="gramStart"/>
      <w:r w:rsidRPr="009B5E50">
        <w:t>The Jordan Society for Scientific Research</w:t>
      </w:r>
      <w:r w:rsidR="0036435A">
        <w:rPr>
          <w:szCs w:val="24"/>
        </w:rPr>
        <w:t>.</w:t>
      </w:r>
      <w:proofErr w:type="gramEnd"/>
    </w:p>
    <w:p w:rsidR="00385E18" w:rsidRDefault="00385E18" w:rsidP="00637DC7">
      <w:pPr>
        <w:pStyle w:val="BlockText"/>
        <w:tabs>
          <w:tab w:val="left" w:pos="1440"/>
        </w:tabs>
        <w:ind w:left="1440" w:right="-45" w:hanging="1710"/>
        <w:rPr>
          <w:szCs w:val="24"/>
        </w:rPr>
      </w:pPr>
      <w:r>
        <w:rPr>
          <w:szCs w:val="24"/>
        </w:rPr>
        <w:t>10/2009</w:t>
      </w:r>
      <w:r>
        <w:rPr>
          <w:szCs w:val="24"/>
        </w:rPr>
        <w:tab/>
      </w:r>
      <w:r w:rsidRPr="00434A19">
        <w:rPr>
          <w:b/>
          <w:bCs/>
          <w:szCs w:val="24"/>
        </w:rPr>
        <w:t>The</w:t>
      </w:r>
      <w:r w:rsidR="00B46F24" w:rsidRPr="00434A19">
        <w:rPr>
          <w:b/>
          <w:bCs/>
          <w:szCs w:val="24"/>
        </w:rPr>
        <w:t xml:space="preserve"> Second Middle East and North Africa (MENA) Conference</w:t>
      </w:r>
      <w:r w:rsidRPr="00B46F24">
        <w:rPr>
          <w:szCs w:val="24"/>
        </w:rPr>
        <w:t xml:space="preserve">, </w:t>
      </w:r>
      <w:r w:rsidR="007B73F5" w:rsidRPr="00B46F24">
        <w:rPr>
          <w:szCs w:val="24"/>
        </w:rPr>
        <w:t xml:space="preserve">King Hussein Institute for Biotechnology and </w:t>
      </w:r>
      <w:r w:rsidR="00B46F24" w:rsidRPr="00B46F24">
        <w:rPr>
          <w:szCs w:val="24"/>
        </w:rPr>
        <w:t xml:space="preserve">Cancer in collaboration </w:t>
      </w:r>
      <w:r w:rsidR="007B73F5" w:rsidRPr="00B46F24">
        <w:rPr>
          <w:szCs w:val="24"/>
        </w:rPr>
        <w:t xml:space="preserve">with National Cancer Institute, Duke University, and </w:t>
      </w:r>
      <w:r w:rsidR="00B46F24" w:rsidRPr="00B46F24">
        <w:rPr>
          <w:szCs w:val="24"/>
        </w:rPr>
        <w:t>European School of Oncology, Amman, Jordan</w:t>
      </w:r>
      <w:r w:rsidR="00AC5B93">
        <w:rPr>
          <w:szCs w:val="24"/>
        </w:rPr>
        <w:t>.</w:t>
      </w:r>
    </w:p>
    <w:p w:rsidR="00DC745E" w:rsidRPr="00EE01F3" w:rsidRDefault="00DC745E" w:rsidP="00637DC7">
      <w:pPr>
        <w:pStyle w:val="BlockText"/>
        <w:tabs>
          <w:tab w:val="left" w:pos="1440"/>
        </w:tabs>
        <w:ind w:left="1440" w:right="-45" w:hanging="1710"/>
        <w:rPr>
          <w:szCs w:val="24"/>
        </w:rPr>
      </w:pPr>
      <w:r w:rsidRPr="00EE01F3">
        <w:rPr>
          <w:szCs w:val="24"/>
        </w:rPr>
        <w:t>4/2007</w:t>
      </w:r>
      <w:r w:rsidRPr="00EE01F3">
        <w:rPr>
          <w:szCs w:val="24"/>
        </w:rPr>
        <w:tab/>
      </w:r>
      <w:r w:rsidRPr="00EE01F3">
        <w:rPr>
          <w:b/>
          <w:bCs/>
          <w:szCs w:val="24"/>
        </w:rPr>
        <w:t>The 3</w:t>
      </w:r>
      <w:r w:rsidRPr="00EE01F3">
        <w:rPr>
          <w:b/>
          <w:bCs/>
          <w:szCs w:val="24"/>
          <w:vertAlign w:val="superscript"/>
        </w:rPr>
        <w:t>rd</w:t>
      </w:r>
      <w:r w:rsidRPr="00EE01F3">
        <w:rPr>
          <w:b/>
          <w:bCs/>
          <w:szCs w:val="24"/>
        </w:rPr>
        <w:t xml:space="preserve"> conference of the Faculties of Medicine at Jordanian Universities</w:t>
      </w:r>
      <w:r w:rsidRPr="00EE01F3">
        <w:rPr>
          <w:szCs w:val="24"/>
        </w:rPr>
        <w:t>, Mu'tah University</w:t>
      </w:r>
    </w:p>
    <w:p w:rsidR="00DC745E" w:rsidRPr="00EE01F3" w:rsidRDefault="00DC745E" w:rsidP="00637DC7">
      <w:pPr>
        <w:pStyle w:val="BlockText"/>
        <w:tabs>
          <w:tab w:val="left" w:pos="1440"/>
        </w:tabs>
        <w:ind w:left="1440" w:right="-45" w:hanging="1710"/>
        <w:rPr>
          <w:szCs w:val="24"/>
        </w:rPr>
      </w:pPr>
      <w:r w:rsidRPr="00EE01F3">
        <w:rPr>
          <w:szCs w:val="24"/>
        </w:rPr>
        <w:t>7/2006</w:t>
      </w:r>
      <w:r w:rsidRPr="00EE01F3">
        <w:rPr>
          <w:szCs w:val="24"/>
        </w:rPr>
        <w:tab/>
      </w:r>
      <w:r w:rsidRPr="00EE01F3">
        <w:rPr>
          <w:b/>
          <w:bCs/>
          <w:szCs w:val="24"/>
        </w:rPr>
        <w:t>The 20</w:t>
      </w:r>
      <w:r w:rsidRPr="00EE01F3">
        <w:rPr>
          <w:b/>
          <w:bCs/>
          <w:szCs w:val="24"/>
          <w:vertAlign w:val="superscript"/>
        </w:rPr>
        <w:t>th</w:t>
      </w:r>
      <w:r w:rsidRPr="00EE01F3">
        <w:rPr>
          <w:b/>
          <w:bCs/>
          <w:szCs w:val="24"/>
        </w:rPr>
        <w:t xml:space="preserve"> International Medical Convention</w:t>
      </w:r>
      <w:r w:rsidRPr="00EE01F3">
        <w:rPr>
          <w:szCs w:val="24"/>
        </w:rPr>
        <w:t xml:space="preserve"> of The National Arab American Medical association (NAAMA-USA), Jordan</w:t>
      </w:r>
    </w:p>
    <w:p w:rsidR="00DC745E" w:rsidRPr="00EE01F3" w:rsidRDefault="00DC745E" w:rsidP="00637DC7">
      <w:pPr>
        <w:pStyle w:val="BlockText"/>
        <w:tabs>
          <w:tab w:val="left" w:pos="1440"/>
        </w:tabs>
        <w:ind w:left="-270" w:right="-45" w:firstLine="0"/>
        <w:rPr>
          <w:szCs w:val="24"/>
        </w:rPr>
      </w:pPr>
      <w:r w:rsidRPr="00EE01F3">
        <w:rPr>
          <w:szCs w:val="24"/>
        </w:rPr>
        <w:t>9/1998</w:t>
      </w:r>
      <w:r w:rsidRPr="00EE01F3">
        <w:rPr>
          <w:szCs w:val="24"/>
        </w:rPr>
        <w:tab/>
      </w:r>
      <w:r w:rsidRPr="00EE01F3">
        <w:rPr>
          <w:b/>
          <w:szCs w:val="24"/>
        </w:rPr>
        <w:t>The WSU Graduate Student Research Day,</w:t>
      </w:r>
      <w:r w:rsidRPr="00EE01F3">
        <w:rPr>
          <w:szCs w:val="24"/>
        </w:rPr>
        <w:t xml:space="preserve"> WSU</w:t>
      </w:r>
    </w:p>
    <w:p w:rsidR="00DC745E" w:rsidRPr="00EE01F3" w:rsidRDefault="00DC745E" w:rsidP="00637DC7">
      <w:pPr>
        <w:pStyle w:val="BlockText"/>
        <w:tabs>
          <w:tab w:val="left" w:pos="1440"/>
        </w:tabs>
        <w:ind w:left="-270" w:right="-45" w:firstLine="0"/>
        <w:rPr>
          <w:szCs w:val="24"/>
        </w:rPr>
      </w:pPr>
      <w:r w:rsidRPr="00EE01F3">
        <w:rPr>
          <w:szCs w:val="24"/>
        </w:rPr>
        <w:t>9/1997</w:t>
      </w:r>
      <w:r w:rsidRPr="00EE01F3">
        <w:rPr>
          <w:szCs w:val="24"/>
        </w:rPr>
        <w:tab/>
      </w:r>
      <w:r w:rsidRPr="00EE01F3">
        <w:rPr>
          <w:b/>
          <w:szCs w:val="24"/>
        </w:rPr>
        <w:t xml:space="preserve">The WSU Graduate Student Research Day, </w:t>
      </w:r>
      <w:r w:rsidRPr="00EE01F3">
        <w:rPr>
          <w:szCs w:val="24"/>
        </w:rPr>
        <w:t>WSU</w:t>
      </w:r>
    </w:p>
    <w:p w:rsidR="00DC745E" w:rsidRPr="00EE01F3" w:rsidRDefault="00DC745E" w:rsidP="00637DC7">
      <w:pPr>
        <w:tabs>
          <w:tab w:val="left" w:pos="1440"/>
        </w:tabs>
        <w:ind w:left="-270" w:right="-45"/>
        <w:jc w:val="both"/>
        <w:rPr>
          <w:caps/>
          <w:szCs w:val="24"/>
        </w:rPr>
      </w:pPr>
      <w:r w:rsidRPr="00EE01F3">
        <w:rPr>
          <w:szCs w:val="24"/>
        </w:rPr>
        <w:t>5/1995</w:t>
      </w:r>
      <w:r w:rsidRPr="00EE01F3">
        <w:rPr>
          <w:szCs w:val="24"/>
        </w:rPr>
        <w:tab/>
      </w:r>
      <w:r w:rsidRPr="00EE01F3">
        <w:rPr>
          <w:b/>
          <w:szCs w:val="24"/>
        </w:rPr>
        <w:t xml:space="preserve">Lake Ontario Metastasis Group Meeting, </w:t>
      </w:r>
      <w:r w:rsidRPr="00EE01F3">
        <w:rPr>
          <w:szCs w:val="24"/>
        </w:rPr>
        <w:t>WSU</w:t>
      </w:r>
    </w:p>
    <w:p w:rsidR="00DC745E" w:rsidRPr="00385E18" w:rsidRDefault="00DC745E" w:rsidP="00637DC7">
      <w:pPr>
        <w:ind w:right="-45"/>
      </w:pPr>
    </w:p>
    <w:p w:rsidR="00DC745E" w:rsidRPr="00EE01F3" w:rsidRDefault="00DC745E" w:rsidP="00637DC7">
      <w:pPr>
        <w:pStyle w:val="Heading1"/>
        <w:ind w:left="-270" w:right="-45" w:firstLine="0"/>
        <w:rPr>
          <w:szCs w:val="24"/>
        </w:rPr>
      </w:pPr>
      <w:r w:rsidRPr="00EE01F3">
        <w:rPr>
          <w:szCs w:val="24"/>
        </w:rPr>
        <w:t>Panel Discussions</w:t>
      </w:r>
    </w:p>
    <w:p w:rsidR="00DC745E" w:rsidRPr="00EE01F3" w:rsidRDefault="00DC745E" w:rsidP="00637DC7">
      <w:pPr>
        <w:tabs>
          <w:tab w:val="left" w:pos="1440"/>
          <w:tab w:val="left" w:pos="2160"/>
        </w:tabs>
        <w:ind w:left="1440" w:right="-45" w:hanging="1710"/>
        <w:rPr>
          <w:szCs w:val="24"/>
        </w:rPr>
      </w:pPr>
      <w:r w:rsidRPr="00EE01F3">
        <w:rPr>
          <w:szCs w:val="24"/>
        </w:rPr>
        <w:t>7/2001</w:t>
      </w:r>
      <w:r w:rsidRPr="00EE01F3">
        <w:rPr>
          <w:szCs w:val="24"/>
        </w:rPr>
        <w:tab/>
      </w:r>
      <w:r w:rsidRPr="00EE01F3">
        <w:rPr>
          <w:b/>
          <w:szCs w:val="24"/>
        </w:rPr>
        <w:t xml:space="preserve">Introduction to Proteomics Analysis on </w:t>
      </w:r>
      <w:proofErr w:type="spellStart"/>
      <w:r w:rsidRPr="00EE01F3">
        <w:rPr>
          <w:b/>
          <w:szCs w:val="24"/>
        </w:rPr>
        <w:t>Microsamples</w:t>
      </w:r>
      <w:proofErr w:type="spellEnd"/>
    </w:p>
    <w:p w:rsidR="00DC745E" w:rsidRDefault="00DC745E" w:rsidP="00637DC7">
      <w:pPr>
        <w:tabs>
          <w:tab w:val="right" w:pos="1440"/>
        </w:tabs>
        <w:ind w:left="1440" w:right="-45"/>
        <w:rPr>
          <w:szCs w:val="24"/>
        </w:rPr>
      </w:pPr>
      <w:r w:rsidRPr="00EE01F3">
        <w:rPr>
          <w:szCs w:val="24"/>
        </w:rPr>
        <w:t xml:space="preserve">Laser Capture </w:t>
      </w:r>
      <w:proofErr w:type="spellStart"/>
      <w:r w:rsidRPr="00EE01F3">
        <w:rPr>
          <w:szCs w:val="24"/>
        </w:rPr>
        <w:t>Microdissection</w:t>
      </w:r>
      <w:proofErr w:type="spellEnd"/>
      <w:r w:rsidRPr="00EE01F3">
        <w:rPr>
          <w:szCs w:val="24"/>
        </w:rPr>
        <w:t xml:space="preserve"> and Macromolecular Analysis of </w:t>
      </w:r>
      <w:smartTag w:uri="urn:schemas-microsoft-com:office:smarttags" w:element="place">
        <w:r w:rsidRPr="00EE01F3">
          <w:rPr>
            <w:szCs w:val="24"/>
          </w:rPr>
          <w:t>Normal</w:t>
        </w:r>
      </w:smartTag>
      <w:r w:rsidRPr="00EE01F3">
        <w:rPr>
          <w:szCs w:val="24"/>
        </w:rPr>
        <w:t xml:space="preserve"> Development and Pathology, NIH</w:t>
      </w:r>
    </w:p>
    <w:p w:rsidR="003C3159" w:rsidRPr="00EE01F3" w:rsidRDefault="003C3159" w:rsidP="00637DC7">
      <w:pPr>
        <w:tabs>
          <w:tab w:val="left" w:pos="1440"/>
          <w:tab w:val="left" w:pos="2160"/>
        </w:tabs>
        <w:ind w:left="1440" w:right="-45" w:hanging="1710"/>
        <w:rPr>
          <w:szCs w:val="24"/>
        </w:rPr>
      </w:pPr>
      <w:r w:rsidRPr="00EE01F3">
        <w:rPr>
          <w:szCs w:val="24"/>
        </w:rPr>
        <w:t>7/2001</w:t>
      </w:r>
      <w:r w:rsidRPr="00EE01F3">
        <w:rPr>
          <w:szCs w:val="24"/>
        </w:rPr>
        <w:tab/>
      </w:r>
      <w:r w:rsidRPr="00EE01F3">
        <w:rPr>
          <w:b/>
          <w:szCs w:val="24"/>
        </w:rPr>
        <w:t xml:space="preserve">Proteomics Analysis on </w:t>
      </w:r>
      <w:proofErr w:type="spellStart"/>
      <w:r w:rsidRPr="00EE01F3">
        <w:rPr>
          <w:b/>
          <w:szCs w:val="24"/>
        </w:rPr>
        <w:t>Microsamples</w:t>
      </w:r>
      <w:proofErr w:type="spellEnd"/>
    </w:p>
    <w:p w:rsidR="003C3159" w:rsidRDefault="003C3159" w:rsidP="00637DC7">
      <w:pPr>
        <w:tabs>
          <w:tab w:val="right" w:pos="1440"/>
        </w:tabs>
        <w:ind w:left="1440" w:right="-45"/>
        <w:rPr>
          <w:szCs w:val="24"/>
        </w:rPr>
      </w:pPr>
      <w:r w:rsidRPr="00EE01F3">
        <w:rPr>
          <w:szCs w:val="24"/>
        </w:rPr>
        <w:lastRenderedPageBreak/>
        <w:t xml:space="preserve">Laser Capture </w:t>
      </w:r>
      <w:proofErr w:type="spellStart"/>
      <w:r w:rsidRPr="00EE01F3">
        <w:rPr>
          <w:szCs w:val="24"/>
        </w:rPr>
        <w:t>Microdissection</w:t>
      </w:r>
      <w:proofErr w:type="spellEnd"/>
      <w:r w:rsidRPr="00EE01F3">
        <w:rPr>
          <w:szCs w:val="24"/>
        </w:rPr>
        <w:t xml:space="preserve"> and Macromolecular Analysis of </w:t>
      </w:r>
      <w:smartTag w:uri="urn:schemas-microsoft-com:office:smarttags" w:element="place">
        <w:r w:rsidRPr="00EE01F3">
          <w:rPr>
            <w:szCs w:val="24"/>
          </w:rPr>
          <w:t>Normal</w:t>
        </w:r>
      </w:smartTag>
      <w:r w:rsidRPr="00EE01F3">
        <w:rPr>
          <w:szCs w:val="24"/>
        </w:rPr>
        <w:t xml:space="preserve"> Development and Pathology, NIH</w:t>
      </w:r>
    </w:p>
    <w:p w:rsidR="0040388C" w:rsidRDefault="0040388C" w:rsidP="00637DC7">
      <w:pPr>
        <w:tabs>
          <w:tab w:val="right" w:pos="0"/>
        </w:tabs>
        <w:ind w:left="-270" w:right="-45"/>
        <w:rPr>
          <w:szCs w:val="24"/>
        </w:rPr>
      </w:pPr>
    </w:p>
    <w:p w:rsidR="00A7105C" w:rsidRDefault="00A7105C" w:rsidP="00637DC7">
      <w:pPr>
        <w:pStyle w:val="Heading1"/>
        <w:ind w:left="-270" w:right="-45" w:firstLine="0"/>
        <w:rPr>
          <w:szCs w:val="24"/>
        </w:rPr>
      </w:pPr>
      <w:r>
        <w:rPr>
          <w:szCs w:val="24"/>
        </w:rPr>
        <w:t>Editorial Boards</w:t>
      </w:r>
    </w:p>
    <w:p w:rsidR="00A7105C" w:rsidRDefault="00A7105C" w:rsidP="00637DC7">
      <w:pPr>
        <w:tabs>
          <w:tab w:val="left" w:pos="1440"/>
          <w:tab w:val="left" w:pos="2160"/>
        </w:tabs>
        <w:ind w:left="1440" w:right="-45" w:hanging="1710"/>
        <w:rPr>
          <w:szCs w:val="24"/>
        </w:rPr>
      </w:pPr>
      <w:proofErr w:type="gramStart"/>
      <w:r>
        <w:t>03/2010-current</w:t>
      </w:r>
      <w:r>
        <w:tab/>
        <w:t>Molecular Biology International</w:t>
      </w:r>
      <w:r>
        <w:rPr>
          <w:szCs w:val="24"/>
        </w:rPr>
        <w:t xml:space="preserve">, </w:t>
      </w:r>
      <w:proofErr w:type="spellStart"/>
      <w:r>
        <w:t>Hindawi</w:t>
      </w:r>
      <w:proofErr w:type="spellEnd"/>
      <w:r>
        <w:t xml:space="preserve"> Publishing Corporation</w:t>
      </w:r>
      <w:r>
        <w:rPr>
          <w:szCs w:val="24"/>
        </w:rPr>
        <w:t xml:space="preserve">, </w:t>
      </w:r>
      <w:r>
        <w:rPr>
          <w:rStyle w:val="src"/>
        </w:rPr>
        <w:t>New York.</w:t>
      </w:r>
      <w:proofErr w:type="gramEnd"/>
      <w:r>
        <w:rPr>
          <w:rStyle w:val="src"/>
        </w:rPr>
        <w:t xml:space="preserve"> </w:t>
      </w:r>
      <w:r>
        <w:rPr>
          <w:rStyle w:val="nlmcatauxtitle"/>
        </w:rPr>
        <w:t>ISSN</w:t>
      </w:r>
      <w:proofErr w:type="gramStart"/>
      <w:r>
        <w:rPr>
          <w:rStyle w:val="nlmcatauxtitle"/>
        </w:rPr>
        <w:t>:</w:t>
      </w:r>
      <w:r>
        <w:t>2090</w:t>
      </w:r>
      <w:proofErr w:type="gramEnd"/>
      <w:r>
        <w:t>-2190</w:t>
      </w:r>
      <w:r w:rsidR="003C7DE3">
        <w:rPr>
          <w:szCs w:val="24"/>
        </w:rPr>
        <w:t>.</w:t>
      </w:r>
    </w:p>
    <w:p w:rsidR="00A7105C" w:rsidRDefault="00A7105C" w:rsidP="00637DC7">
      <w:pPr>
        <w:tabs>
          <w:tab w:val="left" w:pos="1440"/>
          <w:tab w:val="left" w:pos="2160"/>
        </w:tabs>
        <w:ind w:left="1440" w:right="-45" w:hanging="1710"/>
        <w:rPr>
          <w:szCs w:val="24"/>
        </w:rPr>
      </w:pPr>
    </w:p>
    <w:p w:rsidR="00324533" w:rsidRDefault="00BE0FEB" w:rsidP="00637DC7">
      <w:pPr>
        <w:pStyle w:val="Heading1"/>
        <w:ind w:left="-270" w:right="-45" w:firstLine="0"/>
        <w:rPr>
          <w:szCs w:val="24"/>
        </w:rPr>
      </w:pPr>
      <w:r>
        <w:rPr>
          <w:szCs w:val="24"/>
        </w:rPr>
        <w:t>Master</w:t>
      </w:r>
      <w:r w:rsidR="00532767">
        <w:rPr>
          <w:szCs w:val="24"/>
        </w:rPr>
        <w:t>'</w:t>
      </w:r>
      <w:r>
        <w:rPr>
          <w:szCs w:val="24"/>
        </w:rPr>
        <w:t>s examination</w:t>
      </w:r>
      <w:r w:rsidR="00324533">
        <w:rPr>
          <w:szCs w:val="24"/>
        </w:rPr>
        <w:t xml:space="preserve"> committee</w:t>
      </w:r>
      <w:r w:rsidR="00532767">
        <w:rPr>
          <w:szCs w:val="24"/>
        </w:rPr>
        <w:t>s</w:t>
      </w:r>
    </w:p>
    <w:p w:rsidR="00637DC7" w:rsidRDefault="00637DC7" w:rsidP="00637DC7">
      <w:pPr>
        <w:tabs>
          <w:tab w:val="left" w:pos="1440"/>
          <w:tab w:val="left" w:pos="2160"/>
        </w:tabs>
        <w:ind w:left="1440" w:right="-45" w:hanging="1710"/>
      </w:pPr>
      <w:r>
        <w:rPr>
          <w:szCs w:val="24"/>
        </w:rPr>
        <w:t>Current</w:t>
      </w:r>
      <w:r>
        <w:rPr>
          <w:szCs w:val="24"/>
        </w:rPr>
        <w:tab/>
      </w:r>
      <w:r w:rsidRPr="00ED3966">
        <w:t>Androgen regulation of metalloprotease-13 (MMP-13) via the microRNA molecules, miR-100-5p and miR-125b-5p</w:t>
      </w:r>
      <w:r w:rsidR="00B90F97">
        <w:t xml:space="preserve">, </w:t>
      </w:r>
      <w:proofErr w:type="spellStart"/>
      <w:r w:rsidR="00B90F97">
        <w:t>Heba</w:t>
      </w:r>
      <w:proofErr w:type="spellEnd"/>
      <w:r w:rsidR="00B90F97">
        <w:t xml:space="preserve"> </w:t>
      </w:r>
      <w:proofErr w:type="spellStart"/>
      <w:r w:rsidR="00B90F97">
        <w:t>Jarrar</w:t>
      </w:r>
      <w:proofErr w:type="spellEnd"/>
      <w:r w:rsidR="00B90F97">
        <w:t xml:space="preserve"> (Advisor: Mamoun Ahram)</w:t>
      </w:r>
    </w:p>
    <w:p w:rsidR="00B90F97" w:rsidRDefault="00B90F97" w:rsidP="00B90F97">
      <w:pPr>
        <w:tabs>
          <w:tab w:val="left" w:pos="1440"/>
          <w:tab w:val="left" w:pos="2160"/>
        </w:tabs>
        <w:ind w:left="1440" w:right="-45" w:hanging="1710"/>
        <w:rPr>
          <w:szCs w:val="24"/>
        </w:rPr>
      </w:pPr>
      <w:r>
        <w:rPr>
          <w:szCs w:val="24"/>
        </w:rPr>
        <w:t>Current</w:t>
      </w:r>
      <w:r>
        <w:rPr>
          <w:szCs w:val="24"/>
        </w:rPr>
        <w:tab/>
      </w:r>
      <w:r w:rsidRPr="00B90F97">
        <w:rPr>
          <w:szCs w:val="24"/>
        </w:rPr>
        <w:t xml:space="preserve">Regulation of let-7 microRNA molecules by </w:t>
      </w:r>
      <w:proofErr w:type="spellStart"/>
      <w:r w:rsidRPr="00B90F97">
        <w:rPr>
          <w:szCs w:val="24"/>
        </w:rPr>
        <w:t>dihydrotetosterone</w:t>
      </w:r>
      <w:proofErr w:type="spellEnd"/>
      <w:r w:rsidRPr="00B90F97">
        <w:rPr>
          <w:szCs w:val="24"/>
        </w:rPr>
        <w:t xml:space="preserve"> in breast cancer</w:t>
      </w:r>
      <w:r>
        <w:rPr>
          <w:szCs w:val="24"/>
        </w:rPr>
        <w:t xml:space="preserve">, </w:t>
      </w:r>
      <w:proofErr w:type="spellStart"/>
      <w:r>
        <w:rPr>
          <w:szCs w:val="24"/>
        </w:rPr>
        <w:t>Razan</w:t>
      </w:r>
      <w:proofErr w:type="spellEnd"/>
      <w:r>
        <w:rPr>
          <w:szCs w:val="24"/>
        </w:rPr>
        <w:t xml:space="preserve"> Al-Saber (Advisor: Mamoun Ahram)</w:t>
      </w:r>
    </w:p>
    <w:p w:rsidR="008007CE" w:rsidRDefault="008007CE" w:rsidP="00637DC7">
      <w:pPr>
        <w:tabs>
          <w:tab w:val="left" w:pos="1440"/>
          <w:tab w:val="left" w:pos="2160"/>
        </w:tabs>
        <w:ind w:left="1440" w:right="-45" w:hanging="1710"/>
        <w:rPr>
          <w:szCs w:val="24"/>
        </w:rPr>
      </w:pPr>
      <w:r>
        <w:rPr>
          <w:szCs w:val="24"/>
        </w:rPr>
        <w:t>Current</w:t>
      </w:r>
      <w:r>
        <w:rPr>
          <w:szCs w:val="24"/>
        </w:rPr>
        <w:tab/>
      </w:r>
      <w:r w:rsidRPr="008007CE">
        <w:t xml:space="preserve">Investigation of CYP24A1, CYP27B1 AND 25-Hydroxyvitamin D association with Multiple </w:t>
      </w:r>
      <w:r>
        <w:t xml:space="preserve">Sclerosis in Jordanian Patients; Mohammad </w:t>
      </w:r>
      <w:proofErr w:type="spellStart"/>
      <w:r>
        <w:t>Sharaideh</w:t>
      </w:r>
      <w:proofErr w:type="spellEnd"/>
      <w:r>
        <w:t xml:space="preserve"> (</w:t>
      </w:r>
      <w:r w:rsidRPr="0033181E">
        <w:rPr>
          <w:szCs w:val="24"/>
        </w:rPr>
        <w:t xml:space="preserve">Advisors: </w:t>
      </w:r>
      <w:proofErr w:type="spellStart"/>
      <w:r>
        <w:rPr>
          <w:szCs w:val="24"/>
        </w:rPr>
        <w:t>Azmi</w:t>
      </w:r>
      <w:proofErr w:type="spellEnd"/>
      <w:r>
        <w:rPr>
          <w:szCs w:val="24"/>
        </w:rPr>
        <w:t xml:space="preserve"> </w:t>
      </w:r>
      <w:proofErr w:type="spellStart"/>
      <w:r>
        <w:rPr>
          <w:szCs w:val="24"/>
        </w:rPr>
        <w:t>Mahafzah</w:t>
      </w:r>
      <w:proofErr w:type="spellEnd"/>
      <w:r w:rsidRPr="0033181E">
        <w:rPr>
          <w:szCs w:val="24"/>
        </w:rPr>
        <w:t>, Mamoun Ahram</w:t>
      </w:r>
      <w:r>
        <w:rPr>
          <w:szCs w:val="24"/>
        </w:rPr>
        <w:t>)</w:t>
      </w:r>
    </w:p>
    <w:p w:rsidR="008007CE" w:rsidRDefault="008007CE" w:rsidP="00637DC7">
      <w:pPr>
        <w:tabs>
          <w:tab w:val="left" w:pos="1440"/>
          <w:tab w:val="left" w:pos="2160"/>
        </w:tabs>
        <w:ind w:left="1440" w:right="-45" w:hanging="1710"/>
        <w:rPr>
          <w:szCs w:val="24"/>
        </w:rPr>
      </w:pPr>
      <w:r>
        <w:rPr>
          <w:szCs w:val="24"/>
        </w:rPr>
        <w:t>Current</w:t>
      </w:r>
      <w:r>
        <w:rPr>
          <w:szCs w:val="24"/>
        </w:rPr>
        <w:tab/>
      </w:r>
      <w:proofErr w:type="gramStart"/>
      <w:r w:rsidRPr="008007CE">
        <w:t>The</w:t>
      </w:r>
      <w:proofErr w:type="gramEnd"/>
      <w:r w:rsidRPr="008007CE">
        <w:t xml:space="preserve"> Effect of Membrane Androgen Receptors on Cellular </w:t>
      </w:r>
      <w:proofErr w:type="spellStart"/>
      <w:r w:rsidRPr="008007CE">
        <w:t>Behavi</w:t>
      </w:r>
      <w:r>
        <w:t>our</w:t>
      </w:r>
      <w:proofErr w:type="spellEnd"/>
      <w:r>
        <w:t xml:space="preserve"> of Breast Cancer Cell Lines; </w:t>
      </w:r>
      <w:proofErr w:type="spellStart"/>
      <w:r>
        <w:t>Rasha</w:t>
      </w:r>
      <w:proofErr w:type="spellEnd"/>
      <w:r>
        <w:t xml:space="preserve"> </w:t>
      </w:r>
      <w:proofErr w:type="spellStart"/>
      <w:r>
        <w:t>Zamel</w:t>
      </w:r>
      <w:proofErr w:type="spellEnd"/>
      <w:r>
        <w:t xml:space="preserve"> (</w:t>
      </w:r>
      <w:r w:rsidRPr="0033181E">
        <w:rPr>
          <w:szCs w:val="24"/>
        </w:rPr>
        <w:t xml:space="preserve">Advisors: Mohammad </w:t>
      </w:r>
      <w:r>
        <w:rPr>
          <w:szCs w:val="24"/>
        </w:rPr>
        <w:t>E</w:t>
      </w:r>
      <w:r w:rsidRPr="0033181E">
        <w:rPr>
          <w:szCs w:val="24"/>
        </w:rPr>
        <w:t>l-</w:t>
      </w:r>
      <w:proofErr w:type="spellStart"/>
      <w:r w:rsidRPr="0033181E">
        <w:rPr>
          <w:szCs w:val="24"/>
        </w:rPr>
        <w:t>Khateeb</w:t>
      </w:r>
      <w:proofErr w:type="spellEnd"/>
      <w:r w:rsidRPr="0033181E">
        <w:rPr>
          <w:szCs w:val="24"/>
        </w:rPr>
        <w:t>, Mamoun Ahram</w:t>
      </w:r>
      <w:r>
        <w:rPr>
          <w:szCs w:val="24"/>
        </w:rPr>
        <w:t>)</w:t>
      </w:r>
    </w:p>
    <w:p w:rsidR="008007CE" w:rsidRDefault="008007CE" w:rsidP="00637DC7">
      <w:pPr>
        <w:tabs>
          <w:tab w:val="left" w:pos="1440"/>
          <w:tab w:val="left" w:pos="2160"/>
        </w:tabs>
        <w:ind w:left="1440" w:right="-45" w:hanging="1710"/>
        <w:rPr>
          <w:szCs w:val="24"/>
        </w:rPr>
      </w:pPr>
      <w:r>
        <w:rPr>
          <w:szCs w:val="24"/>
        </w:rPr>
        <w:t>Current</w:t>
      </w:r>
      <w:r>
        <w:rPr>
          <w:szCs w:val="24"/>
        </w:rPr>
        <w:tab/>
      </w:r>
      <w:r w:rsidRPr="008007CE">
        <w:rPr>
          <w:rFonts w:ascii="Times New Roman" w:hAnsi="Times New Roman"/>
          <w:szCs w:val="24"/>
        </w:rPr>
        <w:t>Investigation of genetic polymorphisms of the intercellular adhesion molecule-1 (ICAM-1) among multiple sclerosis patients in Jordan</w:t>
      </w:r>
      <w:r>
        <w:rPr>
          <w:rFonts w:ascii="Times New Roman" w:hAnsi="Times New Roman"/>
          <w:szCs w:val="24"/>
        </w:rPr>
        <w:t xml:space="preserve">; </w:t>
      </w:r>
      <w:proofErr w:type="spellStart"/>
      <w:r>
        <w:rPr>
          <w:rFonts w:ascii="Times New Roman" w:hAnsi="Times New Roman"/>
          <w:szCs w:val="24"/>
        </w:rPr>
        <w:t>Baha</w:t>
      </w:r>
      <w:proofErr w:type="spellEnd"/>
      <w:r>
        <w:rPr>
          <w:rFonts w:ascii="Times New Roman" w:hAnsi="Times New Roman"/>
          <w:szCs w:val="24"/>
        </w:rPr>
        <w:t>’ Mustapha (</w:t>
      </w:r>
      <w:r w:rsidRPr="0033181E">
        <w:rPr>
          <w:szCs w:val="24"/>
        </w:rPr>
        <w:t xml:space="preserve">Advisors: </w:t>
      </w:r>
      <w:proofErr w:type="spellStart"/>
      <w:r>
        <w:rPr>
          <w:szCs w:val="24"/>
        </w:rPr>
        <w:t>Salim</w:t>
      </w:r>
      <w:proofErr w:type="spellEnd"/>
      <w:r>
        <w:rPr>
          <w:szCs w:val="24"/>
        </w:rPr>
        <w:t xml:space="preserve"> Abdul-</w:t>
      </w:r>
      <w:proofErr w:type="spellStart"/>
      <w:r>
        <w:rPr>
          <w:szCs w:val="24"/>
        </w:rPr>
        <w:t>Rahman</w:t>
      </w:r>
      <w:proofErr w:type="spellEnd"/>
      <w:r w:rsidR="0012283D">
        <w:rPr>
          <w:szCs w:val="24"/>
        </w:rPr>
        <w:t>-Hashemite University</w:t>
      </w:r>
      <w:r w:rsidRPr="0033181E">
        <w:rPr>
          <w:szCs w:val="24"/>
        </w:rPr>
        <w:t>, Mamoun Ahram</w:t>
      </w:r>
      <w:r>
        <w:rPr>
          <w:szCs w:val="24"/>
        </w:rPr>
        <w:t>)</w:t>
      </w:r>
    </w:p>
    <w:p w:rsidR="00BC5E03" w:rsidRDefault="00BC5E03" w:rsidP="00BC5E03">
      <w:pPr>
        <w:tabs>
          <w:tab w:val="left" w:pos="1440"/>
          <w:tab w:val="left" w:pos="2160"/>
        </w:tabs>
        <w:ind w:left="1440" w:right="-45" w:hanging="1710"/>
        <w:rPr>
          <w:szCs w:val="24"/>
        </w:rPr>
      </w:pPr>
      <w:r>
        <w:rPr>
          <w:szCs w:val="24"/>
        </w:rPr>
        <w:t>7/2014</w:t>
      </w:r>
      <w:r>
        <w:rPr>
          <w:szCs w:val="24"/>
        </w:rPr>
        <w:tab/>
        <w:t>Vitamin D receptor gene polymorphisms (</w:t>
      </w:r>
      <w:proofErr w:type="spellStart"/>
      <w:r>
        <w:rPr>
          <w:szCs w:val="24"/>
        </w:rPr>
        <w:t>BsamI</w:t>
      </w:r>
      <w:proofErr w:type="spellEnd"/>
      <w:r>
        <w:rPr>
          <w:szCs w:val="24"/>
        </w:rPr>
        <w:t xml:space="preserve"> and </w:t>
      </w:r>
      <w:proofErr w:type="spellStart"/>
      <w:r>
        <w:rPr>
          <w:szCs w:val="24"/>
        </w:rPr>
        <w:t>Fok</w:t>
      </w:r>
      <w:proofErr w:type="spellEnd"/>
      <w:r>
        <w:rPr>
          <w:szCs w:val="24"/>
        </w:rPr>
        <w:t>!) among Jordanian patients with Type 1 and type 2 diabetes mellitus</w:t>
      </w:r>
      <w:r w:rsidRPr="00BC5E03">
        <w:rPr>
          <w:szCs w:val="24"/>
        </w:rPr>
        <w:t xml:space="preserve">, </w:t>
      </w:r>
      <w:proofErr w:type="spellStart"/>
      <w:r w:rsidRPr="00BC5E03">
        <w:rPr>
          <w:rFonts w:ascii="Times New Roman" w:hAnsi="Times New Roman"/>
          <w:szCs w:val="24"/>
        </w:rPr>
        <w:t>Ruba</w:t>
      </w:r>
      <w:proofErr w:type="spellEnd"/>
      <w:r w:rsidRPr="00BC5E03">
        <w:rPr>
          <w:rFonts w:ascii="Times New Roman" w:hAnsi="Times New Roman"/>
          <w:szCs w:val="24"/>
        </w:rPr>
        <w:t xml:space="preserve"> </w:t>
      </w:r>
      <w:proofErr w:type="spellStart"/>
      <w:r w:rsidRPr="00BC5E03">
        <w:rPr>
          <w:rFonts w:ascii="Times New Roman" w:hAnsi="Times New Roman"/>
          <w:szCs w:val="24"/>
        </w:rPr>
        <w:t>Skhnini</w:t>
      </w:r>
      <w:proofErr w:type="spellEnd"/>
      <w:r>
        <w:rPr>
          <w:rFonts w:ascii="Times New Roman" w:hAnsi="Times New Roman"/>
          <w:b/>
          <w:bCs/>
          <w:szCs w:val="24"/>
        </w:rPr>
        <w:t xml:space="preserve"> </w:t>
      </w:r>
      <w:r w:rsidRPr="0033181E">
        <w:rPr>
          <w:szCs w:val="24"/>
        </w:rPr>
        <w:t xml:space="preserve">Advisors: Mohammad </w:t>
      </w:r>
      <w:r>
        <w:rPr>
          <w:szCs w:val="24"/>
        </w:rPr>
        <w:t>E</w:t>
      </w:r>
      <w:r w:rsidRPr="0033181E">
        <w:rPr>
          <w:szCs w:val="24"/>
        </w:rPr>
        <w:t>l-</w:t>
      </w:r>
      <w:proofErr w:type="spellStart"/>
      <w:r w:rsidRPr="0033181E">
        <w:rPr>
          <w:szCs w:val="24"/>
        </w:rPr>
        <w:t>Khateeb</w:t>
      </w:r>
      <w:proofErr w:type="spellEnd"/>
      <w:r w:rsidRPr="0033181E">
        <w:rPr>
          <w:szCs w:val="24"/>
        </w:rPr>
        <w:t>, Mamoun Ahram</w:t>
      </w:r>
      <w:r>
        <w:rPr>
          <w:szCs w:val="24"/>
        </w:rPr>
        <w:t>)</w:t>
      </w:r>
    </w:p>
    <w:p w:rsidR="00BC5E03" w:rsidRDefault="00BC5E03" w:rsidP="00BC5E03">
      <w:pPr>
        <w:tabs>
          <w:tab w:val="left" w:pos="1440"/>
          <w:tab w:val="left" w:pos="2160"/>
        </w:tabs>
        <w:ind w:left="1440" w:right="-45" w:hanging="1710"/>
        <w:rPr>
          <w:szCs w:val="24"/>
        </w:rPr>
      </w:pPr>
      <w:r>
        <w:rPr>
          <w:szCs w:val="24"/>
        </w:rPr>
        <w:t xml:space="preserve">5/2014 </w:t>
      </w:r>
      <w:r>
        <w:rPr>
          <w:szCs w:val="24"/>
        </w:rPr>
        <w:tab/>
        <w:t>Comparison of some allele frequencies of vitamin D metabolizing enzymes (CYP2R1 and CYP27B1) gene polymorphisms between type I diabetes and non-</w:t>
      </w:r>
      <w:proofErr w:type="spellStart"/>
      <w:r>
        <w:rPr>
          <w:szCs w:val="24"/>
        </w:rPr>
        <w:t>diabeltic</w:t>
      </w:r>
      <w:proofErr w:type="spellEnd"/>
      <w:r>
        <w:rPr>
          <w:szCs w:val="24"/>
        </w:rPr>
        <w:t xml:space="preserve"> patient form |Jordan, </w:t>
      </w:r>
      <w:proofErr w:type="spellStart"/>
      <w:r>
        <w:rPr>
          <w:szCs w:val="24"/>
        </w:rPr>
        <w:t>Wiam</w:t>
      </w:r>
      <w:proofErr w:type="spellEnd"/>
      <w:r>
        <w:rPr>
          <w:szCs w:val="24"/>
        </w:rPr>
        <w:t xml:space="preserve"> Khalil  </w:t>
      </w:r>
      <w:proofErr w:type="spellStart"/>
      <w:r>
        <w:t>Zamel</w:t>
      </w:r>
      <w:proofErr w:type="spellEnd"/>
      <w:r>
        <w:t xml:space="preserve"> (</w:t>
      </w:r>
      <w:r w:rsidRPr="0033181E">
        <w:rPr>
          <w:szCs w:val="24"/>
        </w:rPr>
        <w:t xml:space="preserve">Advisors: </w:t>
      </w:r>
      <w:proofErr w:type="spellStart"/>
      <w:r>
        <w:rPr>
          <w:szCs w:val="24"/>
        </w:rPr>
        <w:t>Yacoub</w:t>
      </w:r>
      <w:proofErr w:type="spellEnd"/>
      <w:r>
        <w:rPr>
          <w:szCs w:val="24"/>
        </w:rPr>
        <w:t xml:space="preserve"> </w:t>
      </w:r>
      <w:proofErr w:type="spellStart"/>
      <w:r>
        <w:rPr>
          <w:szCs w:val="24"/>
        </w:rPr>
        <w:t>Irshaid</w:t>
      </w:r>
      <w:proofErr w:type="spellEnd"/>
      <w:r>
        <w:rPr>
          <w:szCs w:val="24"/>
        </w:rPr>
        <w:t xml:space="preserve">, co-advisor: </w:t>
      </w:r>
      <w:r w:rsidRPr="0033181E">
        <w:rPr>
          <w:szCs w:val="24"/>
        </w:rPr>
        <w:t xml:space="preserve">Mohammad </w:t>
      </w:r>
      <w:r>
        <w:rPr>
          <w:szCs w:val="24"/>
        </w:rPr>
        <w:t>El-</w:t>
      </w:r>
      <w:proofErr w:type="spellStart"/>
      <w:r>
        <w:rPr>
          <w:szCs w:val="24"/>
        </w:rPr>
        <w:t>Khateeb</w:t>
      </w:r>
      <w:proofErr w:type="spellEnd"/>
      <w:r>
        <w:rPr>
          <w:szCs w:val="24"/>
        </w:rPr>
        <w:t>)</w:t>
      </w:r>
    </w:p>
    <w:p w:rsidR="00BC5E03" w:rsidRDefault="00BC5E03" w:rsidP="00BC5E03">
      <w:pPr>
        <w:tabs>
          <w:tab w:val="left" w:pos="1440"/>
          <w:tab w:val="left" w:pos="2160"/>
        </w:tabs>
        <w:ind w:left="1440" w:right="-45" w:hanging="1710"/>
        <w:rPr>
          <w:szCs w:val="24"/>
        </w:rPr>
      </w:pPr>
      <w:r>
        <w:rPr>
          <w:szCs w:val="24"/>
        </w:rPr>
        <w:t>5/2014</w:t>
      </w:r>
      <w:r>
        <w:rPr>
          <w:szCs w:val="24"/>
        </w:rPr>
        <w:tab/>
        <w:t xml:space="preserve">Truncation and functional analysis of selected DNA </w:t>
      </w:r>
      <w:proofErr w:type="spellStart"/>
      <w:r>
        <w:rPr>
          <w:szCs w:val="24"/>
        </w:rPr>
        <w:t>aptamer</w:t>
      </w:r>
      <w:proofErr w:type="spellEnd"/>
      <w:r>
        <w:rPr>
          <w:szCs w:val="24"/>
        </w:rPr>
        <w:t xml:space="preserve"> against the AVL </w:t>
      </w:r>
      <w:proofErr w:type="spellStart"/>
      <w:r>
        <w:rPr>
          <w:szCs w:val="24"/>
        </w:rPr>
        <w:t>oncoprotein</w:t>
      </w:r>
      <w:proofErr w:type="spellEnd"/>
      <w:r>
        <w:rPr>
          <w:szCs w:val="24"/>
        </w:rPr>
        <w:t xml:space="preserve">, </w:t>
      </w:r>
      <w:proofErr w:type="spellStart"/>
      <w:r>
        <w:rPr>
          <w:szCs w:val="24"/>
        </w:rPr>
        <w:t>Ikram</w:t>
      </w:r>
      <w:proofErr w:type="spellEnd"/>
      <w:r>
        <w:rPr>
          <w:szCs w:val="24"/>
        </w:rPr>
        <w:t xml:space="preserve"> Al-</w:t>
      </w:r>
      <w:proofErr w:type="spellStart"/>
      <w:r>
        <w:rPr>
          <w:szCs w:val="24"/>
        </w:rPr>
        <w:t>Sseit</w:t>
      </w:r>
      <w:proofErr w:type="spellEnd"/>
      <w:r>
        <w:rPr>
          <w:szCs w:val="24"/>
        </w:rPr>
        <w:t xml:space="preserve"> (</w:t>
      </w:r>
      <w:r w:rsidRPr="0033181E">
        <w:rPr>
          <w:szCs w:val="24"/>
        </w:rPr>
        <w:t xml:space="preserve">Advisors: Mohammad </w:t>
      </w:r>
      <w:r>
        <w:rPr>
          <w:szCs w:val="24"/>
        </w:rPr>
        <w:t>El-</w:t>
      </w:r>
      <w:proofErr w:type="spellStart"/>
      <w:r>
        <w:rPr>
          <w:szCs w:val="24"/>
        </w:rPr>
        <w:t>Khateeb</w:t>
      </w:r>
      <w:proofErr w:type="spellEnd"/>
      <w:r>
        <w:rPr>
          <w:szCs w:val="24"/>
        </w:rPr>
        <w:t>, Said Ismail)</w:t>
      </w:r>
    </w:p>
    <w:p w:rsidR="0033181E" w:rsidRPr="0033181E" w:rsidRDefault="0033181E" w:rsidP="00BC5E03">
      <w:pPr>
        <w:tabs>
          <w:tab w:val="left" w:pos="1440"/>
          <w:tab w:val="left" w:pos="2160"/>
        </w:tabs>
        <w:ind w:left="1440" w:right="-45" w:hanging="1710"/>
        <w:rPr>
          <w:szCs w:val="24"/>
        </w:rPr>
      </w:pPr>
      <w:r>
        <w:rPr>
          <w:szCs w:val="24"/>
        </w:rPr>
        <w:t>5/2013</w:t>
      </w:r>
      <w:r w:rsidRPr="0033181E">
        <w:rPr>
          <w:szCs w:val="24"/>
        </w:rPr>
        <w:tab/>
        <w:t>Investigation of MERTK and TYK2 association with Mutiple Sclerosis in Jordanian Patients</w:t>
      </w:r>
      <w:r>
        <w:rPr>
          <w:szCs w:val="24"/>
        </w:rPr>
        <w:t xml:space="preserve">; Rand </w:t>
      </w:r>
      <w:proofErr w:type="spellStart"/>
      <w:r>
        <w:rPr>
          <w:szCs w:val="24"/>
        </w:rPr>
        <w:t>Zaza</w:t>
      </w:r>
      <w:proofErr w:type="spellEnd"/>
      <w:r>
        <w:rPr>
          <w:szCs w:val="24"/>
        </w:rPr>
        <w:t xml:space="preserve"> </w:t>
      </w:r>
      <w:r w:rsidRPr="0033181E">
        <w:rPr>
          <w:szCs w:val="24"/>
        </w:rPr>
        <w:t xml:space="preserve">(Advisors: Mohammad </w:t>
      </w:r>
      <w:r>
        <w:rPr>
          <w:szCs w:val="24"/>
        </w:rPr>
        <w:t>E</w:t>
      </w:r>
      <w:r w:rsidRPr="0033181E">
        <w:rPr>
          <w:szCs w:val="24"/>
        </w:rPr>
        <w:t>l-</w:t>
      </w:r>
      <w:proofErr w:type="spellStart"/>
      <w:r w:rsidRPr="0033181E">
        <w:rPr>
          <w:szCs w:val="24"/>
        </w:rPr>
        <w:t>Khateeb</w:t>
      </w:r>
      <w:proofErr w:type="spellEnd"/>
      <w:r w:rsidRPr="0033181E">
        <w:rPr>
          <w:szCs w:val="24"/>
        </w:rPr>
        <w:t>, Mamoun Ahram</w:t>
      </w:r>
      <w:r>
        <w:rPr>
          <w:szCs w:val="24"/>
        </w:rPr>
        <w:t>)</w:t>
      </w:r>
    </w:p>
    <w:p w:rsidR="0033181E" w:rsidRDefault="0033181E" w:rsidP="00637DC7">
      <w:pPr>
        <w:tabs>
          <w:tab w:val="left" w:pos="1440"/>
          <w:tab w:val="left" w:pos="2160"/>
        </w:tabs>
        <w:ind w:left="1440" w:right="-45" w:hanging="1710"/>
        <w:rPr>
          <w:szCs w:val="24"/>
        </w:rPr>
      </w:pPr>
      <w:r>
        <w:rPr>
          <w:szCs w:val="24"/>
        </w:rPr>
        <w:t>5/2013</w:t>
      </w:r>
      <w:r>
        <w:rPr>
          <w:szCs w:val="24"/>
        </w:rPr>
        <w:tab/>
      </w:r>
      <w:r w:rsidRPr="0033181E">
        <w:rPr>
          <w:szCs w:val="24"/>
        </w:rPr>
        <w:t xml:space="preserve">Genetic variations of IL-7R and IL-2R in Jordanian Multiple Sclerosis patients; </w:t>
      </w:r>
      <w:proofErr w:type="spellStart"/>
      <w:r w:rsidRPr="0033181E">
        <w:rPr>
          <w:szCs w:val="24"/>
        </w:rPr>
        <w:t>Leena</w:t>
      </w:r>
      <w:proofErr w:type="spellEnd"/>
      <w:r w:rsidRPr="0033181E">
        <w:rPr>
          <w:szCs w:val="24"/>
        </w:rPr>
        <w:t xml:space="preserve"> </w:t>
      </w:r>
      <w:proofErr w:type="spellStart"/>
      <w:r>
        <w:rPr>
          <w:szCs w:val="24"/>
        </w:rPr>
        <w:t>Ibayyan</w:t>
      </w:r>
      <w:proofErr w:type="spellEnd"/>
      <w:r w:rsidRPr="0033181E">
        <w:rPr>
          <w:szCs w:val="24"/>
        </w:rPr>
        <w:t xml:space="preserve"> (Advisors: Mohammad </w:t>
      </w:r>
      <w:r>
        <w:rPr>
          <w:szCs w:val="24"/>
        </w:rPr>
        <w:t>E</w:t>
      </w:r>
      <w:r w:rsidRPr="0033181E">
        <w:rPr>
          <w:szCs w:val="24"/>
        </w:rPr>
        <w:t>l-</w:t>
      </w:r>
      <w:proofErr w:type="spellStart"/>
      <w:r w:rsidRPr="0033181E">
        <w:rPr>
          <w:szCs w:val="24"/>
        </w:rPr>
        <w:t>Khateeb</w:t>
      </w:r>
      <w:proofErr w:type="spellEnd"/>
      <w:r w:rsidRPr="0033181E">
        <w:rPr>
          <w:szCs w:val="24"/>
        </w:rPr>
        <w:t>, Mamoun Ahram</w:t>
      </w:r>
      <w:r>
        <w:rPr>
          <w:szCs w:val="24"/>
        </w:rPr>
        <w:t>)</w:t>
      </w:r>
    </w:p>
    <w:p w:rsidR="001B3F33" w:rsidRDefault="001B3F33" w:rsidP="00637DC7">
      <w:pPr>
        <w:tabs>
          <w:tab w:val="left" w:pos="1440"/>
          <w:tab w:val="left" w:pos="2160"/>
        </w:tabs>
        <w:ind w:left="1440" w:right="-45" w:hanging="1710"/>
        <w:rPr>
          <w:szCs w:val="24"/>
        </w:rPr>
      </w:pPr>
      <w:r>
        <w:rPr>
          <w:szCs w:val="24"/>
        </w:rPr>
        <w:t>4/2013</w:t>
      </w:r>
      <w:r>
        <w:rPr>
          <w:szCs w:val="24"/>
        </w:rPr>
        <w:tab/>
        <w:t xml:space="preserve">Medicinal plants effects on the gene expression of </w:t>
      </w:r>
      <w:proofErr w:type="spellStart"/>
      <w:r>
        <w:rPr>
          <w:szCs w:val="24"/>
        </w:rPr>
        <w:t>cytochrome</w:t>
      </w:r>
      <w:proofErr w:type="spellEnd"/>
      <w:r>
        <w:rPr>
          <w:szCs w:val="24"/>
        </w:rPr>
        <w:t xml:space="preserve"> P450 in cultured breast cancer line; </w:t>
      </w:r>
      <w:proofErr w:type="spellStart"/>
      <w:r>
        <w:rPr>
          <w:szCs w:val="24"/>
        </w:rPr>
        <w:t>Neda’a</w:t>
      </w:r>
      <w:proofErr w:type="spellEnd"/>
      <w:r>
        <w:rPr>
          <w:szCs w:val="24"/>
        </w:rPr>
        <w:t xml:space="preserve"> </w:t>
      </w:r>
      <w:proofErr w:type="spellStart"/>
      <w:r>
        <w:rPr>
          <w:szCs w:val="24"/>
        </w:rPr>
        <w:t>Tanina</w:t>
      </w:r>
      <w:proofErr w:type="spellEnd"/>
      <w:r>
        <w:rPr>
          <w:szCs w:val="24"/>
        </w:rPr>
        <w:t xml:space="preserve"> (Advisor: </w:t>
      </w:r>
      <w:proofErr w:type="spellStart"/>
      <w:r>
        <w:rPr>
          <w:szCs w:val="24"/>
        </w:rPr>
        <w:t>Abdelkader</w:t>
      </w:r>
      <w:proofErr w:type="spellEnd"/>
      <w:r>
        <w:rPr>
          <w:szCs w:val="24"/>
        </w:rPr>
        <w:t xml:space="preserve"> </w:t>
      </w:r>
      <w:proofErr w:type="spellStart"/>
      <w:r>
        <w:rPr>
          <w:szCs w:val="24"/>
        </w:rPr>
        <w:t>Battah</w:t>
      </w:r>
      <w:proofErr w:type="spellEnd"/>
      <w:r>
        <w:rPr>
          <w:szCs w:val="24"/>
        </w:rPr>
        <w:t>).</w:t>
      </w:r>
    </w:p>
    <w:p w:rsidR="00324533" w:rsidRDefault="00324533" w:rsidP="00637DC7">
      <w:pPr>
        <w:tabs>
          <w:tab w:val="left" w:pos="1440"/>
          <w:tab w:val="left" w:pos="2160"/>
        </w:tabs>
        <w:ind w:left="1440" w:right="-45" w:hanging="1710"/>
        <w:rPr>
          <w:szCs w:val="24"/>
        </w:rPr>
      </w:pPr>
      <w:r>
        <w:rPr>
          <w:szCs w:val="24"/>
        </w:rPr>
        <w:t>8/2011</w:t>
      </w:r>
      <w:r>
        <w:rPr>
          <w:szCs w:val="24"/>
        </w:rPr>
        <w:tab/>
        <w:t xml:space="preserve">Vitamin D receptor gene polymorphism among Jordanian patients with type 2 diabetes mellitus; Dalia </w:t>
      </w:r>
      <w:proofErr w:type="spellStart"/>
      <w:r>
        <w:rPr>
          <w:szCs w:val="24"/>
        </w:rPr>
        <w:t>Hanash</w:t>
      </w:r>
      <w:proofErr w:type="spellEnd"/>
      <w:r>
        <w:rPr>
          <w:szCs w:val="24"/>
        </w:rPr>
        <w:t xml:space="preserve"> (advisor: </w:t>
      </w:r>
      <w:proofErr w:type="spellStart"/>
      <w:r>
        <w:rPr>
          <w:szCs w:val="24"/>
        </w:rPr>
        <w:t>Azmi</w:t>
      </w:r>
      <w:proofErr w:type="spellEnd"/>
      <w:r>
        <w:rPr>
          <w:szCs w:val="24"/>
        </w:rPr>
        <w:t xml:space="preserve"> </w:t>
      </w:r>
      <w:proofErr w:type="spellStart"/>
      <w:r>
        <w:rPr>
          <w:szCs w:val="24"/>
        </w:rPr>
        <w:t>Mahafzah</w:t>
      </w:r>
      <w:proofErr w:type="spellEnd"/>
      <w:r>
        <w:rPr>
          <w:szCs w:val="24"/>
        </w:rPr>
        <w:t>)</w:t>
      </w:r>
    </w:p>
    <w:p w:rsidR="00324533" w:rsidRDefault="00324533" w:rsidP="00637DC7">
      <w:pPr>
        <w:tabs>
          <w:tab w:val="left" w:pos="1440"/>
          <w:tab w:val="left" w:pos="2160"/>
        </w:tabs>
        <w:ind w:left="1440" w:right="-45" w:hanging="1710"/>
        <w:rPr>
          <w:szCs w:val="24"/>
        </w:rPr>
      </w:pPr>
      <w:r>
        <w:rPr>
          <w:szCs w:val="24"/>
        </w:rPr>
        <w:t>11/2007</w:t>
      </w:r>
      <w:r>
        <w:rPr>
          <w:szCs w:val="24"/>
        </w:rPr>
        <w:tab/>
        <w:t>Tumor necrosis factor-alpha polymorphism and inflammatory bowel disease among Jordanian patients; Mohammad Abu-</w:t>
      </w:r>
      <w:proofErr w:type="spellStart"/>
      <w:r>
        <w:rPr>
          <w:szCs w:val="24"/>
        </w:rPr>
        <w:t>Lubbad</w:t>
      </w:r>
      <w:proofErr w:type="spellEnd"/>
      <w:r>
        <w:rPr>
          <w:szCs w:val="24"/>
        </w:rPr>
        <w:t xml:space="preserve"> (advisor:</w:t>
      </w:r>
      <w:r w:rsidR="0033181E">
        <w:rPr>
          <w:szCs w:val="24"/>
        </w:rPr>
        <w:t xml:space="preserve"> </w:t>
      </w:r>
      <w:proofErr w:type="spellStart"/>
      <w:r>
        <w:rPr>
          <w:szCs w:val="24"/>
        </w:rPr>
        <w:t>Azmi</w:t>
      </w:r>
      <w:proofErr w:type="spellEnd"/>
      <w:r>
        <w:rPr>
          <w:szCs w:val="24"/>
        </w:rPr>
        <w:t xml:space="preserve"> </w:t>
      </w:r>
      <w:proofErr w:type="spellStart"/>
      <w:r>
        <w:rPr>
          <w:szCs w:val="24"/>
        </w:rPr>
        <w:t>Mahafzah</w:t>
      </w:r>
      <w:proofErr w:type="spellEnd"/>
      <w:r>
        <w:rPr>
          <w:szCs w:val="24"/>
        </w:rPr>
        <w:t>)</w:t>
      </w:r>
    </w:p>
    <w:p w:rsidR="00324533" w:rsidRDefault="00324533" w:rsidP="00637DC7">
      <w:pPr>
        <w:tabs>
          <w:tab w:val="left" w:pos="1440"/>
          <w:tab w:val="left" w:pos="2160"/>
        </w:tabs>
        <w:ind w:left="1440" w:right="-45" w:hanging="1710"/>
        <w:rPr>
          <w:szCs w:val="24"/>
        </w:rPr>
      </w:pPr>
      <w:r>
        <w:rPr>
          <w:szCs w:val="24"/>
        </w:rPr>
        <w:t>11/2007</w:t>
      </w:r>
      <w:r>
        <w:rPr>
          <w:szCs w:val="24"/>
        </w:rPr>
        <w:tab/>
      </w:r>
      <w:r w:rsidR="002C3341">
        <w:rPr>
          <w:szCs w:val="24"/>
        </w:rPr>
        <w:t>A</w:t>
      </w:r>
      <w:r>
        <w:rPr>
          <w:szCs w:val="24"/>
        </w:rPr>
        <w:t xml:space="preserve">ntimicrobial resistance markers among </w:t>
      </w:r>
      <w:proofErr w:type="spellStart"/>
      <w:r>
        <w:rPr>
          <w:szCs w:val="24"/>
        </w:rPr>
        <w:t>Psuedomonas</w:t>
      </w:r>
      <w:proofErr w:type="spellEnd"/>
      <w:r>
        <w:rPr>
          <w:szCs w:val="24"/>
        </w:rPr>
        <w:t xml:space="preserve"> </w:t>
      </w:r>
      <w:proofErr w:type="spellStart"/>
      <w:r>
        <w:rPr>
          <w:szCs w:val="24"/>
        </w:rPr>
        <w:t>aeruginosa</w:t>
      </w:r>
      <w:proofErr w:type="spellEnd"/>
      <w:r>
        <w:rPr>
          <w:szCs w:val="24"/>
        </w:rPr>
        <w:t xml:space="preserve"> isolates from sewage effluent in </w:t>
      </w:r>
      <w:proofErr w:type="spellStart"/>
      <w:r>
        <w:rPr>
          <w:szCs w:val="24"/>
        </w:rPr>
        <w:t>Kherbet</w:t>
      </w:r>
      <w:proofErr w:type="spellEnd"/>
      <w:r>
        <w:rPr>
          <w:szCs w:val="24"/>
        </w:rPr>
        <w:t xml:space="preserve"> </w:t>
      </w:r>
      <w:proofErr w:type="spellStart"/>
      <w:r>
        <w:rPr>
          <w:szCs w:val="24"/>
        </w:rPr>
        <w:t>Assamra</w:t>
      </w:r>
      <w:proofErr w:type="spellEnd"/>
      <w:r>
        <w:rPr>
          <w:szCs w:val="24"/>
        </w:rPr>
        <w:t xml:space="preserve">; Ahmed </w:t>
      </w:r>
      <w:proofErr w:type="spellStart"/>
      <w:r>
        <w:rPr>
          <w:szCs w:val="24"/>
        </w:rPr>
        <w:t>Haidar</w:t>
      </w:r>
      <w:proofErr w:type="spellEnd"/>
      <w:r>
        <w:rPr>
          <w:szCs w:val="24"/>
        </w:rPr>
        <w:t xml:space="preserve"> (</w:t>
      </w:r>
      <w:proofErr w:type="spellStart"/>
      <w:r>
        <w:rPr>
          <w:szCs w:val="24"/>
        </w:rPr>
        <w:t>adviaso</w:t>
      </w:r>
      <w:proofErr w:type="spellEnd"/>
      <w:r>
        <w:rPr>
          <w:szCs w:val="24"/>
        </w:rPr>
        <w:t xml:space="preserve">: </w:t>
      </w:r>
      <w:proofErr w:type="spellStart"/>
      <w:r>
        <w:rPr>
          <w:szCs w:val="24"/>
        </w:rPr>
        <w:t>Asem</w:t>
      </w:r>
      <w:proofErr w:type="spellEnd"/>
      <w:r>
        <w:rPr>
          <w:szCs w:val="24"/>
        </w:rPr>
        <w:t xml:space="preserve"> </w:t>
      </w:r>
      <w:proofErr w:type="spellStart"/>
      <w:r>
        <w:rPr>
          <w:szCs w:val="24"/>
        </w:rPr>
        <w:t>Shehabi</w:t>
      </w:r>
      <w:proofErr w:type="spellEnd"/>
      <w:r>
        <w:rPr>
          <w:szCs w:val="24"/>
        </w:rPr>
        <w:t>)</w:t>
      </w:r>
    </w:p>
    <w:p w:rsidR="00324533" w:rsidRPr="00EE01F3" w:rsidRDefault="00324533" w:rsidP="00637DC7">
      <w:pPr>
        <w:tabs>
          <w:tab w:val="right" w:pos="0"/>
        </w:tabs>
        <w:ind w:left="-270" w:right="-45"/>
        <w:rPr>
          <w:szCs w:val="24"/>
        </w:rPr>
      </w:pPr>
    </w:p>
    <w:p w:rsidR="000F5BEB" w:rsidRDefault="00532767" w:rsidP="00637DC7">
      <w:pPr>
        <w:pStyle w:val="Heading1"/>
        <w:ind w:left="-270" w:right="-45" w:firstLine="0"/>
        <w:rPr>
          <w:szCs w:val="24"/>
        </w:rPr>
      </w:pPr>
      <w:r>
        <w:rPr>
          <w:szCs w:val="24"/>
        </w:rPr>
        <w:t>Media</w:t>
      </w:r>
      <w:r w:rsidR="000F5BEB">
        <w:rPr>
          <w:szCs w:val="24"/>
        </w:rPr>
        <w:t xml:space="preserve"> interviews </w:t>
      </w:r>
      <w:r w:rsidR="00BC5E03">
        <w:rPr>
          <w:szCs w:val="24"/>
        </w:rPr>
        <w:t xml:space="preserve">and articles </w:t>
      </w:r>
      <w:r w:rsidR="000F5BEB">
        <w:rPr>
          <w:szCs w:val="24"/>
        </w:rPr>
        <w:t>as expert</w:t>
      </w:r>
    </w:p>
    <w:p w:rsidR="000662A6" w:rsidRDefault="000662A6" w:rsidP="000662A6">
      <w:pPr>
        <w:ind w:left="1418" w:hanging="1702"/>
        <w:rPr>
          <w:szCs w:val="24"/>
        </w:rPr>
      </w:pPr>
      <w:proofErr w:type="gramStart"/>
      <w:r>
        <w:rPr>
          <w:szCs w:val="24"/>
        </w:rPr>
        <w:t>12/2014</w:t>
      </w:r>
      <w:r>
        <w:rPr>
          <w:szCs w:val="24"/>
        </w:rPr>
        <w:tab/>
        <w:t xml:space="preserve">“New hope in the treatment of cancer,” </w:t>
      </w:r>
      <w:r w:rsidRPr="000662A6">
        <w:rPr>
          <w:rFonts w:ascii="Times New Roman" w:hAnsi="Times New Roman"/>
          <w:szCs w:val="24"/>
        </w:rPr>
        <w:t>SciDev.Net</w:t>
      </w:r>
      <w:r>
        <w:rPr>
          <w:rFonts w:ascii="Times New Roman" w:hAnsi="Times New Roman"/>
          <w:szCs w:val="24"/>
        </w:rPr>
        <w:t>.</w:t>
      </w:r>
      <w:proofErr w:type="gramEnd"/>
      <w:r>
        <w:rPr>
          <w:rFonts w:ascii="Times New Roman" w:hAnsi="Times New Roman"/>
          <w:szCs w:val="24"/>
        </w:rPr>
        <w:t xml:space="preserve">  </w:t>
      </w:r>
      <w:hyperlink r:id="rId12" w:history="1">
        <w:r w:rsidRPr="000662A6">
          <w:rPr>
            <w:rStyle w:val="Hyperlink"/>
            <w:i/>
            <w:iCs/>
            <w:szCs w:val="24"/>
          </w:rPr>
          <w:t>http://www.scidev.net/mena/disease/news/Research-helps-to-unlock-secrets-of-recurring-cancers.html</w:t>
        </w:r>
      </w:hyperlink>
      <w:r>
        <w:rPr>
          <w:szCs w:val="24"/>
        </w:rPr>
        <w:t xml:space="preserve"> </w:t>
      </w:r>
    </w:p>
    <w:p w:rsidR="000849DB" w:rsidRDefault="000849DB" w:rsidP="00637DC7">
      <w:pPr>
        <w:tabs>
          <w:tab w:val="left" w:pos="1418"/>
        </w:tabs>
        <w:ind w:left="1560" w:right="-45" w:hanging="1830"/>
        <w:rPr>
          <w:szCs w:val="24"/>
        </w:rPr>
      </w:pPr>
      <w:proofErr w:type="gramStart"/>
      <w:r>
        <w:rPr>
          <w:szCs w:val="24"/>
        </w:rPr>
        <w:lastRenderedPageBreak/>
        <w:t>08/2013</w:t>
      </w:r>
      <w:r>
        <w:rPr>
          <w:szCs w:val="24"/>
        </w:rPr>
        <w:tab/>
        <w:t>“Corona Virus in Saudi Arabia.”</w:t>
      </w:r>
      <w:proofErr w:type="gramEnd"/>
      <w:r>
        <w:rPr>
          <w:szCs w:val="24"/>
        </w:rPr>
        <w:t xml:space="preserve">  </w:t>
      </w:r>
      <w:proofErr w:type="gramStart"/>
      <w:r w:rsidRPr="00A74709">
        <w:rPr>
          <w:i/>
          <w:iCs/>
          <w:szCs w:val="24"/>
        </w:rPr>
        <w:t>BBC Arabic TV Channel</w:t>
      </w:r>
      <w:r>
        <w:rPr>
          <w:szCs w:val="24"/>
        </w:rPr>
        <w:t>.</w:t>
      </w:r>
      <w:proofErr w:type="gramEnd"/>
    </w:p>
    <w:p w:rsidR="00B04CFD" w:rsidRDefault="00B04CFD" w:rsidP="00637DC7">
      <w:pPr>
        <w:tabs>
          <w:tab w:val="left" w:pos="1418"/>
        </w:tabs>
        <w:ind w:left="1701" w:right="-45" w:hanging="1971"/>
        <w:rPr>
          <w:szCs w:val="24"/>
        </w:rPr>
      </w:pPr>
      <w:r>
        <w:rPr>
          <w:szCs w:val="24"/>
        </w:rPr>
        <w:t>04/2013</w:t>
      </w:r>
      <w:r>
        <w:rPr>
          <w:szCs w:val="24"/>
        </w:rPr>
        <w:tab/>
        <w:t xml:space="preserve">“American scientists receive an award for cancer drug discovery.” </w:t>
      </w:r>
      <w:proofErr w:type="gramStart"/>
      <w:r w:rsidRPr="00A74709">
        <w:rPr>
          <w:i/>
          <w:iCs/>
          <w:szCs w:val="24"/>
        </w:rPr>
        <w:t>Aljazeera TV Channel</w:t>
      </w:r>
      <w:r>
        <w:rPr>
          <w:i/>
          <w:iCs/>
          <w:szCs w:val="24"/>
        </w:rPr>
        <w:t>.</w:t>
      </w:r>
      <w:proofErr w:type="gramEnd"/>
    </w:p>
    <w:p w:rsidR="00BE62F9" w:rsidRDefault="00BE62F9" w:rsidP="00637DC7">
      <w:pPr>
        <w:tabs>
          <w:tab w:val="left" w:pos="1418"/>
        </w:tabs>
        <w:ind w:left="1701" w:right="-45" w:hanging="1971"/>
        <w:rPr>
          <w:szCs w:val="24"/>
        </w:rPr>
      </w:pPr>
      <w:proofErr w:type="gramStart"/>
      <w:r>
        <w:rPr>
          <w:szCs w:val="24"/>
        </w:rPr>
        <w:t>04/2012</w:t>
      </w:r>
      <w:r>
        <w:rPr>
          <w:szCs w:val="24"/>
        </w:rPr>
        <w:tab/>
        <w:t>"</w:t>
      </w:r>
      <w:r w:rsidR="007B4230">
        <w:rPr>
          <w:szCs w:val="24"/>
        </w:rPr>
        <w:t>C</w:t>
      </w:r>
      <w:r>
        <w:rPr>
          <w:szCs w:val="24"/>
        </w:rPr>
        <w:t>ancer</w:t>
      </w:r>
      <w:r w:rsidR="00213EB5">
        <w:rPr>
          <w:szCs w:val="24"/>
        </w:rPr>
        <w:t xml:space="preserve"> </w:t>
      </w:r>
      <w:r>
        <w:rPr>
          <w:szCs w:val="24"/>
        </w:rPr>
        <w:t>awareness</w:t>
      </w:r>
      <w:r w:rsidR="0045758E">
        <w:rPr>
          <w:szCs w:val="24"/>
        </w:rPr>
        <w:t>."</w:t>
      </w:r>
      <w:proofErr w:type="gramEnd"/>
      <w:r w:rsidR="0045758E">
        <w:rPr>
          <w:szCs w:val="24"/>
        </w:rPr>
        <w:t xml:space="preserve"> </w:t>
      </w:r>
      <w:proofErr w:type="spellStart"/>
      <w:r w:rsidR="0045758E" w:rsidRPr="0045758E">
        <w:rPr>
          <w:i/>
          <w:iCs/>
          <w:szCs w:val="24"/>
        </w:rPr>
        <w:t>Beit</w:t>
      </w:r>
      <w:proofErr w:type="spellEnd"/>
      <w:r w:rsidR="0045758E" w:rsidRPr="0045758E">
        <w:rPr>
          <w:i/>
          <w:iCs/>
          <w:szCs w:val="24"/>
        </w:rPr>
        <w:t xml:space="preserve"> </w:t>
      </w:r>
      <w:proofErr w:type="spellStart"/>
      <w:r w:rsidR="0045758E" w:rsidRPr="0045758E">
        <w:rPr>
          <w:i/>
          <w:iCs/>
          <w:szCs w:val="24"/>
        </w:rPr>
        <w:t>Hawa</w:t>
      </w:r>
      <w:proofErr w:type="spellEnd"/>
      <w:r w:rsidR="0045758E" w:rsidRPr="0045758E">
        <w:rPr>
          <w:i/>
          <w:iCs/>
          <w:szCs w:val="24"/>
        </w:rPr>
        <w:t xml:space="preserve">' (Eve's </w:t>
      </w:r>
      <w:r w:rsidR="007B4230">
        <w:rPr>
          <w:i/>
          <w:iCs/>
          <w:szCs w:val="24"/>
        </w:rPr>
        <w:t>H</w:t>
      </w:r>
      <w:r w:rsidR="0045758E" w:rsidRPr="0045758E">
        <w:rPr>
          <w:i/>
          <w:iCs/>
          <w:szCs w:val="24"/>
        </w:rPr>
        <w:t xml:space="preserve">ome), </w:t>
      </w:r>
      <w:proofErr w:type="spellStart"/>
      <w:r w:rsidR="0045758E" w:rsidRPr="0045758E">
        <w:rPr>
          <w:i/>
          <w:iCs/>
          <w:szCs w:val="24"/>
        </w:rPr>
        <w:t>Hayat</w:t>
      </w:r>
      <w:proofErr w:type="spellEnd"/>
      <w:r w:rsidR="0045758E" w:rsidRPr="0045758E">
        <w:rPr>
          <w:i/>
          <w:iCs/>
          <w:szCs w:val="24"/>
        </w:rPr>
        <w:t xml:space="preserve"> FM radio station.</w:t>
      </w:r>
    </w:p>
    <w:p w:rsidR="00AD05A0" w:rsidRDefault="00AD05A0" w:rsidP="00637DC7">
      <w:pPr>
        <w:tabs>
          <w:tab w:val="left" w:pos="1418"/>
        </w:tabs>
        <w:ind w:left="1701" w:right="-45" w:hanging="1971"/>
        <w:rPr>
          <w:szCs w:val="24"/>
        </w:rPr>
      </w:pPr>
      <w:r>
        <w:rPr>
          <w:szCs w:val="24"/>
        </w:rPr>
        <w:t>11/2011</w:t>
      </w:r>
      <w:r>
        <w:rPr>
          <w:szCs w:val="24"/>
        </w:rPr>
        <w:tab/>
        <w:t xml:space="preserve">“The Dead Sea…is it really dead?” </w:t>
      </w:r>
      <w:proofErr w:type="gramStart"/>
      <w:r w:rsidRPr="00A74709">
        <w:rPr>
          <w:i/>
          <w:iCs/>
          <w:szCs w:val="24"/>
        </w:rPr>
        <w:t>Aljazeera TV Channel</w:t>
      </w:r>
      <w:r>
        <w:rPr>
          <w:i/>
          <w:iCs/>
          <w:szCs w:val="24"/>
        </w:rPr>
        <w:t>.</w:t>
      </w:r>
      <w:proofErr w:type="gramEnd"/>
    </w:p>
    <w:p w:rsidR="0017558D" w:rsidRDefault="0017558D" w:rsidP="00637DC7">
      <w:pPr>
        <w:tabs>
          <w:tab w:val="left" w:pos="1418"/>
        </w:tabs>
        <w:ind w:left="1701" w:right="-45" w:hanging="1971"/>
        <w:rPr>
          <w:szCs w:val="24"/>
        </w:rPr>
      </w:pPr>
      <w:proofErr w:type="gramStart"/>
      <w:r>
        <w:rPr>
          <w:szCs w:val="24"/>
        </w:rPr>
        <w:t>1/2011</w:t>
      </w:r>
      <w:r>
        <w:rPr>
          <w:szCs w:val="24"/>
        </w:rPr>
        <w:tab/>
        <w:t>“Discovery of a novel gene that prevents cancer metastasis.”</w:t>
      </w:r>
      <w:proofErr w:type="gramEnd"/>
      <w:r>
        <w:rPr>
          <w:szCs w:val="24"/>
        </w:rPr>
        <w:t xml:space="preserve"> </w:t>
      </w:r>
      <w:proofErr w:type="gramStart"/>
      <w:r w:rsidRPr="00A74709">
        <w:rPr>
          <w:i/>
          <w:iCs/>
          <w:szCs w:val="24"/>
        </w:rPr>
        <w:t>Aljazeera TV Channel</w:t>
      </w:r>
      <w:r>
        <w:rPr>
          <w:i/>
          <w:iCs/>
          <w:szCs w:val="24"/>
        </w:rPr>
        <w:t>.</w:t>
      </w:r>
      <w:proofErr w:type="gramEnd"/>
    </w:p>
    <w:p w:rsidR="008E7CB2" w:rsidRDefault="008E7CB2" w:rsidP="00637DC7">
      <w:pPr>
        <w:tabs>
          <w:tab w:val="left" w:pos="1418"/>
        </w:tabs>
        <w:ind w:left="1701" w:right="-45" w:hanging="1971"/>
        <w:rPr>
          <w:szCs w:val="24"/>
        </w:rPr>
      </w:pPr>
      <w:r>
        <w:rPr>
          <w:szCs w:val="24"/>
        </w:rPr>
        <w:t>10/2010</w:t>
      </w:r>
      <w:r>
        <w:rPr>
          <w:szCs w:val="24"/>
        </w:rPr>
        <w:tab/>
        <w:t>“</w:t>
      </w:r>
      <w:r w:rsidRPr="008E7CB2">
        <w:rPr>
          <w:szCs w:val="24"/>
        </w:rPr>
        <w:t xml:space="preserve">New study claims ADHD 'has a genetic link'.” </w:t>
      </w:r>
      <w:proofErr w:type="gramStart"/>
      <w:r w:rsidRPr="00A74709">
        <w:rPr>
          <w:i/>
          <w:iCs/>
          <w:szCs w:val="24"/>
        </w:rPr>
        <w:t>BBC Arabic TV Channel</w:t>
      </w:r>
      <w:r>
        <w:rPr>
          <w:szCs w:val="24"/>
        </w:rPr>
        <w:t>.</w:t>
      </w:r>
      <w:proofErr w:type="gramEnd"/>
    </w:p>
    <w:p w:rsidR="00BB0D85" w:rsidRPr="008E7CB2" w:rsidRDefault="00BB0D85" w:rsidP="00BB0D85">
      <w:pPr>
        <w:tabs>
          <w:tab w:val="left" w:pos="1418"/>
        </w:tabs>
        <w:ind w:left="1701" w:right="-45" w:hanging="1971"/>
        <w:rPr>
          <w:szCs w:val="24"/>
        </w:rPr>
      </w:pPr>
      <w:proofErr w:type="gramStart"/>
      <w:r>
        <w:rPr>
          <w:szCs w:val="24"/>
        </w:rPr>
        <w:t>6/2010</w:t>
      </w:r>
      <w:r>
        <w:rPr>
          <w:szCs w:val="24"/>
        </w:rPr>
        <w:tab/>
        <w:t>“The truth about the artificial cell”, Al-Doha Magazine, Issue 33.</w:t>
      </w:r>
      <w:proofErr w:type="gramEnd"/>
    </w:p>
    <w:p w:rsidR="000F5BEB" w:rsidRDefault="000F5BEB" w:rsidP="00637DC7">
      <w:pPr>
        <w:tabs>
          <w:tab w:val="left" w:pos="1418"/>
        </w:tabs>
        <w:ind w:left="-270" w:right="-45"/>
        <w:rPr>
          <w:szCs w:val="24"/>
        </w:rPr>
      </w:pPr>
      <w:r>
        <w:rPr>
          <w:szCs w:val="24"/>
        </w:rPr>
        <w:t>5/2010</w:t>
      </w:r>
      <w:r>
        <w:rPr>
          <w:szCs w:val="24"/>
        </w:rPr>
        <w:tab/>
        <w:t>“Scientists create synthetic cells</w:t>
      </w:r>
      <w:r w:rsidR="00A74709">
        <w:rPr>
          <w:szCs w:val="24"/>
        </w:rPr>
        <w:t>.</w:t>
      </w:r>
      <w:r>
        <w:rPr>
          <w:szCs w:val="24"/>
        </w:rPr>
        <w:t xml:space="preserve">”  </w:t>
      </w:r>
      <w:proofErr w:type="gramStart"/>
      <w:r w:rsidRPr="00A74709">
        <w:rPr>
          <w:i/>
          <w:iCs/>
          <w:szCs w:val="24"/>
        </w:rPr>
        <w:t xml:space="preserve">Aljazeera </w:t>
      </w:r>
      <w:r w:rsidR="00A74709" w:rsidRPr="00A74709">
        <w:rPr>
          <w:i/>
          <w:iCs/>
          <w:szCs w:val="24"/>
        </w:rPr>
        <w:t xml:space="preserve">TV </w:t>
      </w:r>
      <w:r w:rsidRPr="00A74709">
        <w:rPr>
          <w:i/>
          <w:iCs/>
          <w:szCs w:val="24"/>
        </w:rPr>
        <w:t>Channel</w:t>
      </w:r>
      <w:r>
        <w:rPr>
          <w:szCs w:val="24"/>
        </w:rPr>
        <w:t>.</w:t>
      </w:r>
      <w:proofErr w:type="gramEnd"/>
    </w:p>
    <w:p w:rsidR="00A74709" w:rsidRDefault="00A74709" w:rsidP="00BB0D85">
      <w:pPr>
        <w:tabs>
          <w:tab w:val="left" w:pos="1418"/>
        </w:tabs>
        <w:ind w:left="1418" w:right="-45" w:hanging="1702"/>
        <w:rPr>
          <w:szCs w:val="24"/>
        </w:rPr>
      </w:pPr>
      <w:r>
        <w:rPr>
          <w:szCs w:val="24"/>
        </w:rPr>
        <w:t>4/2010</w:t>
      </w:r>
      <w:r>
        <w:rPr>
          <w:szCs w:val="24"/>
        </w:rPr>
        <w:tab/>
        <w:t xml:space="preserve">“Genetic manipulation of female eggs stirs controversy.” </w:t>
      </w:r>
      <w:proofErr w:type="gramStart"/>
      <w:r w:rsidRPr="00A74709">
        <w:rPr>
          <w:i/>
          <w:iCs/>
          <w:szCs w:val="24"/>
        </w:rPr>
        <w:t>Aljazeera TV Channel</w:t>
      </w:r>
      <w:r>
        <w:rPr>
          <w:szCs w:val="24"/>
        </w:rPr>
        <w:t>.</w:t>
      </w:r>
      <w:proofErr w:type="gramEnd"/>
    </w:p>
    <w:p w:rsidR="000F5BEB" w:rsidRDefault="000F5BEB" w:rsidP="00637DC7">
      <w:pPr>
        <w:tabs>
          <w:tab w:val="left" w:pos="1418"/>
        </w:tabs>
        <w:ind w:left="1560" w:right="-45" w:hanging="1830"/>
        <w:rPr>
          <w:szCs w:val="24"/>
        </w:rPr>
      </w:pPr>
      <w:r>
        <w:rPr>
          <w:szCs w:val="24"/>
        </w:rPr>
        <w:t>4/2010</w:t>
      </w:r>
      <w:r>
        <w:rPr>
          <w:szCs w:val="24"/>
        </w:rPr>
        <w:tab/>
        <w:t>“</w:t>
      </w:r>
      <w:r w:rsidR="00A74709">
        <w:rPr>
          <w:szCs w:val="24"/>
        </w:rPr>
        <w:t xml:space="preserve">Gender issues in female athletes: the </w:t>
      </w:r>
      <w:r w:rsidR="00A74709" w:rsidRPr="00A74709">
        <w:rPr>
          <w:szCs w:val="24"/>
        </w:rPr>
        <w:t xml:space="preserve">case of Caster </w:t>
      </w:r>
      <w:proofErr w:type="spellStart"/>
      <w:r w:rsidR="00A74709" w:rsidRPr="00A74709">
        <w:rPr>
          <w:szCs w:val="24"/>
        </w:rPr>
        <w:t>Semenya</w:t>
      </w:r>
      <w:proofErr w:type="spellEnd"/>
      <w:r w:rsidR="00A74709">
        <w:rPr>
          <w:szCs w:val="24"/>
        </w:rPr>
        <w:t>.</w:t>
      </w:r>
      <w:r w:rsidR="00A74709" w:rsidRPr="00A74709">
        <w:rPr>
          <w:szCs w:val="24"/>
        </w:rPr>
        <w:t>”</w:t>
      </w:r>
      <w:r w:rsidR="00A74709">
        <w:rPr>
          <w:szCs w:val="24"/>
        </w:rPr>
        <w:t xml:space="preserve"> </w:t>
      </w:r>
      <w:proofErr w:type="gramStart"/>
      <w:r w:rsidR="00A74709" w:rsidRPr="00A74709">
        <w:rPr>
          <w:i/>
          <w:iCs/>
          <w:szCs w:val="24"/>
        </w:rPr>
        <w:t>BBC Arabic TV Channel</w:t>
      </w:r>
      <w:r w:rsidR="00A74709">
        <w:rPr>
          <w:szCs w:val="24"/>
        </w:rPr>
        <w:t>.</w:t>
      </w:r>
      <w:proofErr w:type="gramEnd"/>
    </w:p>
    <w:p w:rsidR="00B81B33" w:rsidRPr="00EE01F3" w:rsidRDefault="00B81B33" w:rsidP="00637DC7">
      <w:pPr>
        <w:ind w:left="-270" w:right="-45"/>
        <w:jc w:val="both"/>
        <w:rPr>
          <w:b/>
          <w:caps/>
          <w:szCs w:val="24"/>
        </w:rPr>
      </w:pPr>
    </w:p>
    <w:p w:rsidR="0054405B" w:rsidRPr="009D3FBD" w:rsidRDefault="0054405B" w:rsidP="00637DC7">
      <w:pPr>
        <w:pStyle w:val="Heading1"/>
        <w:ind w:left="-270" w:right="-45" w:firstLine="0"/>
        <w:rPr>
          <w:szCs w:val="24"/>
        </w:rPr>
      </w:pPr>
      <w:r w:rsidRPr="009D3FBD">
        <w:rPr>
          <w:szCs w:val="24"/>
        </w:rPr>
        <w:t>Research articles in peer-reviewed jornals</w:t>
      </w:r>
    </w:p>
    <w:p w:rsidR="0054405B" w:rsidRPr="009D3FBD" w:rsidRDefault="0054405B" w:rsidP="00637DC7">
      <w:pPr>
        <w:ind w:left="270" w:right="-45" w:hanging="540"/>
        <w:jc w:val="both"/>
        <w:rPr>
          <w:bCs/>
          <w:i/>
          <w:iCs/>
          <w:szCs w:val="24"/>
          <w:u w:val="single"/>
        </w:rPr>
      </w:pPr>
      <w:r w:rsidRPr="009D3FBD">
        <w:rPr>
          <w:bCs/>
          <w:i/>
          <w:iCs/>
          <w:szCs w:val="24"/>
          <w:u w:val="single"/>
        </w:rPr>
        <w:t xml:space="preserve">In preparation </w:t>
      </w:r>
      <w:r w:rsidRPr="009D3FBD">
        <w:rPr>
          <w:bCs/>
          <w:i/>
          <w:iCs/>
          <w:szCs w:val="24"/>
        </w:rPr>
        <w:t>(* corresponding author)</w:t>
      </w:r>
    </w:p>
    <w:p w:rsidR="00B04CFD" w:rsidRDefault="00B04CFD" w:rsidP="00DD3905">
      <w:pPr>
        <w:numPr>
          <w:ilvl w:val="0"/>
          <w:numId w:val="9"/>
        </w:numPr>
        <w:tabs>
          <w:tab w:val="clear" w:pos="0"/>
          <w:tab w:val="num" w:pos="284"/>
        </w:tabs>
        <w:ind w:left="270" w:right="-45" w:hanging="540"/>
        <w:jc w:val="both"/>
        <w:rPr>
          <w:szCs w:val="24"/>
          <w:lang w:val="pt-BR"/>
        </w:rPr>
      </w:pPr>
      <w:r w:rsidRPr="009E3A94">
        <w:rPr>
          <w:szCs w:val="24"/>
          <w:lang w:val="pt-BR"/>
        </w:rPr>
        <w:t xml:space="preserve">Gaghabir M, </w:t>
      </w:r>
      <w:r w:rsidRPr="009E3A94">
        <w:rPr>
          <w:b/>
          <w:bCs/>
          <w:szCs w:val="24"/>
          <w:lang w:val="pt-BR"/>
        </w:rPr>
        <w:t>Ahram M</w:t>
      </w:r>
      <w:r w:rsidRPr="009E3A94">
        <w:rPr>
          <w:szCs w:val="24"/>
          <w:lang w:val="pt-BR"/>
        </w:rPr>
        <w:t xml:space="preserve">. </w:t>
      </w:r>
      <w:r w:rsidR="009B40F6">
        <w:rPr>
          <w:szCs w:val="24"/>
          <w:lang w:val="pt-BR"/>
        </w:rPr>
        <w:t>The role of knowledge about</w:t>
      </w:r>
      <w:r>
        <w:rPr>
          <w:szCs w:val="24"/>
          <w:lang w:val="pt-BR"/>
        </w:rPr>
        <w:t xml:space="preserve"> smoking</w:t>
      </w:r>
      <w:r w:rsidR="009B40F6">
        <w:rPr>
          <w:szCs w:val="24"/>
          <w:lang w:val="pt-BR"/>
        </w:rPr>
        <w:t xml:space="preserve"> as cancer causing among Jordanians</w:t>
      </w:r>
      <w:r>
        <w:rPr>
          <w:szCs w:val="24"/>
          <w:lang w:val="pt-BR"/>
        </w:rPr>
        <w:t>.</w:t>
      </w:r>
    </w:p>
    <w:p w:rsidR="00DD3905" w:rsidRDefault="00DD3905" w:rsidP="00DD3905">
      <w:pPr>
        <w:numPr>
          <w:ilvl w:val="0"/>
          <w:numId w:val="9"/>
        </w:numPr>
        <w:tabs>
          <w:tab w:val="clear" w:pos="0"/>
          <w:tab w:val="num" w:pos="284"/>
        </w:tabs>
        <w:ind w:left="270" w:right="-45" w:hanging="540"/>
        <w:jc w:val="both"/>
        <w:rPr>
          <w:szCs w:val="24"/>
          <w:lang w:val="pt-BR"/>
        </w:rPr>
      </w:pPr>
      <w:r w:rsidRPr="00DD3905">
        <w:rPr>
          <w:b/>
          <w:bCs/>
          <w:szCs w:val="24"/>
          <w:lang w:val="pt-BR"/>
        </w:rPr>
        <w:t>Ahram M</w:t>
      </w:r>
      <w:r>
        <w:rPr>
          <w:szCs w:val="24"/>
          <w:lang w:val="pt-BR"/>
        </w:rPr>
        <w:t>. Clinical tri</w:t>
      </w:r>
      <w:r w:rsidR="004E5253">
        <w:rPr>
          <w:szCs w:val="24"/>
          <w:lang w:val="pt-BR"/>
        </w:rPr>
        <w:t>a</w:t>
      </w:r>
      <w:r>
        <w:rPr>
          <w:szCs w:val="24"/>
          <w:lang w:val="pt-BR"/>
        </w:rPr>
        <w:t>ls in Jordan.</w:t>
      </w:r>
    </w:p>
    <w:p w:rsidR="00DD3905" w:rsidRPr="00DD3905" w:rsidRDefault="00DD3905" w:rsidP="00DD3905">
      <w:pPr>
        <w:numPr>
          <w:ilvl w:val="0"/>
          <w:numId w:val="9"/>
        </w:numPr>
        <w:tabs>
          <w:tab w:val="clear" w:pos="0"/>
          <w:tab w:val="num" w:pos="284"/>
        </w:tabs>
        <w:ind w:left="270" w:right="-45" w:hanging="540"/>
        <w:jc w:val="both"/>
        <w:rPr>
          <w:szCs w:val="24"/>
          <w:lang w:val="pt-BR"/>
        </w:rPr>
      </w:pPr>
      <w:r w:rsidRPr="004E5253">
        <w:rPr>
          <w:b/>
          <w:bCs/>
          <w:szCs w:val="24"/>
          <w:lang w:val="pt-BR"/>
        </w:rPr>
        <w:t>Ahram M</w:t>
      </w:r>
      <w:r>
        <w:rPr>
          <w:szCs w:val="24"/>
          <w:lang w:val="pt-BR"/>
        </w:rPr>
        <w:t xml:space="preserve">, Zaza R, Mustapha E, </w:t>
      </w:r>
      <w:r w:rsidRPr="00DD3905">
        <w:rPr>
          <w:szCs w:val="24"/>
          <w:lang w:val="pt-BR"/>
        </w:rPr>
        <w:t>Bawadi R, , Abu Hammad S, Abduallah S, Zihlif M. Differential expression and androgen regulation of microRNA in breast cancer cells: correlation with epithelial-to-mesenchymal transition</w:t>
      </w:r>
      <w:r>
        <w:rPr>
          <w:szCs w:val="24"/>
          <w:lang w:val="pt-BR"/>
        </w:rPr>
        <w:t>.</w:t>
      </w:r>
    </w:p>
    <w:p w:rsidR="00FD467C" w:rsidRPr="00DD3905" w:rsidRDefault="00DD3905" w:rsidP="00DD3905">
      <w:pPr>
        <w:numPr>
          <w:ilvl w:val="0"/>
          <w:numId w:val="9"/>
        </w:numPr>
        <w:tabs>
          <w:tab w:val="clear" w:pos="0"/>
          <w:tab w:val="num" w:pos="284"/>
        </w:tabs>
        <w:ind w:left="270" w:right="-45" w:hanging="540"/>
        <w:jc w:val="both"/>
        <w:rPr>
          <w:szCs w:val="24"/>
          <w:lang w:val="pt-BR"/>
        </w:rPr>
      </w:pPr>
      <w:r w:rsidRPr="00DD3905">
        <w:rPr>
          <w:b/>
          <w:bCs/>
          <w:szCs w:val="24"/>
          <w:lang w:val="pt-BR"/>
        </w:rPr>
        <w:t>Ahram M</w:t>
      </w:r>
      <w:r w:rsidRPr="00DD3905">
        <w:rPr>
          <w:szCs w:val="24"/>
          <w:lang w:val="pt-BR"/>
        </w:rPr>
        <w:t xml:space="preserve">, </w:t>
      </w:r>
      <w:r>
        <w:rPr>
          <w:szCs w:val="24"/>
          <w:lang w:val="pt-BR"/>
        </w:rPr>
        <w:t>M</w:t>
      </w:r>
      <w:r w:rsidRPr="00DD3905">
        <w:rPr>
          <w:szCs w:val="24"/>
          <w:lang w:val="pt-BR"/>
        </w:rPr>
        <w:t xml:space="preserve">ustapha </w:t>
      </w:r>
      <w:r>
        <w:rPr>
          <w:szCs w:val="24"/>
          <w:lang w:val="pt-BR"/>
        </w:rPr>
        <w:t>E</w:t>
      </w:r>
      <w:r w:rsidRPr="00DD3905">
        <w:rPr>
          <w:szCs w:val="24"/>
          <w:lang w:val="pt-BR"/>
        </w:rPr>
        <w:t xml:space="preserve">, </w:t>
      </w:r>
      <w:r>
        <w:rPr>
          <w:szCs w:val="24"/>
          <w:lang w:val="pt-BR"/>
        </w:rPr>
        <w:t>A</w:t>
      </w:r>
      <w:r w:rsidRPr="00DD3905">
        <w:rPr>
          <w:szCs w:val="24"/>
          <w:lang w:val="pt-BR"/>
        </w:rPr>
        <w:t xml:space="preserve">bu </w:t>
      </w:r>
      <w:r>
        <w:rPr>
          <w:szCs w:val="24"/>
          <w:lang w:val="pt-BR"/>
        </w:rPr>
        <w:t>H</w:t>
      </w:r>
      <w:r w:rsidRPr="00DD3905">
        <w:rPr>
          <w:szCs w:val="24"/>
          <w:lang w:val="pt-BR"/>
        </w:rPr>
        <w:t xml:space="preserve">ammad </w:t>
      </w:r>
      <w:r>
        <w:rPr>
          <w:szCs w:val="24"/>
          <w:lang w:val="pt-BR"/>
        </w:rPr>
        <w:t>S</w:t>
      </w:r>
      <w:r w:rsidRPr="00DD3905">
        <w:rPr>
          <w:szCs w:val="24"/>
          <w:lang w:val="pt-BR"/>
        </w:rPr>
        <w:t xml:space="preserve">, </w:t>
      </w:r>
      <w:r>
        <w:rPr>
          <w:szCs w:val="24"/>
          <w:lang w:val="pt-BR"/>
        </w:rPr>
        <w:t>Z</w:t>
      </w:r>
      <w:r w:rsidRPr="00DD3905">
        <w:rPr>
          <w:szCs w:val="24"/>
          <w:lang w:val="pt-BR"/>
        </w:rPr>
        <w:t xml:space="preserve">ihlif </w:t>
      </w:r>
      <w:r>
        <w:rPr>
          <w:szCs w:val="24"/>
          <w:lang w:val="pt-BR"/>
        </w:rPr>
        <w:t>M</w:t>
      </w:r>
      <w:r w:rsidRPr="00DD3905">
        <w:rPr>
          <w:szCs w:val="24"/>
          <w:lang w:val="pt-BR"/>
        </w:rPr>
        <w:t xml:space="preserve">. </w:t>
      </w:r>
      <w:r w:rsidRPr="00DD3905">
        <w:rPr>
          <w:rFonts w:asciiTheme="majorBidi" w:hAnsiTheme="majorBidi" w:cstheme="majorBidi"/>
          <w:szCs w:val="24"/>
        </w:rPr>
        <w:t xml:space="preserve">The androgen receptor agonist, </w:t>
      </w:r>
      <w:r>
        <w:rPr>
          <w:rFonts w:asciiTheme="majorBidi" w:hAnsiTheme="majorBidi" w:cstheme="majorBidi"/>
          <w:szCs w:val="24"/>
        </w:rPr>
        <w:t>C</w:t>
      </w:r>
      <w:r w:rsidRPr="00DD3905">
        <w:rPr>
          <w:rFonts w:asciiTheme="majorBidi" w:hAnsiTheme="majorBidi" w:cstheme="majorBidi"/>
          <w:szCs w:val="24"/>
        </w:rPr>
        <w:t>l-4</w:t>
      </w:r>
      <w:r>
        <w:rPr>
          <w:rFonts w:asciiTheme="majorBidi" w:hAnsiTheme="majorBidi" w:cstheme="majorBidi"/>
          <w:szCs w:val="24"/>
        </w:rPr>
        <w:t>AS</w:t>
      </w:r>
      <w:r w:rsidRPr="00DD3905">
        <w:rPr>
          <w:rFonts w:asciiTheme="majorBidi" w:hAnsiTheme="majorBidi" w:cstheme="majorBidi"/>
          <w:szCs w:val="24"/>
        </w:rPr>
        <w:t>-1, possesses unique effects on breast cancer cells: a potential therapeutic benefit</w:t>
      </w:r>
      <w:r>
        <w:rPr>
          <w:rFonts w:asciiTheme="majorBidi" w:hAnsiTheme="majorBidi" w:cstheme="majorBidi"/>
          <w:szCs w:val="24"/>
        </w:rPr>
        <w:t>.</w:t>
      </w:r>
    </w:p>
    <w:p w:rsidR="0051373D" w:rsidRDefault="0051373D" w:rsidP="0051373D">
      <w:pPr>
        <w:numPr>
          <w:ilvl w:val="0"/>
          <w:numId w:val="9"/>
        </w:numPr>
        <w:tabs>
          <w:tab w:val="clear" w:pos="0"/>
          <w:tab w:val="num" w:pos="284"/>
        </w:tabs>
        <w:ind w:left="270" w:right="-45" w:hanging="540"/>
        <w:jc w:val="both"/>
        <w:rPr>
          <w:szCs w:val="24"/>
          <w:lang w:val="pt-BR"/>
        </w:rPr>
      </w:pPr>
      <w:r>
        <w:rPr>
          <w:szCs w:val="24"/>
          <w:lang w:val="pt-BR"/>
        </w:rPr>
        <w:t xml:space="preserve">Zaza R, Ibayyan L, Dahbour S, El-Omar, Samhouri B, El-Khateeb M, </w:t>
      </w:r>
      <w:r w:rsidRPr="002A6911">
        <w:rPr>
          <w:b/>
          <w:bCs/>
          <w:szCs w:val="24"/>
          <w:lang w:val="pt-BR"/>
        </w:rPr>
        <w:t>Ahram M</w:t>
      </w:r>
      <w:r>
        <w:rPr>
          <w:b/>
          <w:bCs/>
          <w:szCs w:val="24"/>
          <w:lang w:val="pt-BR"/>
        </w:rPr>
        <w:t>*</w:t>
      </w:r>
      <w:r>
        <w:rPr>
          <w:szCs w:val="24"/>
          <w:lang w:val="pt-BR"/>
        </w:rPr>
        <w:t>.  Associationn of MERTK genetic polymorphisms among multiple sclerosis patients in Jordan.</w:t>
      </w:r>
    </w:p>
    <w:p w:rsidR="00DD3905" w:rsidRPr="00DD3905" w:rsidRDefault="00DD3905" w:rsidP="00DD3905">
      <w:pPr>
        <w:ind w:left="270" w:right="-45"/>
        <w:jc w:val="both"/>
        <w:rPr>
          <w:szCs w:val="24"/>
          <w:lang w:val="pt-BR"/>
        </w:rPr>
      </w:pPr>
    </w:p>
    <w:p w:rsidR="0054405B" w:rsidRPr="009D3FBD" w:rsidRDefault="0054405B" w:rsidP="00637DC7">
      <w:pPr>
        <w:ind w:left="270" w:right="-45" w:hanging="540"/>
        <w:jc w:val="both"/>
        <w:rPr>
          <w:bCs/>
          <w:i/>
          <w:iCs/>
          <w:szCs w:val="24"/>
          <w:u w:val="single"/>
        </w:rPr>
      </w:pPr>
      <w:r w:rsidRPr="009D3FBD">
        <w:rPr>
          <w:bCs/>
          <w:i/>
          <w:iCs/>
          <w:szCs w:val="24"/>
          <w:u w:val="single"/>
        </w:rPr>
        <w:t>Submitted</w:t>
      </w:r>
      <w:r w:rsidRPr="009D3FBD">
        <w:rPr>
          <w:bCs/>
          <w:i/>
          <w:iCs/>
          <w:szCs w:val="24"/>
        </w:rPr>
        <w:t xml:space="preserve"> (* corresponding author)</w:t>
      </w:r>
    </w:p>
    <w:p w:rsidR="00FD467C" w:rsidRDefault="00FD467C" w:rsidP="00B72F76">
      <w:pPr>
        <w:numPr>
          <w:ilvl w:val="0"/>
          <w:numId w:val="9"/>
        </w:numPr>
        <w:tabs>
          <w:tab w:val="clear" w:pos="0"/>
          <w:tab w:val="num" w:pos="284"/>
        </w:tabs>
        <w:ind w:left="270" w:right="-45" w:hanging="540"/>
        <w:jc w:val="both"/>
        <w:rPr>
          <w:szCs w:val="24"/>
          <w:lang w:val="pt-BR"/>
        </w:rPr>
      </w:pPr>
      <w:r w:rsidRPr="000849DB">
        <w:rPr>
          <w:b/>
          <w:bCs/>
          <w:szCs w:val="24"/>
          <w:lang w:val="pt-BR"/>
        </w:rPr>
        <w:t>Ahram M</w:t>
      </w:r>
      <w:r>
        <w:rPr>
          <w:b/>
          <w:bCs/>
          <w:szCs w:val="24"/>
          <w:lang w:val="pt-BR"/>
        </w:rPr>
        <w:t>*</w:t>
      </w:r>
      <w:r>
        <w:rPr>
          <w:szCs w:val="24"/>
          <w:lang w:val="pt-BR"/>
        </w:rPr>
        <w:t>, S</w:t>
      </w:r>
      <w:r w:rsidR="00B72F76">
        <w:rPr>
          <w:szCs w:val="24"/>
          <w:lang w:val="pt-BR"/>
        </w:rPr>
        <w:t>ou</w:t>
      </w:r>
      <w:r>
        <w:rPr>
          <w:szCs w:val="24"/>
          <w:lang w:val="pt-BR"/>
        </w:rPr>
        <w:t>b</w:t>
      </w:r>
      <w:r w:rsidR="00B72F76">
        <w:rPr>
          <w:szCs w:val="24"/>
          <w:lang w:val="pt-BR"/>
        </w:rPr>
        <w:t>a</w:t>
      </w:r>
      <w:r>
        <w:rPr>
          <w:szCs w:val="24"/>
          <w:lang w:val="pt-BR"/>
        </w:rPr>
        <w:t>ni M, Abu Salem L, Saker H</w:t>
      </w:r>
      <w:r w:rsidR="00B72F76">
        <w:rPr>
          <w:szCs w:val="24"/>
          <w:lang w:val="pt-BR"/>
        </w:rPr>
        <w:t>, Ahmad M</w:t>
      </w:r>
      <w:r>
        <w:rPr>
          <w:szCs w:val="24"/>
          <w:lang w:val="pt-BR"/>
        </w:rPr>
        <w:t xml:space="preserve">. Knowledge, attitude, and practice of genetic testing </w:t>
      </w:r>
      <w:r w:rsidR="00B72F76" w:rsidRPr="00B72F76">
        <w:rPr>
          <w:szCs w:val="24"/>
          <w:lang w:val="pt-BR"/>
        </w:rPr>
        <w:t>genetic counselors in Jordan: a population-based survey</w:t>
      </w:r>
      <w:r>
        <w:rPr>
          <w:szCs w:val="24"/>
          <w:lang w:val="pt-BR"/>
        </w:rPr>
        <w:t>.</w:t>
      </w:r>
      <w:r w:rsidR="00B72F76">
        <w:rPr>
          <w:szCs w:val="24"/>
          <w:lang w:val="pt-BR"/>
        </w:rPr>
        <w:t xml:space="preserve">  J. Genet. Counsel.</w:t>
      </w:r>
    </w:p>
    <w:p w:rsidR="00AE1414" w:rsidRPr="00AE1414" w:rsidRDefault="00AE1414" w:rsidP="00B72F76">
      <w:pPr>
        <w:numPr>
          <w:ilvl w:val="0"/>
          <w:numId w:val="9"/>
        </w:numPr>
        <w:tabs>
          <w:tab w:val="clear" w:pos="0"/>
          <w:tab w:val="num" w:pos="284"/>
        </w:tabs>
        <w:ind w:left="270" w:right="-45" w:hanging="540"/>
        <w:jc w:val="both"/>
        <w:rPr>
          <w:szCs w:val="24"/>
          <w:lang w:val="pt-BR"/>
        </w:rPr>
      </w:pPr>
      <w:r w:rsidRPr="00AE1414">
        <w:rPr>
          <w:szCs w:val="24"/>
          <w:lang w:val="pt-BR"/>
        </w:rPr>
        <w:t xml:space="preserve">Abu Shrea'a E, Awidi A, </w:t>
      </w:r>
      <w:r w:rsidRPr="00AE1414">
        <w:rPr>
          <w:b/>
          <w:bCs/>
          <w:szCs w:val="24"/>
          <w:lang w:val="pt-BR"/>
        </w:rPr>
        <w:t>Ahram M</w:t>
      </w:r>
      <w:r w:rsidRPr="00AE1414">
        <w:rPr>
          <w:szCs w:val="24"/>
          <w:lang w:val="pt-BR"/>
        </w:rPr>
        <w:t>, Zihlif MA.  Alteration of gene expression in MDA453 breast cancer cell line in response to continous exposure to trastuzumab.</w:t>
      </w:r>
    </w:p>
    <w:p w:rsidR="0054405B" w:rsidRPr="009D3FBD" w:rsidRDefault="0054405B" w:rsidP="00637DC7">
      <w:pPr>
        <w:ind w:left="270" w:right="-45" w:hanging="540"/>
        <w:jc w:val="both"/>
        <w:rPr>
          <w:bCs/>
          <w:szCs w:val="24"/>
        </w:rPr>
      </w:pPr>
    </w:p>
    <w:p w:rsidR="0054405B" w:rsidRPr="009D3FBD" w:rsidRDefault="0054405B" w:rsidP="00637DC7">
      <w:pPr>
        <w:ind w:left="270" w:right="-45" w:hanging="540"/>
        <w:jc w:val="both"/>
        <w:rPr>
          <w:bCs/>
          <w:i/>
          <w:iCs/>
          <w:szCs w:val="24"/>
          <w:u w:val="single"/>
        </w:rPr>
      </w:pPr>
      <w:r w:rsidRPr="009D3FBD">
        <w:rPr>
          <w:bCs/>
          <w:i/>
          <w:iCs/>
          <w:szCs w:val="24"/>
          <w:u w:val="single"/>
        </w:rPr>
        <w:t>Accepted for publication</w:t>
      </w:r>
      <w:r w:rsidRPr="009D3FBD">
        <w:rPr>
          <w:bCs/>
          <w:i/>
          <w:iCs/>
          <w:szCs w:val="24"/>
        </w:rPr>
        <w:t xml:space="preserve"> (* corresponding author)</w:t>
      </w:r>
    </w:p>
    <w:p w:rsidR="00D62809" w:rsidRPr="009D3FBD" w:rsidRDefault="00D62809" w:rsidP="00D62809">
      <w:pPr>
        <w:numPr>
          <w:ilvl w:val="0"/>
          <w:numId w:val="9"/>
        </w:numPr>
        <w:tabs>
          <w:tab w:val="clear" w:pos="0"/>
          <w:tab w:val="num" w:pos="284"/>
        </w:tabs>
        <w:ind w:left="270" w:right="-45" w:hanging="540"/>
        <w:jc w:val="both"/>
        <w:rPr>
          <w:bCs/>
          <w:szCs w:val="24"/>
          <w:lang w:val="pt-BR"/>
        </w:rPr>
      </w:pPr>
      <w:r w:rsidRPr="009D3FBD">
        <w:rPr>
          <w:bCs/>
          <w:szCs w:val="24"/>
          <w:lang w:val="pt-BR"/>
        </w:rPr>
        <w:t xml:space="preserve">Othman A, Obeidat N, Tarawneh M, Shahrouri M, </w:t>
      </w:r>
      <w:r w:rsidRPr="004A74E2">
        <w:rPr>
          <w:b/>
          <w:bCs/>
          <w:szCs w:val="24"/>
          <w:lang w:val="pt-BR"/>
        </w:rPr>
        <w:t>Ahram M</w:t>
      </w:r>
      <w:r w:rsidRPr="009D3FBD">
        <w:rPr>
          <w:bCs/>
          <w:szCs w:val="24"/>
          <w:lang w:val="pt-BR"/>
        </w:rPr>
        <w:t>. Knowledge, Attitudes and Practices of Breast Cancer Screening among Women in Jordan.</w:t>
      </w:r>
      <w:r>
        <w:rPr>
          <w:bCs/>
          <w:szCs w:val="24"/>
          <w:lang w:val="pt-BR"/>
        </w:rPr>
        <w:t xml:space="preserve">  </w:t>
      </w:r>
      <w:r w:rsidRPr="00CC54BE">
        <w:t>Health Care Women Int.</w:t>
      </w:r>
      <w:r>
        <w:t>, 9:1-15, 2014.</w:t>
      </w:r>
    </w:p>
    <w:p w:rsidR="0054405B" w:rsidRPr="009D3FBD" w:rsidRDefault="0054405B" w:rsidP="00637DC7">
      <w:pPr>
        <w:ind w:left="-284" w:right="-45"/>
        <w:jc w:val="both"/>
        <w:rPr>
          <w:bCs/>
          <w:szCs w:val="24"/>
        </w:rPr>
      </w:pPr>
    </w:p>
    <w:p w:rsidR="0054405B" w:rsidRPr="009D3FBD" w:rsidRDefault="0054405B" w:rsidP="00637DC7">
      <w:pPr>
        <w:tabs>
          <w:tab w:val="num" w:pos="284"/>
        </w:tabs>
        <w:ind w:left="270" w:right="-45" w:hanging="540"/>
        <w:jc w:val="both"/>
        <w:rPr>
          <w:bCs/>
          <w:i/>
          <w:iCs/>
          <w:szCs w:val="24"/>
          <w:u w:val="single"/>
        </w:rPr>
      </w:pPr>
      <w:r w:rsidRPr="009D3FBD">
        <w:rPr>
          <w:bCs/>
          <w:i/>
          <w:iCs/>
          <w:szCs w:val="24"/>
          <w:u w:val="single"/>
        </w:rPr>
        <w:t>Published (* corresponding author)</w:t>
      </w:r>
    </w:p>
    <w:p w:rsidR="00F62448" w:rsidRPr="00F62448" w:rsidRDefault="00F62448" w:rsidP="00F62448">
      <w:pPr>
        <w:numPr>
          <w:ilvl w:val="0"/>
          <w:numId w:val="9"/>
        </w:numPr>
        <w:tabs>
          <w:tab w:val="clear" w:pos="0"/>
          <w:tab w:val="num" w:pos="284"/>
        </w:tabs>
        <w:ind w:left="270" w:right="-45" w:hanging="540"/>
        <w:jc w:val="both"/>
        <w:rPr>
          <w:rFonts w:asciiTheme="majorBidi" w:hAnsiTheme="majorBidi" w:cstheme="majorBidi"/>
          <w:bCs/>
        </w:rPr>
      </w:pPr>
      <w:r w:rsidRPr="009D3FBD">
        <w:rPr>
          <w:bCs/>
          <w:szCs w:val="24"/>
          <w:lang w:val="pt-BR"/>
        </w:rPr>
        <w:t xml:space="preserve">Othman A, Akhu-Zahiya L, </w:t>
      </w:r>
      <w:r w:rsidRPr="001A1A69">
        <w:rPr>
          <w:b/>
          <w:szCs w:val="24"/>
          <w:lang w:val="pt-BR"/>
        </w:rPr>
        <w:t>Ahram M</w:t>
      </w:r>
      <w:r>
        <w:rPr>
          <w:b/>
          <w:szCs w:val="24"/>
          <w:lang w:val="pt-BR"/>
        </w:rPr>
        <w:t>,</w:t>
      </w:r>
      <w:r w:rsidRPr="009D3FBD">
        <w:rPr>
          <w:bCs/>
          <w:szCs w:val="24"/>
          <w:lang w:val="pt-BR"/>
        </w:rPr>
        <w:t xml:space="preserve"> </w:t>
      </w:r>
      <w:r>
        <w:rPr>
          <w:bCs/>
          <w:szCs w:val="24"/>
          <w:lang w:val="pt-BR"/>
        </w:rPr>
        <w:t>Jaghabir M</w:t>
      </w:r>
      <w:r w:rsidRPr="00821B4E">
        <w:rPr>
          <w:bCs/>
          <w:szCs w:val="24"/>
          <w:lang w:val="pt-BR"/>
        </w:rPr>
        <w:t xml:space="preserve">. </w:t>
      </w:r>
      <w:r w:rsidRPr="00821B4E">
        <w:rPr>
          <w:rFonts w:asciiTheme="majorBidi" w:hAnsiTheme="majorBidi" w:cstheme="majorBidi"/>
          <w:bCs/>
        </w:rPr>
        <w:t>Women’s Preferences for Cancer Related Information: Evidence from a National Survey.</w:t>
      </w:r>
      <w:r>
        <w:rPr>
          <w:rFonts w:asciiTheme="majorBidi" w:hAnsiTheme="majorBidi" w:cstheme="majorBidi"/>
          <w:bCs/>
        </w:rPr>
        <w:t xml:space="preserve">  J Am Sci., 10(9): </w:t>
      </w:r>
      <w:r w:rsidRPr="00F62448">
        <w:rPr>
          <w:rFonts w:asciiTheme="majorBidi" w:hAnsiTheme="majorBidi" w:cstheme="majorBidi"/>
          <w:bCs/>
        </w:rPr>
        <w:t>98-104.</w:t>
      </w:r>
    </w:p>
    <w:p w:rsidR="00D62809" w:rsidRPr="001A1A69" w:rsidRDefault="00D62809" w:rsidP="00D62809">
      <w:pPr>
        <w:numPr>
          <w:ilvl w:val="0"/>
          <w:numId w:val="9"/>
        </w:numPr>
        <w:tabs>
          <w:tab w:val="clear" w:pos="0"/>
          <w:tab w:val="num" w:pos="284"/>
        </w:tabs>
        <w:ind w:left="270" w:right="-45" w:hanging="540"/>
        <w:jc w:val="both"/>
        <w:rPr>
          <w:bCs/>
          <w:szCs w:val="24"/>
          <w:lang w:val="pt-BR"/>
        </w:rPr>
      </w:pPr>
      <w:r w:rsidRPr="009D3FBD">
        <w:rPr>
          <w:bCs/>
          <w:szCs w:val="24"/>
          <w:lang w:val="pt-BR"/>
        </w:rPr>
        <w:t xml:space="preserve">Akhu-Zahiya L, Otham A., Jaghabir M, </w:t>
      </w:r>
      <w:r w:rsidRPr="001A1A69">
        <w:rPr>
          <w:b/>
          <w:szCs w:val="24"/>
          <w:lang w:val="pt-BR"/>
        </w:rPr>
        <w:t>Ahram M</w:t>
      </w:r>
      <w:r w:rsidRPr="009D3FBD">
        <w:rPr>
          <w:bCs/>
          <w:szCs w:val="24"/>
          <w:lang w:val="pt-BR"/>
        </w:rPr>
        <w:t xml:space="preserve">.  </w:t>
      </w:r>
      <w:r w:rsidRPr="001A1A69">
        <w:rPr>
          <w:bCs/>
          <w:szCs w:val="24"/>
          <w:lang w:val="pt-BR"/>
        </w:rPr>
        <w:t>Media use for Seeking Health/Cancer -related Information: Findings from Knowledge, Attitudes and Practices toward Cancer Prevention and Care Survey in Jordan</w:t>
      </w:r>
      <w:r>
        <w:rPr>
          <w:bCs/>
          <w:szCs w:val="24"/>
          <w:lang w:val="pt-BR"/>
        </w:rPr>
        <w:t xml:space="preserve">.  </w:t>
      </w:r>
      <w:proofErr w:type="spellStart"/>
      <w:r>
        <w:t>Int</w:t>
      </w:r>
      <w:proofErr w:type="spellEnd"/>
      <w:r>
        <w:t xml:space="preserve"> J </w:t>
      </w:r>
      <w:proofErr w:type="spellStart"/>
      <w:r>
        <w:t>Nurs</w:t>
      </w:r>
      <w:proofErr w:type="spellEnd"/>
      <w:r>
        <w:t xml:space="preserve"> Pract, 20(6):608-15, 2014.</w:t>
      </w:r>
    </w:p>
    <w:p w:rsidR="00DD3905" w:rsidRDefault="00DD3905" w:rsidP="00DD3905">
      <w:pPr>
        <w:numPr>
          <w:ilvl w:val="0"/>
          <w:numId w:val="9"/>
        </w:numPr>
        <w:tabs>
          <w:tab w:val="clear" w:pos="0"/>
          <w:tab w:val="num" w:pos="284"/>
        </w:tabs>
        <w:ind w:left="270" w:right="-45" w:hanging="540"/>
        <w:jc w:val="both"/>
        <w:rPr>
          <w:szCs w:val="24"/>
          <w:lang w:val="pt-BR"/>
        </w:rPr>
      </w:pPr>
      <w:r w:rsidRPr="000849DB">
        <w:rPr>
          <w:b/>
          <w:bCs/>
          <w:szCs w:val="24"/>
          <w:lang w:val="pt-BR"/>
        </w:rPr>
        <w:t>Ahram M</w:t>
      </w:r>
      <w:r>
        <w:rPr>
          <w:b/>
          <w:bCs/>
          <w:szCs w:val="24"/>
          <w:lang w:val="pt-BR"/>
        </w:rPr>
        <w:t>*</w:t>
      </w:r>
      <w:r>
        <w:rPr>
          <w:szCs w:val="24"/>
          <w:lang w:val="pt-BR"/>
        </w:rPr>
        <w:t xml:space="preserve">, Zaza R, Ibayyan I, Dahbour S, Bahou Y, El-Omar A, Samhouri B, El-Khateeb M.  </w:t>
      </w:r>
      <w:r>
        <w:t xml:space="preserve">Towards Establishing a Multiple Sclerosis Biobank. </w:t>
      </w:r>
      <w:proofErr w:type="spellStart"/>
      <w:r>
        <w:t>Int</w:t>
      </w:r>
      <w:proofErr w:type="spellEnd"/>
      <w:r>
        <w:t xml:space="preserve"> J </w:t>
      </w:r>
      <w:proofErr w:type="spellStart"/>
      <w:r>
        <w:t>Neurosci</w:t>
      </w:r>
      <w:proofErr w:type="spellEnd"/>
      <w:r>
        <w:t>, 124(11):812-7, 2014.</w:t>
      </w:r>
    </w:p>
    <w:p w:rsidR="00DD3905" w:rsidRPr="00FD467C" w:rsidRDefault="00DD3905" w:rsidP="006B3D67">
      <w:pPr>
        <w:numPr>
          <w:ilvl w:val="0"/>
          <w:numId w:val="9"/>
        </w:numPr>
        <w:tabs>
          <w:tab w:val="clear" w:pos="0"/>
          <w:tab w:val="num" w:pos="284"/>
        </w:tabs>
        <w:ind w:left="270" w:right="-45" w:hanging="540"/>
        <w:jc w:val="both"/>
        <w:rPr>
          <w:szCs w:val="24"/>
          <w:lang w:val="pt-BR"/>
        </w:rPr>
      </w:pPr>
      <w:r w:rsidRPr="00FD467C">
        <w:rPr>
          <w:szCs w:val="24"/>
          <w:lang w:val="pt-BR"/>
        </w:rPr>
        <w:lastRenderedPageBreak/>
        <w:t>Gaghabir M, Al-Shareef S</w:t>
      </w:r>
      <w:r w:rsidR="006B3D67" w:rsidRPr="00FD467C">
        <w:rPr>
          <w:szCs w:val="24"/>
          <w:lang w:val="pt-BR"/>
        </w:rPr>
        <w:t xml:space="preserve">, </w:t>
      </w:r>
      <w:r w:rsidR="006B3D67" w:rsidRPr="00FD467C">
        <w:rPr>
          <w:b/>
          <w:bCs/>
          <w:szCs w:val="24"/>
          <w:lang w:val="pt-BR"/>
        </w:rPr>
        <w:t>Ahram M</w:t>
      </w:r>
      <w:r w:rsidRPr="00FD467C">
        <w:rPr>
          <w:szCs w:val="24"/>
          <w:lang w:val="pt-BR"/>
        </w:rPr>
        <w:t xml:space="preserve">. </w:t>
      </w:r>
      <w:bookmarkStart w:id="1" w:name="_GoBack"/>
      <w:bookmarkEnd w:id="1"/>
      <w:r w:rsidRPr="00FD467C">
        <w:rPr>
          <w:szCs w:val="24"/>
          <w:lang w:val="pt-BR"/>
        </w:rPr>
        <w:t>Quitting smoking and utilization of smoking cessation services in Jordan: a population-based survey.</w:t>
      </w:r>
      <w:r>
        <w:rPr>
          <w:szCs w:val="24"/>
          <w:lang w:val="pt-BR"/>
        </w:rPr>
        <w:t xml:space="preserve"> </w:t>
      </w:r>
      <w:r w:rsidR="00BA54CE">
        <w:rPr>
          <w:rStyle w:val="jrnl"/>
        </w:rPr>
        <w:t xml:space="preserve">East </w:t>
      </w:r>
      <w:proofErr w:type="spellStart"/>
      <w:r w:rsidR="00BA54CE">
        <w:rPr>
          <w:rStyle w:val="jrnl"/>
        </w:rPr>
        <w:t>Mediterr</w:t>
      </w:r>
      <w:proofErr w:type="spellEnd"/>
      <w:r w:rsidR="00BA54CE">
        <w:rPr>
          <w:rStyle w:val="jrnl"/>
        </w:rPr>
        <w:t xml:space="preserve"> Health J.</w:t>
      </w:r>
      <w:r>
        <w:rPr>
          <w:szCs w:val="24"/>
          <w:lang w:val="pt-BR"/>
        </w:rPr>
        <w:t>,</w:t>
      </w:r>
      <w:r>
        <w:t xml:space="preserve"> 20(9):538-46, 2014</w:t>
      </w:r>
      <w:r w:rsidR="00AE1414">
        <w:t>.</w:t>
      </w:r>
    </w:p>
    <w:p w:rsidR="007650F6" w:rsidRDefault="007650F6" w:rsidP="006B3D67">
      <w:pPr>
        <w:numPr>
          <w:ilvl w:val="0"/>
          <w:numId w:val="9"/>
        </w:numPr>
        <w:tabs>
          <w:tab w:val="clear" w:pos="0"/>
          <w:tab w:val="num" w:pos="284"/>
        </w:tabs>
        <w:ind w:left="270" w:right="-45" w:hanging="540"/>
        <w:jc w:val="both"/>
        <w:rPr>
          <w:szCs w:val="24"/>
          <w:lang w:val="pt-BR"/>
        </w:rPr>
      </w:pPr>
      <w:r w:rsidRPr="009E3A94">
        <w:rPr>
          <w:szCs w:val="24"/>
          <w:lang w:val="pt-BR"/>
        </w:rPr>
        <w:t>Gaghabir M, Al-Shareef S</w:t>
      </w:r>
      <w:r w:rsidR="006B3D67" w:rsidRPr="00FD467C">
        <w:rPr>
          <w:szCs w:val="24"/>
          <w:lang w:val="pt-BR"/>
        </w:rPr>
        <w:t xml:space="preserve">, </w:t>
      </w:r>
      <w:r w:rsidR="006B3D67" w:rsidRPr="00FD467C">
        <w:rPr>
          <w:b/>
          <w:bCs/>
          <w:szCs w:val="24"/>
          <w:lang w:val="pt-BR"/>
        </w:rPr>
        <w:t>Ahram M</w:t>
      </w:r>
      <w:r w:rsidRPr="009E3A94">
        <w:rPr>
          <w:szCs w:val="24"/>
          <w:lang w:val="pt-BR"/>
        </w:rPr>
        <w:t xml:space="preserve">. </w:t>
      </w:r>
      <w:bookmarkStart w:id="2" w:name="_M387575086"/>
      <w:bookmarkStart w:id="3" w:name="_M387575151"/>
      <w:bookmarkStart w:id="4" w:name="_M387575177"/>
      <w:bookmarkStart w:id="5" w:name="_M387575223"/>
      <w:bookmarkStart w:id="6" w:name="_M387575289"/>
      <w:bookmarkStart w:id="7" w:name="_M387575381"/>
      <w:bookmarkStart w:id="8" w:name="_M387575469"/>
      <w:bookmarkStart w:id="9" w:name="_M387575577"/>
      <w:bookmarkEnd w:id="2"/>
      <w:bookmarkEnd w:id="3"/>
      <w:bookmarkEnd w:id="4"/>
      <w:bookmarkEnd w:id="5"/>
      <w:bookmarkEnd w:id="6"/>
      <w:bookmarkEnd w:id="7"/>
      <w:bookmarkEnd w:id="8"/>
      <w:bookmarkEnd w:id="9"/>
      <w:r w:rsidRPr="00FD467C">
        <w:rPr>
          <w:szCs w:val="24"/>
          <w:lang w:val="pt-BR"/>
        </w:rPr>
        <w:t xml:space="preserve">Pattern of cigarette and waterpipe smoking in the adult population of Jordan. </w:t>
      </w:r>
      <w:r w:rsidR="00BA54CE">
        <w:rPr>
          <w:rStyle w:val="jrnl"/>
        </w:rPr>
        <w:t xml:space="preserve">East </w:t>
      </w:r>
      <w:proofErr w:type="spellStart"/>
      <w:r w:rsidR="00BA54CE">
        <w:rPr>
          <w:rStyle w:val="jrnl"/>
        </w:rPr>
        <w:t>Mediterr</w:t>
      </w:r>
      <w:proofErr w:type="spellEnd"/>
      <w:r w:rsidR="00BA54CE">
        <w:rPr>
          <w:rStyle w:val="jrnl"/>
        </w:rPr>
        <w:t xml:space="preserve"> Health J.</w:t>
      </w:r>
      <w:r>
        <w:rPr>
          <w:szCs w:val="24"/>
          <w:lang w:val="pt-BR"/>
        </w:rPr>
        <w:t xml:space="preserve">, </w:t>
      </w:r>
      <w:r>
        <w:t>20(9):529-37, 2014.</w:t>
      </w:r>
    </w:p>
    <w:p w:rsidR="00FD467C" w:rsidRPr="00A973EF" w:rsidRDefault="00FD467C" w:rsidP="00637DC7">
      <w:pPr>
        <w:numPr>
          <w:ilvl w:val="0"/>
          <w:numId w:val="9"/>
        </w:numPr>
        <w:tabs>
          <w:tab w:val="clear" w:pos="0"/>
          <w:tab w:val="num" w:pos="284"/>
        </w:tabs>
        <w:ind w:left="270" w:right="-45" w:hanging="540"/>
        <w:jc w:val="both"/>
        <w:rPr>
          <w:bCs/>
          <w:szCs w:val="24"/>
          <w:lang w:val="pt-BR"/>
        </w:rPr>
      </w:pPr>
      <w:r>
        <w:rPr>
          <w:szCs w:val="24"/>
          <w:lang w:val="pt-BR"/>
        </w:rPr>
        <w:t xml:space="preserve">Ibayyan L, Zaza R, Dahbour S, El-Omar, Samhouri B, El-Khateeb M, </w:t>
      </w:r>
      <w:r w:rsidRPr="002A6911">
        <w:rPr>
          <w:b/>
          <w:bCs/>
          <w:szCs w:val="24"/>
          <w:lang w:val="pt-BR"/>
        </w:rPr>
        <w:t>Ahram M</w:t>
      </w:r>
      <w:r>
        <w:rPr>
          <w:b/>
          <w:bCs/>
          <w:szCs w:val="24"/>
          <w:lang w:val="pt-BR"/>
        </w:rPr>
        <w:t>*</w:t>
      </w:r>
      <w:r>
        <w:rPr>
          <w:szCs w:val="24"/>
          <w:lang w:val="pt-BR"/>
        </w:rPr>
        <w:t xml:space="preserve">. </w:t>
      </w:r>
      <w:r w:rsidRPr="003D2465">
        <w:t>The promoter SNP, but not the alternative splicing SNP, is linked to multiple sclerosis among Jordanian patients</w:t>
      </w:r>
      <w:r>
        <w:t xml:space="preserve">. J. Mol. </w:t>
      </w:r>
      <w:proofErr w:type="spellStart"/>
      <w:r>
        <w:t>Neurosci</w:t>
      </w:r>
      <w:proofErr w:type="spellEnd"/>
      <w:r>
        <w:t>, 52, 467-72, 2013.</w:t>
      </w:r>
    </w:p>
    <w:p w:rsidR="009067B2" w:rsidRPr="001B3F33" w:rsidRDefault="009067B2" w:rsidP="00FE7BAE">
      <w:pPr>
        <w:numPr>
          <w:ilvl w:val="0"/>
          <w:numId w:val="9"/>
        </w:numPr>
        <w:tabs>
          <w:tab w:val="clear" w:pos="0"/>
          <w:tab w:val="num" w:pos="284"/>
        </w:tabs>
        <w:ind w:left="270" w:right="-45" w:hanging="540"/>
        <w:jc w:val="both"/>
        <w:rPr>
          <w:bCs/>
          <w:szCs w:val="24"/>
          <w:lang w:val="pt-BR"/>
        </w:rPr>
      </w:pPr>
      <w:r w:rsidRPr="001B3F33">
        <w:rPr>
          <w:b/>
          <w:bCs/>
          <w:szCs w:val="24"/>
          <w:lang w:val="pt-BR"/>
        </w:rPr>
        <w:t>Ahram M*,</w:t>
      </w:r>
      <w:r w:rsidRPr="001B3F33">
        <w:rPr>
          <w:szCs w:val="24"/>
          <w:lang w:val="pt-BR"/>
        </w:rPr>
        <w:t xml:space="preserve"> Othman A., Shahrouri M</w:t>
      </w:r>
      <w:r>
        <w:rPr>
          <w:szCs w:val="24"/>
          <w:lang w:val="pt-BR"/>
        </w:rPr>
        <w:t>, Mustafa, E</w:t>
      </w:r>
      <w:r w:rsidRPr="001B3F33">
        <w:rPr>
          <w:szCs w:val="24"/>
          <w:lang w:val="pt-BR"/>
        </w:rPr>
        <w:t>.  Factors influencing public participation in biobanking</w:t>
      </w:r>
      <w:r w:rsidRPr="001B3F33">
        <w:rPr>
          <w:bCs/>
          <w:szCs w:val="24"/>
          <w:lang w:val="pt-BR"/>
        </w:rPr>
        <w:t>.</w:t>
      </w:r>
      <w:r>
        <w:rPr>
          <w:bCs/>
          <w:szCs w:val="24"/>
          <w:lang w:val="pt-BR"/>
        </w:rPr>
        <w:t xml:space="preserve"> Eur J Hum Gen, </w:t>
      </w:r>
      <w:r w:rsidR="00FE7BAE">
        <w:t>22</w:t>
      </w:r>
      <w:r>
        <w:t>(</w:t>
      </w:r>
      <w:r w:rsidR="00FE7BAE">
        <w:t>4</w:t>
      </w:r>
      <w:r>
        <w:t>):</w:t>
      </w:r>
      <w:r w:rsidR="00FE7BAE" w:rsidRPr="00FE7BAE">
        <w:t xml:space="preserve"> </w:t>
      </w:r>
      <w:r w:rsidR="00FE7BAE">
        <w:t>445-51</w:t>
      </w:r>
      <w:r>
        <w:t xml:space="preserve">, </w:t>
      </w:r>
      <w:r>
        <w:rPr>
          <w:bCs/>
          <w:szCs w:val="24"/>
          <w:lang w:val="pt-BR"/>
        </w:rPr>
        <w:t>201</w:t>
      </w:r>
      <w:r w:rsidR="009C6AC4">
        <w:rPr>
          <w:bCs/>
          <w:szCs w:val="24"/>
          <w:lang w:val="pt-BR"/>
        </w:rPr>
        <w:t>4</w:t>
      </w:r>
      <w:r>
        <w:rPr>
          <w:bCs/>
          <w:szCs w:val="24"/>
          <w:lang w:val="pt-BR"/>
        </w:rPr>
        <w:t>.</w:t>
      </w:r>
    </w:p>
    <w:p w:rsidR="006F7F60" w:rsidRPr="006F7F60" w:rsidRDefault="006F7F60" w:rsidP="00637DC7">
      <w:pPr>
        <w:numPr>
          <w:ilvl w:val="0"/>
          <w:numId w:val="9"/>
        </w:numPr>
        <w:tabs>
          <w:tab w:val="clear" w:pos="0"/>
          <w:tab w:val="num" w:pos="284"/>
        </w:tabs>
        <w:ind w:left="270" w:right="-45" w:hanging="540"/>
        <w:jc w:val="both"/>
        <w:rPr>
          <w:bCs/>
          <w:szCs w:val="24"/>
          <w:lang w:val="pt-BR"/>
        </w:rPr>
      </w:pPr>
      <w:r w:rsidRPr="009D3FBD">
        <w:rPr>
          <w:bCs/>
          <w:szCs w:val="24"/>
          <w:lang w:val="pt-BR"/>
        </w:rPr>
        <w:t xml:space="preserve">Othman A, </w:t>
      </w:r>
      <w:r w:rsidRPr="004A74E2">
        <w:rPr>
          <w:b/>
          <w:bCs/>
          <w:szCs w:val="24"/>
          <w:lang w:val="pt-BR"/>
        </w:rPr>
        <w:t>Ahram M</w:t>
      </w:r>
      <w:r>
        <w:rPr>
          <w:b/>
          <w:bCs/>
          <w:szCs w:val="24"/>
          <w:lang w:val="pt-BR"/>
        </w:rPr>
        <w:t>,</w:t>
      </w:r>
      <w:r w:rsidRPr="009D3FBD">
        <w:rPr>
          <w:bCs/>
          <w:szCs w:val="24"/>
          <w:lang w:val="pt-BR"/>
        </w:rPr>
        <w:t xml:space="preserve"> Obeidat N, </w:t>
      </w:r>
      <w:r>
        <w:rPr>
          <w:bCs/>
          <w:szCs w:val="24"/>
          <w:lang w:val="pt-BR"/>
        </w:rPr>
        <w:t>Obeidat N, Tarawneh M</w:t>
      </w:r>
      <w:r w:rsidRPr="009D3FBD">
        <w:rPr>
          <w:bCs/>
          <w:szCs w:val="24"/>
          <w:lang w:val="pt-BR"/>
        </w:rPr>
        <w:t xml:space="preserve">. </w:t>
      </w:r>
      <w:r w:rsidRPr="00E721FC">
        <w:t xml:space="preserve">Barriers </w:t>
      </w:r>
      <w:r>
        <w:t>f</w:t>
      </w:r>
      <w:r w:rsidRPr="00E721FC">
        <w:t xml:space="preserve">or Mammography </w:t>
      </w:r>
      <w:r w:rsidR="0007589C">
        <w:t>a</w:t>
      </w:r>
      <w:r w:rsidR="00FE7BAE">
        <w:t>mong Non-Adherent Women i</w:t>
      </w:r>
      <w:r w:rsidRPr="00E721FC">
        <w:t>n Jordan: A National Survey.</w:t>
      </w:r>
      <w:r>
        <w:t xml:space="preserve">  Life </w:t>
      </w:r>
      <w:proofErr w:type="spellStart"/>
      <w:r>
        <w:t>Sci</w:t>
      </w:r>
      <w:proofErr w:type="spellEnd"/>
      <w:r>
        <w:t xml:space="preserve"> J. </w:t>
      </w:r>
      <w:r w:rsidRPr="00E721FC">
        <w:t>10(4)</w:t>
      </w:r>
      <w:r>
        <w:t>: 2268-2274,</w:t>
      </w:r>
      <w:r w:rsidRPr="006F7F60">
        <w:t xml:space="preserve"> </w:t>
      </w:r>
      <w:r w:rsidRPr="00E721FC">
        <w:t>2013</w:t>
      </w:r>
      <w:r w:rsidR="00E3480F">
        <w:t>.</w:t>
      </w:r>
    </w:p>
    <w:p w:rsidR="00884813" w:rsidRDefault="00884813" w:rsidP="00637DC7">
      <w:pPr>
        <w:numPr>
          <w:ilvl w:val="0"/>
          <w:numId w:val="9"/>
        </w:numPr>
        <w:tabs>
          <w:tab w:val="clear" w:pos="0"/>
          <w:tab w:val="num" w:pos="284"/>
        </w:tabs>
        <w:ind w:left="270" w:right="-45" w:hanging="540"/>
        <w:jc w:val="both"/>
        <w:rPr>
          <w:bCs/>
          <w:szCs w:val="24"/>
          <w:lang w:val="pt-BR"/>
        </w:rPr>
      </w:pPr>
      <w:r w:rsidRPr="00D97E1E">
        <w:rPr>
          <w:b/>
          <w:szCs w:val="24"/>
          <w:lang w:val="pt-BR"/>
        </w:rPr>
        <w:t>Ahram M*</w:t>
      </w:r>
      <w:r w:rsidRPr="009D3FBD">
        <w:rPr>
          <w:bCs/>
          <w:szCs w:val="24"/>
          <w:lang w:val="pt-BR"/>
        </w:rPr>
        <w:t>, Otham A., Shahrouri M.  Public support and consent preference for biomedical research and biobanking in Jordan. Eur J Hum Genet</w:t>
      </w:r>
      <w:r>
        <w:rPr>
          <w:bCs/>
          <w:szCs w:val="24"/>
          <w:lang w:val="pt-BR"/>
        </w:rPr>
        <w:t>,</w:t>
      </w:r>
      <w:r w:rsidRPr="009D3FBD">
        <w:rPr>
          <w:bCs/>
          <w:szCs w:val="24"/>
          <w:lang w:val="pt-BR"/>
        </w:rPr>
        <w:t xml:space="preserve"> </w:t>
      </w:r>
      <w:r w:rsidR="00013633">
        <w:rPr>
          <w:rStyle w:val="journalnumber"/>
        </w:rPr>
        <w:t>21</w:t>
      </w:r>
      <w:r w:rsidR="00013633">
        <w:t>, 567-570, 2013</w:t>
      </w:r>
      <w:r>
        <w:rPr>
          <w:bCs/>
          <w:szCs w:val="24"/>
          <w:lang w:val="pt-BR"/>
        </w:rPr>
        <w:t>.</w:t>
      </w:r>
    </w:p>
    <w:p w:rsidR="001B03CE" w:rsidRPr="009D3FBD" w:rsidRDefault="001B03CE" w:rsidP="00637DC7">
      <w:pPr>
        <w:numPr>
          <w:ilvl w:val="0"/>
          <w:numId w:val="9"/>
        </w:numPr>
        <w:tabs>
          <w:tab w:val="clear" w:pos="0"/>
          <w:tab w:val="num" w:pos="284"/>
        </w:tabs>
        <w:ind w:left="270" w:right="-45" w:hanging="540"/>
        <w:jc w:val="both"/>
        <w:rPr>
          <w:bCs/>
          <w:szCs w:val="24"/>
          <w:lang w:val="pt-BR"/>
        </w:rPr>
      </w:pPr>
      <w:r w:rsidRPr="004A74E2">
        <w:rPr>
          <w:b/>
          <w:szCs w:val="24"/>
          <w:lang w:val="pt-BR"/>
        </w:rPr>
        <w:t>Ahram M</w:t>
      </w:r>
      <w:r w:rsidRPr="00467B6E">
        <w:rPr>
          <w:b/>
          <w:bCs/>
          <w:szCs w:val="24"/>
          <w:lang w:val="pt-BR"/>
        </w:rPr>
        <w:t>*</w:t>
      </w:r>
      <w:r w:rsidR="00BE4545">
        <w:rPr>
          <w:bCs/>
          <w:szCs w:val="24"/>
          <w:lang w:val="pt-BR"/>
        </w:rPr>
        <w:t>, Othman A., Shahrouri M</w:t>
      </w:r>
      <w:r w:rsidRPr="009D3FBD">
        <w:rPr>
          <w:bCs/>
          <w:szCs w:val="24"/>
          <w:lang w:val="pt-BR"/>
        </w:rPr>
        <w:t xml:space="preserve">.  Public perception of biobanking in Jordan. </w:t>
      </w:r>
      <w:r w:rsidR="006F7F60" w:rsidRPr="009D3FBD">
        <w:rPr>
          <w:bCs/>
          <w:szCs w:val="24"/>
          <w:lang w:val="pt-BR"/>
        </w:rPr>
        <w:t xml:space="preserve">Biopreserv </w:t>
      </w:r>
      <w:r w:rsidRPr="009D3FBD">
        <w:rPr>
          <w:bCs/>
          <w:szCs w:val="24"/>
          <w:lang w:val="pt-BR"/>
        </w:rPr>
        <w:t xml:space="preserve">Biobank. </w:t>
      </w:r>
      <w:r>
        <w:t xml:space="preserve">10(4): 361-365, </w:t>
      </w:r>
      <w:r w:rsidRPr="009D3FBD">
        <w:rPr>
          <w:bCs/>
          <w:szCs w:val="24"/>
          <w:lang w:val="pt-BR"/>
        </w:rPr>
        <w:t>2012</w:t>
      </w:r>
      <w:r w:rsidR="00BE4545">
        <w:rPr>
          <w:bCs/>
          <w:szCs w:val="24"/>
          <w:lang w:val="pt-BR"/>
        </w:rPr>
        <w:t>.</w:t>
      </w:r>
    </w:p>
    <w:p w:rsidR="0054405B" w:rsidRPr="009D3FBD" w:rsidRDefault="0054405B" w:rsidP="00637DC7">
      <w:pPr>
        <w:numPr>
          <w:ilvl w:val="0"/>
          <w:numId w:val="9"/>
        </w:numPr>
        <w:tabs>
          <w:tab w:val="clear" w:pos="0"/>
          <w:tab w:val="num" w:pos="284"/>
        </w:tabs>
        <w:ind w:left="270" w:right="-45" w:hanging="540"/>
        <w:jc w:val="both"/>
        <w:rPr>
          <w:bCs/>
          <w:szCs w:val="24"/>
          <w:lang w:val="pt-BR"/>
        </w:rPr>
      </w:pPr>
      <w:r w:rsidRPr="004A74E2">
        <w:rPr>
          <w:b/>
          <w:szCs w:val="24"/>
          <w:lang w:val="pt-BR"/>
        </w:rPr>
        <w:t>Ahram M</w:t>
      </w:r>
      <w:r w:rsidRPr="00467B6E">
        <w:rPr>
          <w:b/>
          <w:bCs/>
          <w:szCs w:val="24"/>
          <w:lang w:val="pt-BR"/>
        </w:rPr>
        <w:t>*</w:t>
      </w:r>
      <w:r w:rsidRPr="009D3FBD">
        <w:rPr>
          <w:bCs/>
          <w:szCs w:val="24"/>
          <w:lang w:val="pt-BR"/>
        </w:rPr>
        <w:t>, El-Omar A, El-Baho Y.  Detection of Chlamydia pneumoniae in multiple sclerosis patients.  Jordan Med J. 44: 42-49, 2010</w:t>
      </w:r>
      <w:r w:rsidR="00EF5114">
        <w:rPr>
          <w:bCs/>
          <w:szCs w:val="24"/>
          <w:lang w:val="pt-BR"/>
        </w:rPr>
        <w:t>.</w:t>
      </w:r>
    </w:p>
    <w:p w:rsidR="0054405B" w:rsidRPr="009D3FBD" w:rsidRDefault="0054405B" w:rsidP="00637DC7">
      <w:pPr>
        <w:numPr>
          <w:ilvl w:val="0"/>
          <w:numId w:val="9"/>
        </w:numPr>
        <w:tabs>
          <w:tab w:val="clear" w:pos="0"/>
          <w:tab w:val="num" w:pos="284"/>
        </w:tabs>
        <w:ind w:left="270" w:right="-45" w:hanging="540"/>
        <w:jc w:val="both"/>
        <w:rPr>
          <w:bCs/>
          <w:szCs w:val="24"/>
          <w:lang w:val="pt-BR"/>
        </w:rPr>
      </w:pPr>
      <w:r w:rsidRPr="004A74E2">
        <w:rPr>
          <w:b/>
          <w:szCs w:val="24"/>
          <w:lang w:val="pt-BR"/>
        </w:rPr>
        <w:t>Ahram M</w:t>
      </w:r>
      <w:r w:rsidRPr="00467B6E">
        <w:rPr>
          <w:b/>
          <w:bCs/>
          <w:szCs w:val="24"/>
          <w:lang w:val="pt-BR"/>
        </w:rPr>
        <w:t>*</w:t>
      </w:r>
      <w:r w:rsidRPr="009D3FBD">
        <w:rPr>
          <w:bCs/>
          <w:szCs w:val="24"/>
          <w:lang w:val="pt-BR"/>
        </w:rPr>
        <w:t xml:space="preserve">, El-Omar A, El-Baho Y, Abu-Lobad M.  Association between human herpesvirus 6 and occurrence of multiple sclerosis among Jordanian patients. Acta </w:t>
      </w:r>
      <w:r w:rsidR="00E95E99">
        <w:rPr>
          <w:bCs/>
          <w:szCs w:val="24"/>
          <w:lang w:val="pt-BR"/>
        </w:rPr>
        <w:t>Neurol</w:t>
      </w:r>
      <w:r w:rsidR="00E95E99" w:rsidRPr="009D3FBD">
        <w:rPr>
          <w:bCs/>
          <w:szCs w:val="24"/>
          <w:lang w:val="pt-BR"/>
        </w:rPr>
        <w:t xml:space="preserve"> </w:t>
      </w:r>
      <w:r w:rsidR="00E95E99">
        <w:rPr>
          <w:bCs/>
          <w:szCs w:val="24"/>
          <w:lang w:val="pt-BR"/>
        </w:rPr>
        <w:t>Scand</w:t>
      </w:r>
      <w:r w:rsidRPr="009D3FBD">
        <w:rPr>
          <w:bCs/>
          <w:szCs w:val="24"/>
          <w:lang w:val="pt-BR"/>
        </w:rPr>
        <w:t>. 120(6):430-5, 2009.</w:t>
      </w:r>
    </w:p>
    <w:p w:rsidR="0054405B" w:rsidRPr="009D3FBD" w:rsidRDefault="0054405B" w:rsidP="00637DC7">
      <w:pPr>
        <w:numPr>
          <w:ilvl w:val="0"/>
          <w:numId w:val="9"/>
        </w:numPr>
        <w:tabs>
          <w:tab w:val="clear" w:pos="0"/>
          <w:tab w:val="num" w:pos="284"/>
        </w:tabs>
        <w:ind w:left="270" w:right="-45" w:hanging="540"/>
        <w:jc w:val="both"/>
        <w:rPr>
          <w:bCs/>
          <w:szCs w:val="24"/>
          <w:lang w:val="pt-BR"/>
        </w:rPr>
      </w:pPr>
      <w:r w:rsidRPr="004A74E2">
        <w:rPr>
          <w:b/>
          <w:szCs w:val="24"/>
          <w:lang w:val="pt-BR"/>
        </w:rPr>
        <w:t>Ahram M</w:t>
      </w:r>
      <w:r w:rsidRPr="00467B6E">
        <w:rPr>
          <w:b/>
          <w:bCs/>
          <w:szCs w:val="24"/>
          <w:lang w:val="pt-BR"/>
        </w:rPr>
        <w:t>*</w:t>
      </w:r>
      <w:r w:rsidRPr="009D3FBD">
        <w:rPr>
          <w:bCs/>
          <w:szCs w:val="24"/>
          <w:lang w:val="pt-BR"/>
        </w:rPr>
        <w:t>, Zhou L, Fang R, Al-Tawalbeh G.  Estimation of membrane proteins in the human proteome.  In Silico Bio. 6: 379-86, 2006.</w:t>
      </w:r>
    </w:p>
    <w:p w:rsidR="0054405B" w:rsidRPr="009D3FBD" w:rsidRDefault="0054405B" w:rsidP="00637DC7">
      <w:pPr>
        <w:numPr>
          <w:ilvl w:val="0"/>
          <w:numId w:val="9"/>
        </w:numPr>
        <w:tabs>
          <w:tab w:val="clear" w:pos="0"/>
          <w:tab w:val="num" w:pos="284"/>
        </w:tabs>
        <w:ind w:left="270" w:right="-45" w:hanging="540"/>
        <w:jc w:val="both"/>
        <w:rPr>
          <w:bCs/>
          <w:szCs w:val="24"/>
          <w:lang w:val="pt-BR"/>
        </w:rPr>
      </w:pPr>
      <w:r w:rsidRPr="009D3FBD">
        <w:rPr>
          <w:bCs/>
          <w:szCs w:val="24"/>
          <w:lang w:val="pt-BR"/>
        </w:rPr>
        <w:t xml:space="preserve">Springer DL, </w:t>
      </w:r>
      <w:r w:rsidRPr="00467B6E">
        <w:rPr>
          <w:b/>
          <w:szCs w:val="24"/>
          <w:lang w:val="pt-BR"/>
        </w:rPr>
        <w:t>Ahram, M</w:t>
      </w:r>
      <w:r w:rsidRPr="009D3FBD">
        <w:rPr>
          <w:bCs/>
          <w:szCs w:val="24"/>
          <w:lang w:val="pt-BR"/>
        </w:rPr>
        <w:t>, Adkins JN, Kathmann LE, and Miller JH.  Characterization of medium conditioned by irradiated cells using proteome-wide, high-throughput mass spectrometry.  Radiation Res. 164(5): 651-654, 2005.</w:t>
      </w:r>
    </w:p>
    <w:p w:rsidR="0054405B" w:rsidRPr="009D3FBD" w:rsidRDefault="0054405B" w:rsidP="00637DC7">
      <w:pPr>
        <w:numPr>
          <w:ilvl w:val="0"/>
          <w:numId w:val="9"/>
        </w:numPr>
        <w:tabs>
          <w:tab w:val="clear" w:pos="0"/>
          <w:tab w:val="num" w:pos="284"/>
        </w:tabs>
        <w:ind w:left="270" w:right="-45" w:hanging="540"/>
        <w:jc w:val="both"/>
        <w:rPr>
          <w:bCs/>
          <w:szCs w:val="24"/>
          <w:lang w:val="pt-BR"/>
        </w:rPr>
      </w:pPr>
      <w:r w:rsidRPr="00467B6E">
        <w:rPr>
          <w:b/>
          <w:szCs w:val="24"/>
          <w:lang w:val="pt-BR"/>
        </w:rPr>
        <w:t>Ahram M</w:t>
      </w:r>
      <w:r w:rsidRPr="009D3FBD">
        <w:rPr>
          <w:bCs/>
          <w:szCs w:val="24"/>
          <w:lang w:val="pt-BR"/>
        </w:rPr>
        <w:t>, Strittmatter E, Monroe M, Adkins JN, Hunter J, Miller JH, and Springer DL.  Identification of Shed Proteins from CHO cells:  Application of Statistical Confidence using Human and Mouse Protein Databases.  Proteomics 5 (7): 1815-1826, 2005.</w:t>
      </w:r>
    </w:p>
    <w:p w:rsidR="0054405B" w:rsidRDefault="0054405B" w:rsidP="00637DC7">
      <w:pPr>
        <w:numPr>
          <w:ilvl w:val="0"/>
          <w:numId w:val="9"/>
        </w:numPr>
        <w:tabs>
          <w:tab w:val="clear" w:pos="0"/>
          <w:tab w:val="num" w:pos="284"/>
        </w:tabs>
        <w:ind w:left="270" w:right="-45" w:hanging="540"/>
        <w:jc w:val="both"/>
        <w:rPr>
          <w:bCs/>
          <w:szCs w:val="24"/>
          <w:lang w:val="pt-BR"/>
        </w:rPr>
      </w:pPr>
      <w:r w:rsidRPr="00467B6E">
        <w:rPr>
          <w:b/>
          <w:szCs w:val="24"/>
          <w:lang w:val="pt-BR"/>
        </w:rPr>
        <w:t>Ahram M</w:t>
      </w:r>
      <w:r w:rsidRPr="009D3FBD">
        <w:rPr>
          <w:bCs/>
          <w:szCs w:val="24"/>
          <w:lang w:val="pt-BR"/>
        </w:rPr>
        <w:t>, Adkins JA, Auberry D, and Springer D.  A mass spectrometry-based proteomic approach for the discovery of shed proteins.  Proteomics 5 (1): 123-131, 2005.</w:t>
      </w:r>
    </w:p>
    <w:p w:rsidR="0054405B" w:rsidRPr="009D3FBD" w:rsidRDefault="0054405B" w:rsidP="00637DC7">
      <w:pPr>
        <w:numPr>
          <w:ilvl w:val="0"/>
          <w:numId w:val="9"/>
        </w:numPr>
        <w:tabs>
          <w:tab w:val="clear" w:pos="0"/>
          <w:tab w:val="num" w:pos="284"/>
        </w:tabs>
        <w:ind w:left="270" w:right="-45" w:hanging="540"/>
        <w:jc w:val="both"/>
        <w:rPr>
          <w:bCs/>
          <w:szCs w:val="24"/>
          <w:lang w:val="pt-BR"/>
        </w:rPr>
      </w:pPr>
      <w:r w:rsidRPr="009D3FBD">
        <w:rPr>
          <w:bCs/>
          <w:szCs w:val="24"/>
          <w:lang w:val="pt-BR"/>
        </w:rPr>
        <w:t xml:space="preserve">Tangrea MA, Chuaqui RF, </w:t>
      </w:r>
      <w:r w:rsidRPr="00467B6E">
        <w:rPr>
          <w:b/>
          <w:szCs w:val="24"/>
          <w:lang w:val="pt-BR"/>
        </w:rPr>
        <w:t>Ahram M</w:t>
      </w:r>
      <w:r w:rsidRPr="009D3FBD">
        <w:rPr>
          <w:bCs/>
          <w:szCs w:val="24"/>
          <w:lang w:val="pt-BR"/>
        </w:rPr>
        <w:t>, Gannot G, Best CJM, Gillespie JW, Linehan WM, Liotta LA, Bonner RF, and Emmert-Buck.  Expression Microdissection: Rapid Retrieval of Cells for Functional Genomics.  Diag Molec Pathol.  13: 207-212, 2004.</w:t>
      </w:r>
    </w:p>
    <w:p w:rsidR="0054405B" w:rsidRPr="009D3FBD" w:rsidRDefault="0054405B" w:rsidP="00637DC7">
      <w:pPr>
        <w:numPr>
          <w:ilvl w:val="0"/>
          <w:numId w:val="9"/>
        </w:numPr>
        <w:tabs>
          <w:tab w:val="clear" w:pos="0"/>
          <w:tab w:val="num" w:pos="284"/>
        </w:tabs>
        <w:ind w:left="270" w:right="-45" w:hanging="540"/>
        <w:jc w:val="both"/>
        <w:rPr>
          <w:bCs/>
          <w:szCs w:val="24"/>
          <w:lang w:val="pt-BR"/>
        </w:rPr>
      </w:pPr>
      <w:r w:rsidRPr="009D3FBD">
        <w:rPr>
          <w:bCs/>
          <w:szCs w:val="24"/>
          <w:lang w:val="pt-BR"/>
        </w:rPr>
        <w:t xml:space="preserve">Springer DL, Auberry DL, </w:t>
      </w:r>
      <w:r w:rsidRPr="00467B6E">
        <w:rPr>
          <w:b/>
          <w:szCs w:val="24"/>
          <w:lang w:val="pt-BR"/>
        </w:rPr>
        <w:t>Ahram M</w:t>
      </w:r>
      <w:r w:rsidRPr="009D3FBD">
        <w:rPr>
          <w:bCs/>
          <w:szCs w:val="24"/>
          <w:lang w:val="pt-BR"/>
        </w:rPr>
        <w:t>, Adkins JN, Feldhaus JM, Wahl JH, Wunschel DS, Rodland KD.  Characterization of plasma membrane proteins from ovarian cancer cells using mass spectrometry.  Disease Markers 19: 219-228, 2004.</w:t>
      </w:r>
    </w:p>
    <w:p w:rsidR="00F3647F" w:rsidRDefault="0054405B" w:rsidP="00637DC7">
      <w:pPr>
        <w:numPr>
          <w:ilvl w:val="0"/>
          <w:numId w:val="9"/>
        </w:numPr>
        <w:tabs>
          <w:tab w:val="clear" w:pos="0"/>
          <w:tab w:val="num" w:pos="284"/>
        </w:tabs>
        <w:ind w:left="270" w:right="-45" w:hanging="540"/>
        <w:jc w:val="both"/>
        <w:rPr>
          <w:bCs/>
          <w:szCs w:val="24"/>
          <w:lang w:val="pt-BR"/>
        </w:rPr>
      </w:pPr>
      <w:r w:rsidRPr="00467B6E">
        <w:rPr>
          <w:b/>
          <w:szCs w:val="24"/>
          <w:lang w:val="pt-BR"/>
        </w:rPr>
        <w:t>Ahram M</w:t>
      </w:r>
      <w:r w:rsidRPr="009D3FBD">
        <w:rPr>
          <w:bCs/>
          <w:szCs w:val="24"/>
          <w:lang w:val="pt-BR"/>
        </w:rPr>
        <w:t>, Flaig MJ, Gillespie JW, Petricoin EF, and Emmert-Buck MR.  Evaluation of Ethanol-fixed, paraffin-embedded tissue for proteomic application.  Proteomics 3: 413-421, 2003.</w:t>
      </w:r>
    </w:p>
    <w:p w:rsidR="0054405B" w:rsidRPr="009D3FBD" w:rsidRDefault="0054405B" w:rsidP="00637DC7">
      <w:pPr>
        <w:numPr>
          <w:ilvl w:val="0"/>
          <w:numId w:val="9"/>
        </w:numPr>
        <w:tabs>
          <w:tab w:val="clear" w:pos="0"/>
          <w:tab w:val="num" w:pos="284"/>
        </w:tabs>
        <w:ind w:left="270" w:right="-45" w:hanging="540"/>
        <w:jc w:val="both"/>
        <w:rPr>
          <w:bCs/>
          <w:szCs w:val="24"/>
          <w:lang w:val="pt-BR"/>
        </w:rPr>
      </w:pPr>
      <w:r w:rsidRPr="009D3FBD">
        <w:rPr>
          <w:bCs/>
          <w:szCs w:val="24"/>
          <w:lang w:val="pt-BR"/>
        </w:rPr>
        <w:t xml:space="preserve">Gillespie JW, Best CJ, Bichsel VE, Cole KA, Greenhut SF, Hewitt SM, </w:t>
      </w:r>
      <w:r w:rsidRPr="00467B6E">
        <w:rPr>
          <w:b/>
          <w:szCs w:val="24"/>
          <w:lang w:val="pt-BR"/>
        </w:rPr>
        <w:t>Ahram M</w:t>
      </w:r>
      <w:r w:rsidRPr="009D3FBD">
        <w:rPr>
          <w:bCs/>
          <w:szCs w:val="24"/>
          <w:lang w:val="pt-BR"/>
        </w:rPr>
        <w:t>, Gathright YB, Merino MJ, Strausberg RL, Epstein JI, Hamilton SR, Gannot G, Baibakova GV, Calvert VS, Flaig MJ, Chuaqui RF, Herring JC, Pfeifer J, Petricoin EF, Linehan WM, Duray PH, Bova GS, Emmert-Buck MR.  Evaluation of non-formalin tissue fixation for molecular profiling studies. Am J Pathol. 160: 449-57, 2002.</w:t>
      </w:r>
    </w:p>
    <w:p w:rsidR="0054405B" w:rsidRPr="009D3FBD" w:rsidRDefault="0054405B" w:rsidP="00637DC7">
      <w:pPr>
        <w:numPr>
          <w:ilvl w:val="0"/>
          <w:numId w:val="9"/>
        </w:numPr>
        <w:tabs>
          <w:tab w:val="clear" w:pos="0"/>
          <w:tab w:val="num" w:pos="284"/>
        </w:tabs>
        <w:ind w:left="270" w:right="-45" w:hanging="540"/>
        <w:jc w:val="both"/>
        <w:rPr>
          <w:bCs/>
          <w:szCs w:val="24"/>
          <w:lang w:val="pt-BR"/>
        </w:rPr>
      </w:pPr>
      <w:r w:rsidRPr="00467B6E">
        <w:rPr>
          <w:b/>
          <w:szCs w:val="24"/>
          <w:lang w:val="pt-BR"/>
        </w:rPr>
        <w:t>Ahram M</w:t>
      </w:r>
      <w:r w:rsidRPr="009D3FBD">
        <w:rPr>
          <w:bCs/>
          <w:szCs w:val="24"/>
          <w:lang w:val="pt-BR"/>
        </w:rPr>
        <w:t>, Flaig MJ, Gillespie JW, Zhou G, Shu H, Duray PH, Linehan WM, Raffeld M, Ornstein D, Zhao Y, Petricoin III EF, and Emmert-Buck MR.  Proteomic Analysis of Human Prostate Cancer.  Mol. Carcinog. 33:9-15, 2002.</w:t>
      </w:r>
    </w:p>
    <w:p w:rsidR="0054405B" w:rsidRPr="009D3FBD" w:rsidRDefault="0054405B" w:rsidP="00637DC7">
      <w:pPr>
        <w:numPr>
          <w:ilvl w:val="0"/>
          <w:numId w:val="9"/>
        </w:numPr>
        <w:tabs>
          <w:tab w:val="clear" w:pos="0"/>
          <w:tab w:val="num" w:pos="284"/>
        </w:tabs>
        <w:ind w:left="270" w:right="-45" w:hanging="540"/>
        <w:jc w:val="both"/>
        <w:rPr>
          <w:bCs/>
          <w:szCs w:val="24"/>
          <w:lang w:val="pt-BR"/>
        </w:rPr>
      </w:pPr>
      <w:r w:rsidRPr="00467B6E">
        <w:rPr>
          <w:b/>
          <w:szCs w:val="24"/>
          <w:lang w:val="pt-BR"/>
        </w:rPr>
        <w:lastRenderedPageBreak/>
        <w:t>Ahram M</w:t>
      </w:r>
      <w:r w:rsidRPr="009D3FBD">
        <w:rPr>
          <w:bCs/>
          <w:szCs w:val="24"/>
          <w:lang w:val="pt-BR"/>
        </w:rPr>
        <w:t>, Sameni M, Qiu RG, Linebaugh B, Kirn D, and Sloane BF.  Mechanism of Rac1-induced cell invasion: intracellular proteolysis of the extracellular matrix.  Exp. Cell Res.  260: 292-303, 2000.</w:t>
      </w:r>
    </w:p>
    <w:p w:rsidR="0054405B" w:rsidRPr="009D3FBD" w:rsidRDefault="0054405B" w:rsidP="00637DC7">
      <w:pPr>
        <w:numPr>
          <w:ilvl w:val="0"/>
          <w:numId w:val="9"/>
        </w:numPr>
        <w:tabs>
          <w:tab w:val="clear" w:pos="0"/>
          <w:tab w:val="num" w:pos="284"/>
        </w:tabs>
        <w:ind w:left="270" w:right="-45" w:hanging="540"/>
        <w:jc w:val="both"/>
        <w:rPr>
          <w:bCs/>
          <w:szCs w:val="24"/>
          <w:lang w:val="pt-BR"/>
        </w:rPr>
      </w:pPr>
      <w:r w:rsidRPr="009D3FBD">
        <w:rPr>
          <w:bCs/>
          <w:szCs w:val="24"/>
          <w:lang w:val="pt-BR"/>
        </w:rPr>
        <w:t xml:space="preserve">Berquin IM, </w:t>
      </w:r>
      <w:r w:rsidRPr="00467B6E">
        <w:rPr>
          <w:b/>
          <w:szCs w:val="24"/>
          <w:lang w:val="pt-BR"/>
        </w:rPr>
        <w:t>Ahram M</w:t>
      </w:r>
      <w:r w:rsidRPr="009D3FBD">
        <w:rPr>
          <w:bCs/>
          <w:szCs w:val="24"/>
          <w:lang w:val="pt-BR"/>
        </w:rPr>
        <w:t>, and Sloane BF.  Exon 2 of human cathepsin B is derived from an Alu element.  FEBS Lett. 419: 121-123, 1997.</w:t>
      </w:r>
    </w:p>
    <w:p w:rsidR="0054405B" w:rsidRPr="009D3FBD" w:rsidRDefault="0054405B" w:rsidP="00637DC7">
      <w:pPr>
        <w:numPr>
          <w:ilvl w:val="0"/>
          <w:numId w:val="9"/>
        </w:numPr>
        <w:tabs>
          <w:tab w:val="clear" w:pos="0"/>
          <w:tab w:val="num" w:pos="284"/>
        </w:tabs>
        <w:ind w:left="270" w:right="-45" w:hanging="540"/>
        <w:jc w:val="both"/>
        <w:rPr>
          <w:bCs/>
          <w:szCs w:val="24"/>
          <w:lang w:val="pt-BR"/>
        </w:rPr>
      </w:pPr>
      <w:r w:rsidRPr="009D3FBD">
        <w:rPr>
          <w:bCs/>
          <w:szCs w:val="24"/>
          <w:lang w:val="pt-BR"/>
        </w:rPr>
        <w:t xml:space="preserve">Yan Z, Deng X, Chen M, Xu Y, </w:t>
      </w:r>
      <w:r w:rsidRPr="00467B6E">
        <w:rPr>
          <w:b/>
          <w:szCs w:val="24"/>
          <w:lang w:val="pt-BR"/>
        </w:rPr>
        <w:t>Ahram M</w:t>
      </w:r>
      <w:r w:rsidRPr="009D3FBD">
        <w:rPr>
          <w:bCs/>
          <w:szCs w:val="24"/>
          <w:lang w:val="pt-BR"/>
        </w:rPr>
        <w:t>, Sloane BF, and Friedman E.  Oncogenic c-K-ras but not oncogenic c-H-ras upregulates CEA expression and disrupts basolateral polarity in colon epithelial cells.  J. Biol. Chem. 272: 27902-27907, 1997.</w:t>
      </w:r>
    </w:p>
    <w:p w:rsidR="0054405B" w:rsidRPr="009D3FBD" w:rsidRDefault="0054405B" w:rsidP="00637DC7">
      <w:pPr>
        <w:numPr>
          <w:ilvl w:val="0"/>
          <w:numId w:val="9"/>
        </w:numPr>
        <w:tabs>
          <w:tab w:val="clear" w:pos="0"/>
          <w:tab w:val="num" w:pos="284"/>
        </w:tabs>
        <w:ind w:left="270" w:right="-45" w:hanging="540"/>
        <w:jc w:val="both"/>
        <w:rPr>
          <w:bCs/>
          <w:szCs w:val="24"/>
          <w:lang w:val="pt-BR"/>
        </w:rPr>
      </w:pPr>
      <w:r w:rsidRPr="00467B6E">
        <w:rPr>
          <w:b/>
          <w:szCs w:val="24"/>
          <w:lang w:val="pt-BR"/>
        </w:rPr>
        <w:t>Ahram M</w:t>
      </w:r>
      <w:r w:rsidRPr="009D3FBD">
        <w:rPr>
          <w:bCs/>
          <w:szCs w:val="24"/>
          <w:lang w:val="pt-BR"/>
        </w:rPr>
        <w:t>, Cheong WF, Ward K, and Kessel DH.  Photoproduct formation during irradiation of tissues containing protoporphyrin.  J. Photochem. Photobiol. 26: 203-204, 1994.</w:t>
      </w:r>
    </w:p>
    <w:p w:rsidR="0054405B" w:rsidRPr="009D3FBD" w:rsidRDefault="0054405B" w:rsidP="00637DC7">
      <w:pPr>
        <w:tabs>
          <w:tab w:val="num" w:pos="284"/>
        </w:tabs>
        <w:ind w:left="-270" w:right="-45" w:hanging="284"/>
        <w:rPr>
          <w:bCs/>
          <w:szCs w:val="24"/>
        </w:rPr>
      </w:pPr>
    </w:p>
    <w:p w:rsidR="0054405B" w:rsidRPr="009D3FBD" w:rsidRDefault="0054405B" w:rsidP="00637DC7">
      <w:pPr>
        <w:pStyle w:val="Heading1"/>
        <w:ind w:left="-270" w:right="-45" w:firstLine="0"/>
        <w:rPr>
          <w:szCs w:val="24"/>
        </w:rPr>
      </w:pPr>
      <w:r w:rsidRPr="009D3FBD">
        <w:rPr>
          <w:szCs w:val="24"/>
        </w:rPr>
        <w:t xml:space="preserve">Review articles </w:t>
      </w:r>
      <w:r w:rsidRPr="009D3FBD">
        <w:rPr>
          <w:i/>
          <w:iCs/>
          <w:caps w:val="0"/>
          <w:szCs w:val="24"/>
        </w:rPr>
        <w:t>(</w:t>
      </w:r>
      <w:r w:rsidRPr="00467B6E">
        <w:rPr>
          <w:bCs/>
          <w:i/>
          <w:iCs/>
          <w:caps w:val="0"/>
          <w:szCs w:val="24"/>
        </w:rPr>
        <w:t>*</w:t>
      </w:r>
      <w:r w:rsidRPr="009D3FBD">
        <w:rPr>
          <w:i/>
          <w:iCs/>
          <w:caps w:val="0"/>
          <w:szCs w:val="24"/>
        </w:rPr>
        <w:t xml:space="preserve"> corresponding author)</w:t>
      </w:r>
    </w:p>
    <w:p w:rsidR="0054405B" w:rsidRPr="009D3FBD" w:rsidRDefault="0054405B" w:rsidP="00637DC7">
      <w:pPr>
        <w:numPr>
          <w:ilvl w:val="0"/>
          <w:numId w:val="9"/>
        </w:numPr>
        <w:tabs>
          <w:tab w:val="clear" w:pos="0"/>
          <w:tab w:val="num" w:pos="270"/>
        </w:tabs>
        <w:ind w:left="270" w:right="-45" w:hanging="540"/>
        <w:jc w:val="both"/>
        <w:rPr>
          <w:bCs/>
          <w:szCs w:val="24"/>
          <w:lang w:val="pt-BR"/>
        </w:rPr>
      </w:pPr>
      <w:r w:rsidRPr="00467B6E">
        <w:rPr>
          <w:b/>
          <w:szCs w:val="24"/>
          <w:lang w:val="pt-BR"/>
        </w:rPr>
        <w:t>Ahram M</w:t>
      </w:r>
      <w:r w:rsidRPr="00467B6E">
        <w:rPr>
          <w:b/>
          <w:bCs/>
          <w:szCs w:val="24"/>
          <w:lang w:val="pt-BR"/>
        </w:rPr>
        <w:t>*</w:t>
      </w:r>
      <w:r w:rsidRPr="009D3FBD">
        <w:rPr>
          <w:bCs/>
          <w:szCs w:val="24"/>
          <w:lang w:val="pt-BR"/>
        </w:rPr>
        <w:t>, Petricoin EF.  Proteomics discovery of disease biomarkers.  Biomarker Insights 3: 325-333, 2008.</w:t>
      </w:r>
    </w:p>
    <w:p w:rsidR="0054405B" w:rsidRPr="009D3FBD" w:rsidRDefault="0054405B" w:rsidP="00637DC7">
      <w:pPr>
        <w:numPr>
          <w:ilvl w:val="0"/>
          <w:numId w:val="9"/>
        </w:numPr>
        <w:tabs>
          <w:tab w:val="clear" w:pos="0"/>
          <w:tab w:val="num" w:pos="270"/>
        </w:tabs>
        <w:ind w:left="270" w:right="-45" w:hanging="540"/>
        <w:jc w:val="both"/>
        <w:rPr>
          <w:bCs/>
          <w:szCs w:val="24"/>
          <w:lang w:val="pt-BR"/>
        </w:rPr>
      </w:pPr>
      <w:r w:rsidRPr="00467B6E">
        <w:rPr>
          <w:b/>
          <w:szCs w:val="24"/>
          <w:lang w:val="pt-BR"/>
        </w:rPr>
        <w:t>Ahram, M</w:t>
      </w:r>
      <w:r w:rsidRPr="00467B6E">
        <w:rPr>
          <w:b/>
          <w:bCs/>
          <w:szCs w:val="24"/>
          <w:lang w:val="pt-BR"/>
        </w:rPr>
        <w:t>*</w:t>
      </w:r>
      <w:r w:rsidRPr="009D3FBD">
        <w:rPr>
          <w:bCs/>
          <w:szCs w:val="24"/>
          <w:lang w:val="pt-BR"/>
        </w:rPr>
        <w:t>. SELDI: a new comer into diagnostic medicine.  Jordan Med. J. 41: 111-116, 2007.</w:t>
      </w:r>
    </w:p>
    <w:p w:rsidR="0054405B" w:rsidRPr="009D3FBD" w:rsidRDefault="0054405B" w:rsidP="00637DC7">
      <w:pPr>
        <w:numPr>
          <w:ilvl w:val="0"/>
          <w:numId w:val="9"/>
        </w:numPr>
        <w:tabs>
          <w:tab w:val="clear" w:pos="0"/>
          <w:tab w:val="num" w:pos="270"/>
        </w:tabs>
        <w:ind w:left="270" w:right="-45" w:hanging="540"/>
        <w:jc w:val="both"/>
        <w:rPr>
          <w:bCs/>
          <w:szCs w:val="24"/>
          <w:lang w:val="pt-BR"/>
        </w:rPr>
      </w:pPr>
      <w:r w:rsidRPr="00467B6E">
        <w:rPr>
          <w:b/>
          <w:szCs w:val="24"/>
          <w:lang w:val="pt-BR"/>
        </w:rPr>
        <w:t>Ahram, M</w:t>
      </w:r>
      <w:r w:rsidRPr="00467B6E">
        <w:rPr>
          <w:b/>
          <w:bCs/>
          <w:szCs w:val="24"/>
          <w:lang w:val="pt-BR"/>
        </w:rPr>
        <w:t>*</w:t>
      </w:r>
      <w:r w:rsidRPr="009D3FBD">
        <w:rPr>
          <w:bCs/>
          <w:szCs w:val="24"/>
          <w:lang w:val="pt-BR"/>
        </w:rPr>
        <w:t>.  An introduction into proteomics and its clinical applications. Saudi Med J 28: 499-507, 2007.</w:t>
      </w:r>
    </w:p>
    <w:p w:rsidR="0054405B" w:rsidRPr="009D3FBD" w:rsidRDefault="0054405B" w:rsidP="00637DC7">
      <w:pPr>
        <w:numPr>
          <w:ilvl w:val="0"/>
          <w:numId w:val="9"/>
        </w:numPr>
        <w:tabs>
          <w:tab w:val="clear" w:pos="0"/>
          <w:tab w:val="num" w:pos="270"/>
        </w:tabs>
        <w:ind w:left="270" w:right="-45" w:hanging="540"/>
        <w:jc w:val="both"/>
        <w:rPr>
          <w:bCs/>
          <w:szCs w:val="24"/>
          <w:lang w:val="pt-BR"/>
        </w:rPr>
      </w:pPr>
      <w:r w:rsidRPr="00467B6E">
        <w:rPr>
          <w:b/>
          <w:szCs w:val="24"/>
          <w:lang w:val="pt-BR"/>
        </w:rPr>
        <w:t>Ahram M</w:t>
      </w:r>
      <w:r w:rsidRPr="00467B6E">
        <w:rPr>
          <w:b/>
          <w:bCs/>
          <w:szCs w:val="24"/>
          <w:lang w:val="pt-BR"/>
        </w:rPr>
        <w:t>*</w:t>
      </w:r>
      <w:r w:rsidRPr="009D3FBD">
        <w:rPr>
          <w:bCs/>
          <w:szCs w:val="24"/>
          <w:lang w:val="pt-BR"/>
        </w:rPr>
        <w:t xml:space="preserve"> and Springer DL.  Large-scale proteomic analysis of membrane proteins.  Expert Rev in Proteomics.  Expert Rev Proteomics 1: 293-302, 2004</w:t>
      </w:r>
    </w:p>
    <w:p w:rsidR="0054405B" w:rsidRPr="009D3FBD" w:rsidRDefault="0054405B" w:rsidP="00637DC7">
      <w:pPr>
        <w:numPr>
          <w:ilvl w:val="0"/>
          <w:numId w:val="9"/>
        </w:numPr>
        <w:tabs>
          <w:tab w:val="clear" w:pos="0"/>
          <w:tab w:val="num" w:pos="270"/>
        </w:tabs>
        <w:ind w:left="270" w:right="-45" w:hanging="540"/>
        <w:jc w:val="both"/>
        <w:rPr>
          <w:bCs/>
          <w:szCs w:val="24"/>
          <w:lang w:val="pt-BR"/>
        </w:rPr>
      </w:pPr>
      <w:r w:rsidRPr="009D3FBD">
        <w:rPr>
          <w:bCs/>
          <w:szCs w:val="24"/>
          <w:lang w:val="pt-BR"/>
        </w:rPr>
        <w:t xml:space="preserve">Gillespie JW, Gannot, G, Tangrea M, Chuaqui R, </w:t>
      </w:r>
      <w:r w:rsidRPr="00467B6E">
        <w:rPr>
          <w:b/>
          <w:szCs w:val="24"/>
          <w:lang w:val="pt-BR"/>
        </w:rPr>
        <w:t>Ahram M</w:t>
      </w:r>
      <w:r w:rsidRPr="009D3FBD">
        <w:rPr>
          <w:bCs/>
          <w:szCs w:val="24"/>
          <w:lang w:val="pt-BR"/>
        </w:rPr>
        <w:t>, Bischel V, and Emmert-Buck MR.  Molecular profiling of cancer.  J. Toxicologic Pathol., 32 (supp. 1): 67-71, 2004.</w:t>
      </w:r>
    </w:p>
    <w:p w:rsidR="0054405B" w:rsidRPr="009D3FBD" w:rsidRDefault="0054405B" w:rsidP="00637DC7">
      <w:pPr>
        <w:numPr>
          <w:ilvl w:val="0"/>
          <w:numId w:val="9"/>
        </w:numPr>
        <w:tabs>
          <w:tab w:val="clear" w:pos="0"/>
          <w:tab w:val="num" w:pos="270"/>
        </w:tabs>
        <w:ind w:left="270" w:right="-45" w:hanging="540"/>
        <w:jc w:val="both"/>
        <w:rPr>
          <w:bCs/>
          <w:szCs w:val="24"/>
          <w:lang w:val="pt-BR"/>
        </w:rPr>
      </w:pPr>
      <w:r w:rsidRPr="009D3FBD">
        <w:rPr>
          <w:bCs/>
          <w:szCs w:val="24"/>
          <w:lang w:val="pt-BR"/>
        </w:rPr>
        <w:t xml:space="preserve">Chuaqui RF, Bonner RF, Best CJM, Gillespie JW, Flaig MJ, Hewitt SM, Phillips J, Krizman DB, Tangrea MA, </w:t>
      </w:r>
      <w:r w:rsidRPr="00467B6E">
        <w:rPr>
          <w:b/>
          <w:szCs w:val="24"/>
          <w:lang w:val="pt-BR"/>
        </w:rPr>
        <w:t>Ahram M</w:t>
      </w:r>
      <w:r w:rsidRPr="009D3FBD">
        <w:rPr>
          <w:bCs/>
          <w:szCs w:val="24"/>
          <w:lang w:val="pt-BR"/>
        </w:rPr>
        <w:t>, Linehan WM, Knezevic V, and Emmert-Buck MR.  Post-analysis follow-up and validation.  Nat Genetics, Suppl 2:509-514, 2002.</w:t>
      </w:r>
    </w:p>
    <w:p w:rsidR="0054405B" w:rsidRPr="009D3FBD" w:rsidRDefault="0054405B" w:rsidP="00637DC7">
      <w:pPr>
        <w:numPr>
          <w:ilvl w:val="0"/>
          <w:numId w:val="9"/>
        </w:numPr>
        <w:tabs>
          <w:tab w:val="clear" w:pos="0"/>
          <w:tab w:val="num" w:pos="270"/>
        </w:tabs>
        <w:ind w:left="270" w:right="-45" w:hanging="540"/>
        <w:jc w:val="both"/>
        <w:rPr>
          <w:bCs/>
          <w:szCs w:val="24"/>
          <w:lang w:val="pt-BR"/>
        </w:rPr>
      </w:pPr>
      <w:r w:rsidRPr="009D3FBD">
        <w:rPr>
          <w:bCs/>
          <w:szCs w:val="24"/>
          <w:lang w:val="pt-BR"/>
        </w:rPr>
        <w:t xml:space="preserve">Gillespie JW, </w:t>
      </w:r>
      <w:r w:rsidRPr="00467B6E">
        <w:rPr>
          <w:b/>
          <w:szCs w:val="24"/>
          <w:lang w:val="pt-BR"/>
        </w:rPr>
        <w:t>Ahram M</w:t>
      </w:r>
      <w:r w:rsidRPr="009D3FBD">
        <w:rPr>
          <w:bCs/>
          <w:szCs w:val="24"/>
          <w:lang w:val="pt-BR"/>
        </w:rPr>
        <w:t>, Best C, Swalwell J, Greenhut SI, Krizman DB, Petricoin EF, Liotta LA, and Emmert-Buck MR.  Tissue Microdissection in Cancer Research. Cancer J. 7: 32-39, 2001.</w:t>
      </w:r>
    </w:p>
    <w:p w:rsidR="0054405B" w:rsidRPr="009D3FBD" w:rsidRDefault="0054405B" w:rsidP="00637DC7">
      <w:pPr>
        <w:numPr>
          <w:ilvl w:val="0"/>
          <w:numId w:val="9"/>
        </w:numPr>
        <w:tabs>
          <w:tab w:val="clear" w:pos="0"/>
          <w:tab w:val="num" w:pos="270"/>
        </w:tabs>
        <w:ind w:left="270" w:right="-45" w:hanging="540"/>
        <w:jc w:val="both"/>
        <w:rPr>
          <w:bCs/>
          <w:szCs w:val="24"/>
          <w:lang w:val="pt-BR"/>
        </w:rPr>
      </w:pPr>
      <w:r w:rsidRPr="009D3FBD">
        <w:rPr>
          <w:bCs/>
          <w:szCs w:val="24"/>
          <w:lang w:val="pt-BR"/>
        </w:rPr>
        <w:t xml:space="preserve">Koblinski JE, </w:t>
      </w:r>
      <w:r w:rsidRPr="00467B6E">
        <w:rPr>
          <w:b/>
          <w:szCs w:val="24"/>
          <w:lang w:val="pt-BR"/>
        </w:rPr>
        <w:t>Ahram M</w:t>
      </w:r>
      <w:r w:rsidRPr="009D3FBD">
        <w:rPr>
          <w:bCs/>
          <w:szCs w:val="24"/>
          <w:lang w:val="pt-BR"/>
        </w:rPr>
        <w:t>, and Sloane BF.  Unraveling the role of proteases in cancer.  J. Clinica. Chimica Acta. 29:113-135, 2000.</w:t>
      </w:r>
    </w:p>
    <w:p w:rsidR="0054405B" w:rsidRPr="009D3FBD" w:rsidRDefault="0054405B" w:rsidP="00637DC7">
      <w:pPr>
        <w:ind w:left="-270" w:right="-45" w:hanging="360"/>
        <w:jc w:val="both"/>
        <w:rPr>
          <w:bCs/>
          <w:szCs w:val="24"/>
        </w:rPr>
      </w:pPr>
    </w:p>
    <w:p w:rsidR="0054405B" w:rsidRPr="009D3FBD" w:rsidRDefault="0054405B" w:rsidP="00637DC7">
      <w:pPr>
        <w:pStyle w:val="Heading1"/>
        <w:ind w:left="-270" w:right="-45" w:firstLine="0"/>
        <w:rPr>
          <w:szCs w:val="24"/>
        </w:rPr>
      </w:pPr>
      <w:r w:rsidRPr="009D3FBD">
        <w:rPr>
          <w:szCs w:val="24"/>
        </w:rPr>
        <w:t>Book Chapters</w:t>
      </w:r>
    </w:p>
    <w:p w:rsidR="0054405B" w:rsidRPr="009D3FBD" w:rsidRDefault="0054405B" w:rsidP="00637DC7">
      <w:pPr>
        <w:numPr>
          <w:ilvl w:val="0"/>
          <w:numId w:val="9"/>
        </w:numPr>
        <w:tabs>
          <w:tab w:val="clear" w:pos="0"/>
          <w:tab w:val="num" w:pos="284"/>
        </w:tabs>
        <w:ind w:left="270" w:right="-45" w:hanging="540"/>
        <w:jc w:val="both"/>
        <w:rPr>
          <w:bCs/>
          <w:szCs w:val="24"/>
          <w:lang w:val="pt-BR"/>
        </w:rPr>
      </w:pPr>
      <w:bookmarkStart w:id="10" w:name="OLE_LINK1"/>
      <w:r w:rsidRPr="00467B6E">
        <w:rPr>
          <w:b/>
          <w:szCs w:val="24"/>
          <w:lang w:val="pt-BR"/>
        </w:rPr>
        <w:t>Ahram M</w:t>
      </w:r>
      <w:r w:rsidRPr="009D3FBD">
        <w:rPr>
          <w:bCs/>
          <w:szCs w:val="24"/>
          <w:lang w:val="pt-BR"/>
        </w:rPr>
        <w:t xml:space="preserve"> and Emmert-Buck MR.  Emerging technologies in prostate cancer research.  In Prostate Cancer; Scientific and Clinical Aspects-Bridging the Gap.  PD Abel and E-L Lalani, Eds.  (Imperial College Press, London, UK). Pp. 619-645, 2003.</w:t>
      </w:r>
    </w:p>
    <w:bookmarkEnd w:id="10"/>
    <w:p w:rsidR="0054405B" w:rsidRPr="009D3FBD" w:rsidRDefault="0054405B" w:rsidP="00637DC7">
      <w:pPr>
        <w:numPr>
          <w:ilvl w:val="0"/>
          <w:numId w:val="9"/>
        </w:numPr>
        <w:tabs>
          <w:tab w:val="clear" w:pos="0"/>
          <w:tab w:val="num" w:pos="284"/>
        </w:tabs>
        <w:ind w:left="270" w:right="-45" w:hanging="540"/>
        <w:jc w:val="both"/>
        <w:rPr>
          <w:bCs/>
          <w:szCs w:val="24"/>
          <w:lang w:val="pt-BR"/>
        </w:rPr>
      </w:pPr>
      <w:r w:rsidRPr="00467B6E">
        <w:rPr>
          <w:b/>
          <w:szCs w:val="24"/>
          <w:lang w:val="pt-BR"/>
        </w:rPr>
        <w:t>Ahram M</w:t>
      </w:r>
      <w:r w:rsidRPr="009D3FBD">
        <w:rPr>
          <w:bCs/>
          <w:szCs w:val="24"/>
          <w:lang w:val="pt-BR"/>
        </w:rPr>
        <w:t xml:space="preserve"> and Emmert-Buck MR.  Approaches to Proteomic Analysis of Human Tumors. In Methods in Molecular Biology: Tumor Suppressor Genes: Pathways and Isolation Strategies. Vol. 222. Wafik S. El-Deiry Ed. (Humana Press, Totowa, NJ), pp. 375-384, 2003.</w:t>
      </w:r>
    </w:p>
    <w:p w:rsidR="0054405B" w:rsidRPr="009D3FBD" w:rsidRDefault="0054405B" w:rsidP="00637DC7">
      <w:pPr>
        <w:numPr>
          <w:ilvl w:val="0"/>
          <w:numId w:val="9"/>
        </w:numPr>
        <w:tabs>
          <w:tab w:val="clear" w:pos="0"/>
          <w:tab w:val="num" w:pos="284"/>
        </w:tabs>
        <w:ind w:left="270" w:right="-45" w:hanging="540"/>
        <w:jc w:val="both"/>
        <w:rPr>
          <w:bCs/>
          <w:szCs w:val="24"/>
          <w:lang w:val="pt-BR"/>
        </w:rPr>
      </w:pPr>
      <w:r w:rsidRPr="00467B6E">
        <w:rPr>
          <w:b/>
          <w:szCs w:val="24"/>
          <w:lang w:val="pt-BR"/>
        </w:rPr>
        <w:t>Ahram M</w:t>
      </w:r>
      <w:r w:rsidRPr="009D3FBD">
        <w:rPr>
          <w:bCs/>
          <w:szCs w:val="24"/>
          <w:lang w:val="pt-BR"/>
        </w:rPr>
        <w:t xml:space="preserve"> and Sloane BF.  Cathepsin B in invasive tumors.  In Proteolysis in Cell Function.  V. K. Hopsu-Havu, M. Jarvinen, and H. Kirschke, Eds.  (ISO Press, Amsterdam), pp. 455-462, 1997.</w:t>
      </w:r>
    </w:p>
    <w:p w:rsidR="0054405B" w:rsidRPr="009D3FBD" w:rsidRDefault="0054405B" w:rsidP="00637DC7">
      <w:pPr>
        <w:numPr>
          <w:ilvl w:val="0"/>
          <w:numId w:val="9"/>
        </w:numPr>
        <w:tabs>
          <w:tab w:val="clear" w:pos="0"/>
          <w:tab w:val="num" w:pos="284"/>
        </w:tabs>
        <w:ind w:left="270" w:right="-45" w:hanging="540"/>
        <w:jc w:val="both"/>
        <w:rPr>
          <w:bCs/>
          <w:szCs w:val="24"/>
          <w:lang w:val="pt-BR"/>
        </w:rPr>
      </w:pPr>
      <w:r w:rsidRPr="009D3FBD">
        <w:rPr>
          <w:bCs/>
          <w:szCs w:val="24"/>
          <w:lang w:val="pt-BR"/>
        </w:rPr>
        <w:t xml:space="preserve">Sloane BF, </w:t>
      </w:r>
      <w:r w:rsidRPr="00467B6E">
        <w:rPr>
          <w:b/>
          <w:szCs w:val="24"/>
          <w:lang w:val="pt-BR"/>
        </w:rPr>
        <w:t>Ahram M</w:t>
      </w:r>
      <w:r w:rsidRPr="009D3FBD">
        <w:rPr>
          <w:bCs/>
          <w:szCs w:val="24"/>
          <w:lang w:val="pt-BR"/>
        </w:rPr>
        <w:t>, Sameni M, Friedman E, and Moin K:  Effects of oncogenic ras on the trafficking of cathepsin B in human mammary epithelial cells and human colon carcinoma cells.  In: Physiology and Pathology of Intracellular Protein and Lipid Traffic.  C. Isidoro and G. Gaudino, eds. (Stamperia Ugo Boccassi, Torino, Italy), pp. 73-77, 1995.</w:t>
      </w:r>
    </w:p>
    <w:p w:rsidR="00B81B33" w:rsidRPr="0054405B" w:rsidRDefault="00B81B33" w:rsidP="00637DC7">
      <w:pPr>
        <w:tabs>
          <w:tab w:val="left" w:pos="1418"/>
        </w:tabs>
        <w:ind w:left="1560" w:right="-45" w:hanging="1830"/>
        <w:rPr>
          <w:szCs w:val="24"/>
          <w:lang w:val="pt-BR"/>
        </w:rPr>
      </w:pPr>
    </w:p>
    <w:p w:rsidR="00DC745E" w:rsidRPr="00EE01F3" w:rsidRDefault="00DC745E" w:rsidP="00637DC7">
      <w:pPr>
        <w:pStyle w:val="Heading8"/>
        <w:ind w:left="-270" w:right="-45" w:firstLine="0"/>
        <w:rPr>
          <w:caps/>
          <w:sz w:val="24"/>
          <w:szCs w:val="24"/>
        </w:rPr>
      </w:pPr>
      <w:r w:rsidRPr="00EE01F3">
        <w:rPr>
          <w:caps/>
          <w:sz w:val="24"/>
          <w:szCs w:val="24"/>
        </w:rPr>
        <w:lastRenderedPageBreak/>
        <w:t>Invited talks</w:t>
      </w:r>
    </w:p>
    <w:p w:rsidR="001328A3" w:rsidRPr="001328A3" w:rsidRDefault="001328A3" w:rsidP="001328A3">
      <w:pPr>
        <w:numPr>
          <w:ilvl w:val="0"/>
          <w:numId w:val="6"/>
        </w:numPr>
        <w:ind w:left="270" w:right="-45" w:hanging="540"/>
        <w:jc w:val="both"/>
        <w:rPr>
          <w:rFonts w:ascii="Times New Roman" w:hAnsi="Times New Roman"/>
          <w:szCs w:val="24"/>
        </w:rPr>
      </w:pPr>
      <w:r w:rsidRPr="001328A3">
        <w:rPr>
          <w:rFonts w:ascii="Times New Roman" w:hAnsi="Times New Roman"/>
          <w:szCs w:val="24"/>
        </w:rPr>
        <w:t>“Towards Establishing a Multiple Sclerosis Biobank in Jordan</w:t>
      </w:r>
      <w:r>
        <w:rPr>
          <w:rFonts w:ascii="Times New Roman" w:hAnsi="Times New Roman"/>
          <w:szCs w:val="24"/>
        </w:rPr>
        <w:t xml:space="preserve">”. </w:t>
      </w:r>
      <w:r w:rsidRPr="001328A3">
        <w:rPr>
          <w:rFonts w:ascii="Times New Roman" w:hAnsi="Times New Roman"/>
          <w:szCs w:val="24"/>
        </w:rPr>
        <w:t>The 5th International Jordanian Congress of Allergy &amp; Immunology</w:t>
      </w:r>
      <w:r>
        <w:rPr>
          <w:rFonts w:ascii="Times New Roman" w:hAnsi="Times New Roman"/>
          <w:szCs w:val="24"/>
        </w:rPr>
        <w:t xml:space="preserve">. Amman, Jordan, </w:t>
      </w:r>
      <w:r w:rsidRPr="001328A3">
        <w:rPr>
          <w:rFonts w:ascii="Times New Roman" w:hAnsi="Times New Roman"/>
          <w:szCs w:val="24"/>
        </w:rPr>
        <w:t>May 28-30, 2014</w:t>
      </w:r>
      <w:r>
        <w:rPr>
          <w:rFonts w:ascii="Times New Roman" w:hAnsi="Times New Roman"/>
          <w:szCs w:val="24"/>
        </w:rPr>
        <w:t>.</w:t>
      </w:r>
    </w:p>
    <w:p w:rsidR="001328A3" w:rsidRPr="001328A3" w:rsidRDefault="001328A3" w:rsidP="001328A3">
      <w:pPr>
        <w:numPr>
          <w:ilvl w:val="0"/>
          <w:numId w:val="6"/>
        </w:numPr>
        <w:ind w:left="270" w:right="-45" w:hanging="540"/>
        <w:jc w:val="both"/>
        <w:rPr>
          <w:rFonts w:ascii="Times New Roman" w:hAnsi="Times New Roman"/>
          <w:szCs w:val="24"/>
        </w:rPr>
      </w:pPr>
      <w:r w:rsidRPr="001328A3">
        <w:rPr>
          <w:rFonts w:ascii="Times New Roman" w:hAnsi="Times New Roman"/>
          <w:szCs w:val="24"/>
        </w:rPr>
        <w:t xml:space="preserve">“Perception of biobanking and biomedical research in Jordan”.  Biobanking: Establishing the </w:t>
      </w:r>
      <w:r>
        <w:rPr>
          <w:rFonts w:ascii="Times New Roman" w:hAnsi="Times New Roman"/>
          <w:szCs w:val="24"/>
        </w:rPr>
        <w:t>first Cancer Biobank in Jordan.</w:t>
      </w:r>
      <w:r w:rsidRPr="001328A3">
        <w:rPr>
          <w:rFonts w:ascii="Times New Roman" w:hAnsi="Times New Roman"/>
          <w:szCs w:val="24"/>
        </w:rPr>
        <w:t xml:space="preserve"> Amman, Jordan. </w:t>
      </w:r>
      <w:r>
        <w:rPr>
          <w:rFonts w:ascii="Times New Roman" w:hAnsi="Times New Roman"/>
          <w:szCs w:val="24"/>
        </w:rPr>
        <w:t>April, 10-11.2014.</w:t>
      </w:r>
    </w:p>
    <w:p w:rsidR="007421F9" w:rsidRPr="007421F9" w:rsidRDefault="007421F9" w:rsidP="00637DC7">
      <w:pPr>
        <w:numPr>
          <w:ilvl w:val="0"/>
          <w:numId w:val="6"/>
        </w:numPr>
        <w:ind w:left="270" w:right="-45" w:hanging="540"/>
        <w:jc w:val="both"/>
        <w:rPr>
          <w:rFonts w:ascii="Times New Roman" w:hAnsi="Times New Roman"/>
          <w:szCs w:val="24"/>
        </w:rPr>
      </w:pPr>
      <w:r>
        <w:rPr>
          <w:rFonts w:ascii="Times New Roman" w:hAnsi="Times New Roman"/>
          <w:szCs w:val="24"/>
        </w:rPr>
        <w:t>“</w:t>
      </w:r>
      <w:r w:rsidRPr="007421F9">
        <w:rPr>
          <w:rFonts w:ascii="Times New Roman" w:hAnsi="Times New Roman"/>
          <w:szCs w:val="24"/>
        </w:rPr>
        <w:t>Biomedical Research and Biobanking in Jordan: Publi</w:t>
      </w:r>
      <w:r>
        <w:rPr>
          <w:rFonts w:ascii="Times New Roman" w:hAnsi="Times New Roman"/>
          <w:szCs w:val="24"/>
        </w:rPr>
        <w:t xml:space="preserve">c Support, Consent Preference, </w:t>
      </w:r>
      <w:r w:rsidRPr="007421F9">
        <w:rPr>
          <w:rFonts w:ascii="Times New Roman" w:hAnsi="Times New Roman"/>
          <w:szCs w:val="24"/>
        </w:rPr>
        <w:t>and Influential Factors</w:t>
      </w:r>
      <w:r>
        <w:rPr>
          <w:rFonts w:ascii="Times New Roman" w:hAnsi="Times New Roman"/>
          <w:szCs w:val="24"/>
        </w:rPr>
        <w:t xml:space="preserve">.” </w:t>
      </w:r>
      <w:r w:rsidRPr="007421F9">
        <w:rPr>
          <w:rFonts w:ascii="Times New Roman" w:hAnsi="Times New Roman"/>
          <w:szCs w:val="24"/>
        </w:rPr>
        <w:t>2013 Jordan Society for Medical Laboratory Sciences (JSMLS)</w:t>
      </w:r>
      <w:r>
        <w:rPr>
          <w:rFonts w:ascii="Times New Roman" w:hAnsi="Times New Roman"/>
          <w:szCs w:val="24"/>
        </w:rPr>
        <w:t xml:space="preserve"> Annual Meeting.  </w:t>
      </w:r>
      <w:r w:rsidRPr="007421F9">
        <w:rPr>
          <w:rFonts w:ascii="Times New Roman" w:hAnsi="Times New Roman"/>
          <w:szCs w:val="24"/>
        </w:rPr>
        <w:t xml:space="preserve">Amman, </w:t>
      </w:r>
      <w:r>
        <w:rPr>
          <w:rFonts w:ascii="Times New Roman" w:hAnsi="Times New Roman"/>
          <w:szCs w:val="24"/>
        </w:rPr>
        <w:t xml:space="preserve">Jordan, </w:t>
      </w:r>
      <w:r w:rsidRPr="007421F9">
        <w:rPr>
          <w:rFonts w:ascii="Times New Roman" w:hAnsi="Times New Roman"/>
          <w:szCs w:val="24"/>
        </w:rPr>
        <w:t>March 23-25, 2013</w:t>
      </w:r>
      <w:r>
        <w:rPr>
          <w:rFonts w:ascii="Times New Roman" w:hAnsi="Times New Roman"/>
          <w:szCs w:val="24"/>
        </w:rPr>
        <w:t>.</w:t>
      </w:r>
    </w:p>
    <w:p w:rsidR="0040388C" w:rsidRPr="0040388C" w:rsidRDefault="0040388C" w:rsidP="00637DC7">
      <w:pPr>
        <w:numPr>
          <w:ilvl w:val="0"/>
          <w:numId w:val="6"/>
        </w:numPr>
        <w:ind w:left="270" w:right="-45" w:hanging="540"/>
        <w:jc w:val="both"/>
        <w:rPr>
          <w:rFonts w:ascii="Times New Roman" w:hAnsi="Times New Roman"/>
          <w:szCs w:val="24"/>
        </w:rPr>
      </w:pPr>
      <w:r w:rsidRPr="0040388C">
        <w:rPr>
          <w:rFonts w:ascii="Times New Roman" w:hAnsi="Times New Roman"/>
          <w:szCs w:val="24"/>
        </w:rPr>
        <w:t>“</w:t>
      </w:r>
      <w:r w:rsidRPr="0040388C">
        <w:rPr>
          <w:rFonts w:asciiTheme="majorBidi" w:hAnsiTheme="majorBidi" w:cstheme="majorBidi"/>
          <w:szCs w:val="24"/>
        </w:rPr>
        <w:t>Knowledge, perception, attitude, and practice towards biomedical research and biobanking among Jordanians</w:t>
      </w:r>
      <w:r>
        <w:rPr>
          <w:rFonts w:asciiTheme="majorBidi" w:hAnsiTheme="majorBidi" w:cstheme="majorBidi"/>
          <w:szCs w:val="24"/>
        </w:rPr>
        <w:t>.</w:t>
      </w:r>
      <w:r w:rsidRPr="0040388C">
        <w:rPr>
          <w:rFonts w:asciiTheme="majorBidi" w:hAnsiTheme="majorBidi" w:cstheme="majorBidi"/>
          <w:szCs w:val="24"/>
        </w:rPr>
        <w:t xml:space="preserve">” </w:t>
      </w:r>
      <w:r>
        <w:rPr>
          <w:rFonts w:asciiTheme="majorBidi" w:hAnsiTheme="majorBidi" w:cstheme="majorBidi"/>
          <w:szCs w:val="24"/>
        </w:rPr>
        <w:t xml:space="preserve"> </w:t>
      </w:r>
      <w:r w:rsidRPr="0040388C">
        <w:rPr>
          <w:rFonts w:ascii="Times New Roman" w:hAnsi="Times New Roman"/>
          <w:szCs w:val="24"/>
        </w:rPr>
        <w:t xml:space="preserve">25th International Medical Convention, </w:t>
      </w:r>
      <w:r>
        <w:rPr>
          <w:rFonts w:ascii="Times New Roman" w:hAnsi="Times New Roman"/>
          <w:szCs w:val="24"/>
        </w:rPr>
        <w:t>National Arab American Medical Association (NAAMA), June 26-30, 2011.</w:t>
      </w:r>
    </w:p>
    <w:p w:rsidR="00904D58" w:rsidRDefault="00904D58" w:rsidP="00637DC7">
      <w:pPr>
        <w:numPr>
          <w:ilvl w:val="0"/>
          <w:numId w:val="6"/>
        </w:numPr>
        <w:ind w:left="270" w:right="-45" w:hanging="540"/>
        <w:jc w:val="both"/>
        <w:rPr>
          <w:rFonts w:ascii="Times New Roman" w:hAnsi="Times New Roman"/>
          <w:szCs w:val="24"/>
        </w:rPr>
      </w:pPr>
      <w:r w:rsidRPr="00904D58">
        <w:rPr>
          <w:rFonts w:ascii="Times New Roman" w:hAnsi="Times New Roman"/>
          <w:szCs w:val="24"/>
        </w:rPr>
        <w:t>“Are</w:t>
      </w:r>
      <w:r>
        <w:rPr>
          <w:rFonts w:ascii="Times New Roman" w:hAnsi="Times New Roman"/>
          <w:szCs w:val="24"/>
        </w:rPr>
        <w:t xml:space="preserve"> Jordanians into biobanking?”  T</w:t>
      </w:r>
      <w:r w:rsidRPr="00904D58">
        <w:rPr>
          <w:rFonts w:ascii="Times New Roman" w:hAnsi="Times New Roman"/>
          <w:szCs w:val="24"/>
        </w:rPr>
        <w:t>he 4th international Conference of the Jordanian Society of Pathology and Laboratory Medicine, Amman, Jordan.</w:t>
      </w:r>
      <w:r>
        <w:rPr>
          <w:rFonts w:ascii="Times New Roman" w:hAnsi="Times New Roman"/>
          <w:szCs w:val="24"/>
        </w:rPr>
        <w:t xml:space="preserve"> April, </w:t>
      </w:r>
      <w:r w:rsidRPr="00904D58">
        <w:rPr>
          <w:rFonts w:ascii="Times New Roman" w:hAnsi="Times New Roman"/>
          <w:szCs w:val="24"/>
        </w:rPr>
        <w:t>14</w:t>
      </w:r>
      <w:r>
        <w:rPr>
          <w:rFonts w:ascii="Times New Roman" w:hAnsi="Times New Roman"/>
          <w:szCs w:val="24"/>
        </w:rPr>
        <w:t>-</w:t>
      </w:r>
      <w:r w:rsidRPr="00904D58">
        <w:rPr>
          <w:rFonts w:ascii="Times New Roman" w:hAnsi="Times New Roman"/>
          <w:szCs w:val="24"/>
        </w:rPr>
        <w:t>16</w:t>
      </w:r>
      <w:r>
        <w:rPr>
          <w:rFonts w:ascii="Times New Roman" w:hAnsi="Times New Roman"/>
          <w:szCs w:val="24"/>
        </w:rPr>
        <w:t>, 2011.</w:t>
      </w:r>
    </w:p>
    <w:p w:rsidR="00225FED" w:rsidRDefault="00225FED" w:rsidP="00637DC7">
      <w:pPr>
        <w:numPr>
          <w:ilvl w:val="0"/>
          <w:numId w:val="6"/>
        </w:numPr>
        <w:ind w:left="270" w:right="-45" w:hanging="540"/>
        <w:jc w:val="both"/>
        <w:rPr>
          <w:rFonts w:ascii="Times New Roman" w:hAnsi="Times New Roman"/>
          <w:szCs w:val="24"/>
        </w:rPr>
      </w:pPr>
      <w:r>
        <w:rPr>
          <w:rFonts w:ascii="Times New Roman" w:hAnsi="Times New Roman"/>
          <w:szCs w:val="24"/>
        </w:rPr>
        <w:t xml:space="preserve">“Proteomics unraveling biomedical phenomenon.”  Integrated </w:t>
      </w:r>
      <w:proofErr w:type="spellStart"/>
      <w:r>
        <w:rPr>
          <w:rFonts w:ascii="Times New Roman" w:hAnsi="Times New Roman"/>
          <w:szCs w:val="24"/>
        </w:rPr>
        <w:t>BioBank</w:t>
      </w:r>
      <w:proofErr w:type="spellEnd"/>
      <w:r>
        <w:rPr>
          <w:rFonts w:ascii="Times New Roman" w:hAnsi="Times New Roman"/>
          <w:szCs w:val="24"/>
        </w:rPr>
        <w:t xml:space="preserve"> of Luxembourg. September 20, 2010.</w:t>
      </w:r>
    </w:p>
    <w:p w:rsidR="0036435A" w:rsidRDefault="0036435A" w:rsidP="00637DC7">
      <w:pPr>
        <w:numPr>
          <w:ilvl w:val="0"/>
          <w:numId w:val="6"/>
        </w:numPr>
        <w:ind w:left="270" w:right="-45" w:hanging="540"/>
        <w:jc w:val="both"/>
        <w:rPr>
          <w:rFonts w:ascii="Times New Roman" w:hAnsi="Times New Roman"/>
          <w:szCs w:val="24"/>
        </w:rPr>
      </w:pPr>
      <w:r>
        <w:rPr>
          <w:rFonts w:ascii="Times New Roman" w:hAnsi="Times New Roman"/>
          <w:szCs w:val="24"/>
        </w:rPr>
        <w:t>“</w:t>
      </w:r>
      <w:r w:rsidRPr="0036435A">
        <w:rPr>
          <w:rFonts w:ascii="Times New Roman" w:hAnsi="Times New Roman"/>
          <w:szCs w:val="24"/>
        </w:rPr>
        <w:t xml:space="preserve">Utilization of mass spectrometry in </w:t>
      </w:r>
      <w:r w:rsidR="00B2210A">
        <w:rPr>
          <w:rFonts w:ascii="Times New Roman" w:hAnsi="Times New Roman"/>
          <w:szCs w:val="24"/>
        </w:rPr>
        <w:t xml:space="preserve">the </w:t>
      </w:r>
      <w:r w:rsidRPr="0036435A">
        <w:rPr>
          <w:rFonts w:ascii="Times New Roman" w:hAnsi="Times New Roman"/>
          <w:szCs w:val="24"/>
        </w:rPr>
        <w:t>discovery of shed proteins.</w:t>
      </w:r>
      <w:r w:rsidR="00AC5B93">
        <w:rPr>
          <w:rFonts w:ascii="Times New Roman" w:hAnsi="Times New Roman"/>
          <w:szCs w:val="24"/>
        </w:rPr>
        <w:t xml:space="preserve">”  </w:t>
      </w:r>
      <w:r w:rsidR="00AC5B93" w:rsidRPr="00AC5B93">
        <w:rPr>
          <w:szCs w:val="24"/>
        </w:rPr>
        <w:t xml:space="preserve">The Fourth Conference on Scientific Research in Jordan: Cancer in Jordan.  </w:t>
      </w:r>
      <w:r w:rsidR="00AC5B93" w:rsidRPr="00AC5B93">
        <w:t>The Jord</w:t>
      </w:r>
      <w:r w:rsidR="00AC5B93" w:rsidRPr="009B5E50">
        <w:t>an Society for Scientific Research</w:t>
      </w:r>
      <w:r w:rsidR="00AC5B93">
        <w:rPr>
          <w:szCs w:val="24"/>
        </w:rPr>
        <w:t>.  November 7, 2009.</w:t>
      </w:r>
    </w:p>
    <w:p w:rsidR="002206D1" w:rsidRDefault="0036435A" w:rsidP="00637DC7">
      <w:pPr>
        <w:numPr>
          <w:ilvl w:val="0"/>
          <w:numId w:val="6"/>
        </w:numPr>
        <w:ind w:left="270" w:right="-45" w:hanging="540"/>
        <w:jc w:val="both"/>
        <w:rPr>
          <w:rFonts w:ascii="Times New Roman" w:hAnsi="Times New Roman"/>
          <w:szCs w:val="24"/>
        </w:rPr>
      </w:pPr>
      <w:r>
        <w:rPr>
          <w:rFonts w:ascii="Times New Roman" w:hAnsi="Times New Roman"/>
          <w:szCs w:val="24"/>
        </w:rPr>
        <w:t>“</w:t>
      </w:r>
      <w:r w:rsidR="002206D1">
        <w:rPr>
          <w:rFonts w:ascii="Times New Roman" w:hAnsi="Times New Roman"/>
          <w:szCs w:val="24"/>
        </w:rPr>
        <w:t xml:space="preserve">Association between human </w:t>
      </w:r>
      <w:proofErr w:type="spellStart"/>
      <w:r w:rsidR="002206D1">
        <w:rPr>
          <w:rFonts w:ascii="Times New Roman" w:hAnsi="Times New Roman"/>
          <w:szCs w:val="24"/>
        </w:rPr>
        <w:t>herpesvirus</w:t>
      </w:r>
      <w:proofErr w:type="spellEnd"/>
      <w:r w:rsidR="002206D1">
        <w:rPr>
          <w:rFonts w:ascii="Times New Roman" w:hAnsi="Times New Roman"/>
          <w:szCs w:val="24"/>
        </w:rPr>
        <w:t xml:space="preserve"> 6 and Chlamydia </w:t>
      </w:r>
      <w:proofErr w:type="spellStart"/>
      <w:r w:rsidR="002206D1">
        <w:rPr>
          <w:rFonts w:ascii="Times New Roman" w:hAnsi="Times New Roman"/>
          <w:szCs w:val="24"/>
        </w:rPr>
        <w:t>pneumoniae</w:t>
      </w:r>
      <w:proofErr w:type="spellEnd"/>
      <w:r w:rsidR="002206D1">
        <w:rPr>
          <w:rFonts w:ascii="Times New Roman" w:hAnsi="Times New Roman"/>
          <w:szCs w:val="24"/>
        </w:rPr>
        <w:t xml:space="preserve"> and occurre</w:t>
      </w:r>
      <w:r w:rsidR="00F37F4F">
        <w:rPr>
          <w:rFonts w:ascii="Times New Roman" w:hAnsi="Times New Roman"/>
          <w:szCs w:val="24"/>
        </w:rPr>
        <w:t>nce of multiple sclerosis.</w:t>
      </w:r>
      <w:r>
        <w:rPr>
          <w:rFonts w:ascii="Times New Roman" w:hAnsi="Times New Roman"/>
          <w:szCs w:val="24"/>
        </w:rPr>
        <w:t>”</w:t>
      </w:r>
      <w:r w:rsidR="00F37F4F">
        <w:rPr>
          <w:rFonts w:ascii="Times New Roman" w:hAnsi="Times New Roman"/>
          <w:szCs w:val="24"/>
        </w:rPr>
        <w:t xml:space="preserve">  The 5</w:t>
      </w:r>
      <w:r w:rsidR="00F37F4F" w:rsidRPr="00F37F4F">
        <w:rPr>
          <w:rFonts w:ascii="Times New Roman" w:hAnsi="Times New Roman"/>
          <w:szCs w:val="24"/>
          <w:vertAlign w:val="superscript"/>
        </w:rPr>
        <w:t>th</w:t>
      </w:r>
      <w:r w:rsidR="00F37F4F">
        <w:rPr>
          <w:rFonts w:ascii="Times New Roman" w:hAnsi="Times New Roman"/>
          <w:szCs w:val="24"/>
        </w:rPr>
        <w:t xml:space="preserve"> </w:t>
      </w:r>
      <w:r w:rsidR="002206D1">
        <w:rPr>
          <w:rFonts w:ascii="Times New Roman" w:hAnsi="Times New Roman"/>
          <w:szCs w:val="24"/>
        </w:rPr>
        <w:t>Science Day of the Faculty of Medicine, Mu'tah University.  April 15, 2009.</w:t>
      </w:r>
    </w:p>
    <w:p w:rsidR="002206D1" w:rsidRDefault="002206D1" w:rsidP="00637DC7">
      <w:pPr>
        <w:numPr>
          <w:ilvl w:val="0"/>
          <w:numId w:val="6"/>
        </w:numPr>
        <w:ind w:left="270" w:right="-45" w:hanging="540"/>
        <w:jc w:val="both"/>
        <w:rPr>
          <w:rFonts w:ascii="Times New Roman" w:hAnsi="Times New Roman"/>
          <w:szCs w:val="24"/>
        </w:rPr>
      </w:pPr>
      <w:r>
        <w:rPr>
          <w:rFonts w:ascii="Times New Roman" w:hAnsi="Times New Roman"/>
          <w:szCs w:val="24"/>
        </w:rPr>
        <w:t xml:space="preserve">"Tumor heterogeneity in proteomics: biology vs. technology.  </w:t>
      </w:r>
      <w:r w:rsidR="00F37F4F" w:rsidRPr="00F37F4F">
        <w:rPr>
          <w:rFonts w:ascii="Times New Roman" w:hAnsi="Times New Roman"/>
          <w:szCs w:val="24"/>
        </w:rPr>
        <w:t>The 5</w:t>
      </w:r>
      <w:r w:rsidR="00F37F4F" w:rsidRPr="00F37F4F">
        <w:rPr>
          <w:rFonts w:ascii="Times New Roman" w:hAnsi="Times New Roman"/>
          <w:szCs w:val="24"/>
          <w:vertAlign w:val="superscript"/>
        </w:rPr>
        <w:t>th</w:t>
      </w:r>
      <w:r w:rsidR="00F37F4F" w:rsidRPr="00F37F4F">
        <w:rPr>
          <w:rFonts w:ascii="Times New Roman" w:hAnsi="Times New Roman"/>
          <w:szCs w:val="24"/>
        </w:rPr>
        <w:t xml:space="preserve"> </w:t>
      </w:r>
      <w:r w:rsidR="00F37F4F" w:rsidRPr="00F37F4F">
        <w:rPr>
          <w:szCs w:val="24"/>
        </w:rPr>
        <w:t>Scientific day for Internal Medicine Department</w:t>
      </w:r>
      <w:r w:rsidR="00F37F4F" w:rsidRPr="00F37F4F">
        <w:rPr>
          <w:rFonts w:ascii="Times New Roman" w:hAnsi="Times New Roman"/>
          <w:szCs w:val="24"/>
        </w:rPr>
        <w:t xml:space="preserve">. </w:t>
      </w:r>
      <w:smartTag w:uri="urn:schemas-microsoft-com:office:smarttags" w:element="place">
        <w:smartTag w:uri="urn:schemas-microsoft-com:office:smarttags" w:element="PlaceName">
          <w:r w:rsidR="00F37F4F">
            <w:rPr>
              <w:rFonts w:ascii="Times New Roman" w:hAnsi="Times New Roman"/>
              <w:szCs w:val="24"/>
            </w:rPr>
            <w:t>Al-</w:t>
          </w:r>
          <w:proofErr w:type="spellStart"/>
          <w:r w:rsidR="00F37F4F">
            <w:rPr>
              <w:rFonts w:ascii="Times New Roman" w:hAnsi="Times New Roman"/>
              <w:szCs w:val="24"/>
            </w:rPr>
            <w:t>Basheer</w:t>
          </w:r>
        </w:smartTag>
        <w:proofErr w:type="spellEnd"/>
        <w:r w:rsidR="00F37F4F">
          <w:rPr>
            <w:rFonts w:ascii="Times New Roman" w:hAnsi="Times New Roman"/>
            <w:szCs w:val="24"/>
          </w:rPr>
          <w:t xml:space="preserve"> </w:t>
        </w:r>
        <w:smartTag w:uri="urn:schemas-microsoft-com:office:smarttags" w:element="PlaceType">
          <w:r w:rsidR="00F37F4F">
            <w:rPr>
              <w:rFonts w:ascii="Times New Roman" w:hAnsi="Times New Roman"/>
              <w:szCs w:val="24"/>
            </w:rPr>
            <w:t>Hospital</w:t>
          </w:r>
        </w:smartTag>
      </w:smartTag>
      <w:r w:rsidR="00F37F4F">
        <w:rPr>
          <w:rFonts w:ascii="Times New Roman" w:hAnsi="Times New Roman"/>
          <w:szCs w:val="24"/>
        </w:rPr>
        <w:t>.  March, 2009.</w:t>
      </w:r>
    </w:p>
    <w:p w:rsidR="002627D5" w:rsidRPr="00B55E73" w:rsidRDefault="0036435A" w:rsidP="00637DC7">
      <w:pPr>
        <w:numPr>
          <w:ilvl w:val="0"/>
          <w:numId w:val="6"/>
        </w:numPr>
        <w:ind w:left="270" w:right="-45" w:hanging="540"/>
        <w:jc w:val="both"/>
        <w:rPr>
          <w:rFonts w:ascii="Times New Roman" w:hAnsi="Times New Roman"/>
          <w:szCs w:val="24"/>
        </w:rPr>
      </w:pPr>
      <w:r>
        <w:rPr>
          <w:rFonts w:ascii="Times New Roman" w:hAnsi="Times New Roman"/>
          <w:szCs w:val="24"/>
        </w:rPr>
        <w:t>“</w:t>
      </w:r>
      <w:r w:rsidR="002627D5">
        <w:rPr>
          <w:rFonts w:ascii="Times New Roman" w:hAnsi="Times New Roman"/>
          <w:szCs w:val="24"/>
        </w:rPr>
        <w:t xml:space="preserve">Association between human </w:t>
      </w:r>
      <w:proofErr w:type="spellStart"/>
      <w:r w:rsidR="002627D5">
        <w:rPr>
          <w:rFonts w:ascii="Times New Roman" w:hAnsi="Times New Roman"/>
          <w:szCs w:val="24"/>
        </w:rPr>
        <w:t>herpesvirus</w:t>
      </w:r>
      <w:proofErr w:type="spellEnd"/>
      <w:r w:rsidR="002627D5">
        <w:rPr>
          <w:rFonts w:ascii="Times New Roman" w:hAnsi="Times New Roman"/>
          <w:szCs w:val="24"/>
        </w:rPr>
        <w:t xml:space="preserve"> 6 and Chlamydia </w:t>
      </w:r>
      <w:proofErr w:type="spellStart"/>
      <w:r w:rsidR="002627D5">
        <w:rPr>
          <w:rFonts w:ascii="Times New Roman" w:hAnsi="Times New Roman"/>
          <w:szCs w:val="24"/>
        </w:rPr>
        <w:t>pneumoniae</w:t>
      </w:r>
      <w:proofErr w:type="spellEnd"/>
      <w:r w:rsidR="002627D5">
        <w:rPr>
          <w:rFonts w:ascii="Times New Roman" w:hAnsi="Times New Roman"/>
          <w:szCs w:val="24"/>
        </w:rPr>
        <w:t xml:space="preserve"> and occurrence of multiple sclerosis.</w:t>
      </w:r>
      <w:r>
        <w:rPr>
          <w:rFonts w:ascii="Times New Roman" w:hAnsi="Times New Roman"/>
          <w:szCs w:val="24"/>
        </w:rPr>
        <w:t>”</w:t>
      </w:r>
      <w:r w:rsidR="002627D5">
        <w:rPr>
          <w:rFonts w:ascii="Times New Roman" w:hAnsi="Times New Roman"/>
          <w:szCs w:val="24"/>
        </w:rPr>
        <w:t xml:space="preserve">  The 2</w:t>
      </w:r>
      <w:r w:rsidR="002627D5" w:rsidRPr="00B55E73">
        <w:rPr>
          <w:rFonts w:ascii="Times New Roman" w:hAnsi="Times New Roman"/>
          <w:szCs w:val="24"/>
          <w:vertAlign w:val="superscript"/>
        </w:rPr>
        <w:t>nd</w:t>
      </w:r>
      <w:r w:rsidR="002627D5">
        <w:rPr>
          <w:rFonts w:ascii="Times New Roman" w:hAnsi="Times New Roman"/>
          <w:szCs w:val="24"/>
        </w:rPr>
        <w:t xml:space="preserve"> International Jordanian-Egyptian Biotechnology Conference.  </w:t>
      </w:r>
      <w:proofErr w:type="spellStart"/>
      <w:smartTag w:uri="urn:schemas-microsoft-com:office:smarttags" w:element="PlaceName">
        <w:r w:rsidR="002627D5">
          <w:rPr>
            <w:rFonts w:ascii="Times New Roman" w:hAnsi="Times New Roman"/>
            <w:szCs w:val="24"/>
          </w:rPr>
          <w:t>Yarmouk</w:t>
        </w:r>
      </w:smartTag>
      <w:proofErr w:type="spellEnd"/>
      <w:r w:rsidR="002627D5">
        <w:rPr>
          <w:rFonts w:ascii="Times New Roman" w:hAnsi="Times New Roman"/>
          <w:szCs w:val="24"/>
        </w:rPr>
        <w:t xml:space="preserve"> </w:t>
      </w:r>
      <w:smartTag w:uri="urn:schemas-microsoft-com:office:smarttags" w:element="PlaceType">
        <w:r w:rsidR="002627D5">
          <w:rPr>
            <w:rFonts w:ascii="Times New Roman" w:hAnsi="Times New Roman"/>
            <w:szCs w:val="24"/>
          </w:rPr>
          <w:t>University</w:t>
        </w:r>
      </w:smartTag>
      <w:r w:rsidR="002627D5">
        <w:rPr>
          <w:rFonts w:ascii="Times New Roman" w:hAnsi="Times New Roman"/>
          <w:szCs w:val="24"/>
        </w:rPr>
        <w:t xml:space="preserve">, </w:t>
      </w:r>
      <w:proofErr w:type="spellStart"/>
      <w:smartTag w:uri="urn:schemas-microsoft-com:office:smarttags" w:element="place">
        <w:smartTag w:uri="urn:schemas-microsoft-com:office:smarttags" w:element="City">
          <w:r w:rsidR="002627D5">
            <w:rPr>
              <w:rFonts w:ascii="Times New Roman" w:hAnsi="Times New Roman"/>
              <w:szCs w:val="24"/>
            </w:rPr>
            <w:t>Irbid</w:t>
          </w:r>
        </w:smartTag>
        <w:proofErr w:type="spellEnd"/>
        <w:r w:rsidR="002627D5">
          <w:rPr>
            <w:rFonts w:ascii="Times New Roman" w:hAnsi="Times New Roman"/>
            <w:szCs w:val="24"/>
          </w:rPr>
          <w:t xml:space="preserve">, </w:t>
        </w:r>
        <w:smartTag w:uri="urn:schemas-microsoft-com:office:smarttags" w:element="country-region">
          <w:r w:rsidR="002627D5">
            <w:rPr>
              <w:rFonts w:ascii="Times New Roman" w:hAnsi="Times New Roman"/>
              <w:szCs w:val="24"/>
            </w:rPr>
            <w:t>Jordan</w:t>
          </w:r>
        </w:smartTag>
      </w:smartTag>
      <w:r w:rsidR="002627D5">
        <w:rPr>
          <w:rFonts w:ascii="Times New Roman" w:hAnsi="Times New Roman"/>
          <w:szCs w:val="24"/>
        </w:rPr>
        <w:t>.  November 11-13, 2008.</w:t>
      </w:r>
    </w:p>
    <w:p w:rsidR="002627D5" w:rsidRDefault="002627D5" w:rsidP="00637DC7">
      <w:pPr>
        <w:numPr>
          <w:ilvl w:val="0"/>
          <w:numId w:val="6"/>
        </w:numPr>
        <w:ind w:left="270" w:right="-45" w:hanging="540"/>
        <w:jc w:val="both"/>
        <w:rPr>
          <w:rFonts w:ascii="Times New Roman" w:hAnsi="Times New Roman"/>
          <w:szCs w:val="24"/>
        </w:rPr>
      </w:pPr>
      <w:r>
        <w:rPr>
          <w:rFonts w:ascii="Times New Roman" w:hAnsi="Times New Roman"/>
          <w:szCs w:val="24"/>
        </w:rPr>
        <w:t>"Tumor heterogeneity in proteomics: biology vs. technology.  Contemporary and New Advances in Oncology.  The 6</w:t>
      </w:r>
      <w:r w:rsidRPr="00B55E73">
        <w:rPr>
          <w:rFonts w:ascii="Times New Roman" w:hAnsi="Times New Roman"/>
          <w:szCs w:val="24"/>
          <w:vertAlign w:val="superscript"/>
        </w:rPr>
        <w:t>th</w:t>
      </w:r>
      <w:r>
        <w:rPr>
          <w:rFonts w:ascii="Times New Roman" w:hAnsi="Times New Roman"/>
          <w:szCs w:val="24"/>
        </w:rPr>
        <w:t xml:space="preserve"> International Jordan Oncology Society Conference </w:t>
      </w:r>
      <w:proofErr w:type="gramStart"/>
      <w:r>
        <w:rPr>
          <w:rFonts w:ascii="Times New Roman" w:hAnsi="Times New Roman"/>
          <w:szCs w:val="24"/>
        </w:rPr>
        <w:t>In</w:t>
      </w:r>
      <w:proofErr w:type="gramEnd"/>
      <w:r>
        <w:rPr>
          <w:rFonts w:ascii="Times New Roman" w:hAnsi="Times New Roman"/>
          <w:szCs w:val="24"/>
        </w:rPr>
        <w:t xml:space="preserve"> Collaboration with the Arab Medical Association Against Cancer. </w:t>
      </w:r>
      <w:smartTag w:uri="urn:schemas-microsoft-com:office:smarttags" w:element="place">
        <w:smartTag w:uri="urn:schemas-microsoft-com:office:smarttags" w:element="City">
          <w:r>
            <w:rPr>
              <w:rFonts w:ascii="Times New Roman" w:hAnsi="Times New Roman"/>
              <w:szCs w:val="24"/>
            </w:rPr>
            <w:t>Amman</w:t>
          </w:r>
        </w:smartTag>
        <w:r>
          <w:rPr>
            <w:rFonts w:ascii="Times New Roman" w:hAnsi="Times New Roman"/>
            <w:szCs w:val="24"/>
          </w:rPr>
          <w:t xml:space="preserve">, </w:t>
        </w:r>
        <w:smartTag w:uri="urn:schemas-microsoft-com:office:smarttags" w:element="country-region">
          <w:r>
            <w:rPr>
              <w:rFonts w:ascii="Times New Roman" w:hAnsi="Times New Roman"/>
              <w:szCs w:val="24"/>
            </w:rPr>
            <w:t>Jordan</w:t>
          </w:r>
        </w:smartTag>
      </w:smartTag>
      <w:r>
        <w:rPr>
          <w:rFonts w:ascii="Times New Roman" w:hAnsi="Times New Roman"/>
          <w:szCs w:val="24"/>
        </w:rPr>
        <w:t>.  November 6-8, 2009.</w:t>
      </w:r>
    </w:p>
    <w:p w:rsidR="002627D5" w:rsidRPr="00EE01F3" w:rsidRDefault="002627D5"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t xml:space="preserve">"Proteomics technologies in the discovery of disease biomarkers."  Faculty of Allied Medical Sciences, </w:t>
      </w:r>
      <w:proofErr w:type="spellStart"/>
      <w:smartTag w:uri="urn:schemas-microsoft-com:office:smarttags" w:element="place">
        <w:smartTag w:uri="urn:schemas-microsoft-com:office:smarttags" w:element="PlaceName">
          <w:r w:rsidRPr="00EE01F3">
            <w:rPr>
              <w:rFonts w:ascii="Times New Roman" w:hAnsi="Times New Roman"/>
              <w:szCs w:val="24"/>
            </w:rPr>
            <w:t>Zarqa</w:t>
          </w:r>
        </w:smartTag>
        <w:proofErr w:type="spellEnd"/>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Private</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smartTag>
      <w:r w:rsidRPr="00EE01F3">
        <w:rPr>
          <w:rFonts w:ascii="Times New Roman" w:hAnsi="Times New Roman"/>
          <w:szCs w:val="24"/>
        </w:rPr>
        <w:t>, May 4, 2008.</w:t>
      </w:r>
    </w:p>
    <w:p w:rsidR="002627D5" w:rsidRPr="00EE01F3" w:rsidRDefault="002627D5" w:rsidP="00637DC7">
      <w:pPr>
        <w:numPr>
          <w:ilvl w:val="0"/>
          <w:numId w:val="6"/>
        </w:numPr>
        <w:ind w:left="270" w:right="-45" w:hanging="540"/>
        <w:jc w:val="both"/>
        <w:rPr>
          <w:rFonts w:ascii="Times New Roman" w:hAnsi="Times New Roman"/>
          <w:szCs w:val="24"/>
        </w:rPr>
      </w:pPr>
      <w:r>
        <w:rPr>
          <w:rFonts w:ascii="Times New Roman" w:hAnsi="Times New Roman"/>
          <w:szCs w:val="24"/>
        </w:rPr>
        <w:t>"</w:t>
      </w:r>
      <w:r w:rsidRPr="00EE01F3">
        <w:rPr>
          <w:rFonts w:ascii="Times New Roman" w:hAnsi="Times New Roman"/>
          <w:szCs w:val="24"/>
        </w:rPr>
        <w:t xml:space="preserve">Validation proteomics biomarkers in prostate and esophageal cancers.  Advances in Cancer Research: From the Laboratory to the Clinic, King Hussein Bin </w:t>
      </w:r>
      <w:proofErr w:type="spellStart"/>
      <w:r w:rsidRPr="00EE01F3">
        <w:rPr>
          <w:rFonts w:ascii="Times New Roman" w:hAnsi="Times New Roman"/>
          <w:szCs w:val="24"/>
        </w:rPr>
        <w:t>Talal</w:t>
      </w:r>
      <w:proofErr w:type="spellEnd"/>
      <w:r w:rsidRPr="00EE01F3">
        <w:rPr>
          <w:rFonts w:ascii="Times New Roman" w:hAnsi="Times New Roman"/>
          <w:szCs w:val="24"/>
        </w:rPr>
        <w:t xml:space="preserve"> Convention Center, Dead Sea, Jordan, March 16-19, 2008</w:t>
      </w:r>
    </w:p>
    <w:p w:rsidR="002627D5" w:rsidRPr="00EE01F3" w:rsidRDefault="002627D5" w:rsidP="00637DC7">
      <w:pPr>
        <w:numPr>
          <w:ilvl w:val="0"/>
          <w:numId w:val="6"/>
        </w:numPr>
        <w:ind w:left="270" w:right="-45" w:hanging="540"/>
        <w:jc w:val="both"/>
        <w:rPr>
          <w:rFonts w:ascii="Times New Roman" w:hAnsi="Times New Roman"/>
          <w:szCs w:val="24"/>
        </w:rPr>
      </w:pPr>
      <w:r>
        <w:rPr>
          <w:rFonts w:ascii="Times New Roman" w:hAnsi="Times New Roman"/>
          <w:szCs w:val="24"/>
        </w:rPr>
        <w:t>"</w:t>
      </w:r>
      <w:r w:rsidRPr="00EE01F3">
        <w:rPr>
          <w:rFonts w:ascii="Times New Roman" w:hAnsi="Times New Roman"/>
          <w:szCs w:val="24"/>
        </w:rPr>
        <w:t xml:space="preserve">Discovery and validation of prostate cancer biomarkers.  KHCBI-NCI-Duke University-Middle East and </w:t>
      </w:r>
      <w:smartTag w:uri="urn:schemas-microsoft-com:office:smarttags" w:element="place">
        <w:r w:rsidRPr="00EE01F3">
          <w:rPr>
            <w:rFonts w:ascii="Times New Roman" w:hAnsi="Times New Roman"/>
            <w:szCs w:val="24"/>
          </w:rPr>
          <w:t>North Africa</w:t>
        </w:r>
      </w:smartTag>
      <w:r w:rsidRPr="00EE01F3">
        <w:rPr>
          <w:rFonts w:ascii="Times New Roman" w:hAnsi="Times New Roman"/>
          <w:szCs w:val="24"/>
        </w:rPr>
        <w:t xml:space="preserve"> Cancer Research Conference, September 3-4, 2007.</w:t>
      </w:r>
    </w:p>
    <w:p w:rsidR="00DC745E" w:rsidRPr="00EE01F3" w:rsidRDefault="00DC745E"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t xml:space="preserve">"New technologies in diagnostic medicine."  </w:t>
      </w:r>
      <w:r w:rsidRPr="00EE01F3">
        <w:rPr>
          <w:szCs w:val="24"/>
        </w:rPr>
        <w:t>The 3</w:t>
      </w:r>
      <w:r w:rsidRPr="00EE01F3">
        <w:rPr>
          <w:szCs w:val="24"/>
          <w:vertAlign w:val="superscript"/>
        </w:rPr>
        <w:t>rd</w:t>
      </w:r>
      <w:r w:rsidRPr="00EE01F3">
        <w:rPr>
          <w:szCs w:val="24"/>
        </w:rPr>
        <w:t xml:space="preserve"> conference</w:t>
      </w:r>
      <w:r w:rsidRPr="00EE01F3">
        <w:rPr>
          <w:b/>
          <w:bCs/>
          <w:szCs w:val="24"/>
        </w:rPr>
        <w:t xml:space="preserve"> </w:t>
      </w:r>
      <w:r w:rsidRPr="00EE01F3">
        <w:rPr>
          <w:rFonts w:ascii="Times New Roman" w:hAnsi="Times New Roman"/>
          <w:szCs w:val="24"/>
        </w:rPr>
        <w:t xml:space="preserve">of Jordanian Medical Faculties, Faculty of Medicine, </w:t>
      </w:r>
      <w:r w:rsidR="00BC50B0">
        <w:rPr>
          <w:rFonts w:ascii="Times New Roman" w:hAnsi="Times New Roman"/>
          <w:szCs w:val="24"/>
        </w:rPr>
        <w:t>Mu’tah</w:t>
      </w:r>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April 6-7, 2007.</w:t>
      </w:r>
    </w:p>
    <w:p w:rsidR="00DC745E" w:rsidRPr="00EE01F3" w:rsidRDefault="00DC745E"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t xml:space="preserve">"Proteomic discovery of disease biomarkers."  The </w:t>
      </w:r>
      <w:r w:rsidRPr="00EE01F3">
        <w:rPr>
          <w:rFonts w:ascii="Times New Roman" w:hAnsi="Times New Roman"/>
          <w:szCs w:val="24"/>
          <w:lang w:bidi="ar-EG"/>
        </w:rPr>
        <w:t>1</w:t>
      </w:r>
      <w:r w:rsidRPr="00EE01F3">
        <w:rPr>
          <w:rFonts w:ascii="Times New Roman" w:hAnsi="Times New Roman"/>
          <w:szCs w:val="24"/>
          <w:vertAlign w:val="superscript"/>
          <w:lang w:bidi="ar-EG"/>
        </w:rPr>
        <w:t>st</w:t>
      </w:r>
      <w:r w:rsidRPr="00EE01F3">
        <w:rPr>
          <w:rFonts w:ascii="Times New Roman" w:hAnsi="Times New Roman"/>
          <w:szCs w:val="24"/>
          <w:lang w:bidi="ar-EG"/>
        </w:rPr>
        <w:t xml:space="preserve"> Egyptian-Jordanian Conference on Biotechnology and Sustainable Development: Current Status and Future Scenarios</w:t>
      </w:r>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lang w:bidi="ar-EG"/>
          </w:rPr>
          <w:t>National</w:t>
        </w:r>
      </w:smartTag>
      <w:r w:rsidRPr="00EE01F3">
        <w:rPr>
          <w:rFonts w:ascii="Times New Roman" w:hAnsi="Times New Roman"/>
          <w:szCs w:val="24"/>
          <w:lang w:bidi="ar-EG"/>
        </w:rPr>
        <w:t xml:space="preserve"> </w:t>
      </w:r>
      <w:smartTag w:uri="urn:schemas-microsoft-com:office:smarttags" w:element="PlaceName">
        <w:r w:rsidRPr="00EE01F3">
          <w:rPr>
            <w:rFonts w:ascii="Times New Roman" w:hAnsi="Times New Roman"/>
            <w:szCs w:val="24"/>
            <w:lang w:bidi="ar-EG"/>
          </w:rPr>
          <w:t>Research</w:t>
        </w:r>
      </w:smartTag>
      <w:r w:rsidRPr="00EE01F3">
        <w:rPr>
          <w:rFonts w:ascii="Times New Roman" w:hAnsi="Times New Roman"/>
          <w:szCs w:val="24"/>
          <w:lang w:bidi="ar-EG"/>
        </w:rPr>
        <w:t xml:space="preserve"> </w:t>
      </w:r>
      <w:smartTag w:uri="urn:schemas-microsoft-com:office:smarttags" w:element="PlaceType">
        <w:r w:rsidRPr="00EE01F3">
          <w:rPr>
            <w:rFonts w:ascii="Times New Roman" w:hAnsi="Times New Roman"/>
            <w:szCs w:val="24"/>
            <w:lang w:bidi="ar-EG"/>
          </w:rPr>
          <w:t>Center</w:t>
        </w:r>
      </w:smartTag>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Cairo</w:t>
          </w:r>
        </w:smartTag>
        <w:r w:rsidRPr="00EE01F3">
          <w:rPr>
            <w:rFonts w:ascii="Times New Roman" w:hAnsi="Times New Roman"/>
            <w:szCs w:val="24"/>
          </w:rPr>
          <w:t xml:space="preserve">, </w:t>
        </w:r>
        <w:smartTag w:uri="urn:schemas-microsoft-com:office:smarttags" w:element="country-region">
          <w:r w:rsidRPr="00EE01F3">
            <w:rPr>
              <w:rFonts w:ascii="Times New Roman" w:hAnsi="Times New Roman"/>
              <w:szCs w:val="24"/>
            </w:rPr>
            <w:t>Egypt</w:t>
          </w:r>
        </w:smartTag>
      </w:smartTag>
      <w:r w:rsidRPr="00EE01F3">
        <w:rPr>
          <w:rFonts w:ascii="Times New Roman" w:hAnsi="Times New Roman"/>
          <w:szCs w:val="24"/>
        </w:rPr>
        <w:t>, December 11-14, 2006.</w:t>
      </w:r>
    </w:p>
    <w:p w:rsidR="00DC745E" w:rsidRPr="00EE01F3" w:rsidRDefault="00DC745E"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t>"Proteomic discovery of disease biomarkers."  The 2</w:t>
      </w:r>
      <w:r w:rsidRPr="00EE01F3">
        <w:rPr>
          <w:rFonts w:ascii="Times New Roman" w:hAnsi="Times New Roman"/>
          <w:szCs w:val="24"/>
          <w:vertAlign w:val="superscript"/>
        </w:rPr>
        <w:t>nd</w:t>
      </w:r>
      <w:r w:rsidRPr="00EE01F3">
        <w:rPr>
          <w:rFonts w:ascii="Times New Roman" w:hAnsi="Times New Roman"/>
          <w:szCs w:val="24"/>
        </w:rPr>
        <w:t xml:space="preserve"> JSP International Conference, Jordan Society of Pathology and Laboratory Medicine, Amman, Jordan, August 31-September 3, 2006. </w:t>
      </w:r>
    </w:p>
    <w:p w:rsidR="00DC745E" w:rsidRPr="00EE01F3" w:rsidRDefault="00DC745E"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t xml:space="preserve">"Estimation of membrane proteins in the human proteome."  </w:t>
      </w:r>
      <w:r w:rsidRPr="00EE01F3">
        <w:rPr>
          <w:szCs w:val="24"/>
        </w:rPr>
        <w:t>The 20</w:t>
      </w:r>
      <w:r w:rsidRPr="00EE01F3">
        <w:rPr>
          <w:szCs w:val="24"/>
          <w:vertAlign w:val="superscript"/>
        </w:rPr>
        <w:t>th</w:t>
      </w:r>
      <w:r w:rsidRPr="00EE01F3">
        <w:rPr>
          <w:szCs w:val="24"/>
        </w:rPr>
        <w:t xml:space="preserve"> International Medical Convention of The National Arab American Medical association (NAAMA-USA), Amman, Jordan</w:t>
      </w:r>
      <w:r w:rsidRPr="00EE01F3">
        <w:rPr>
          <w:rFonts w:ascii="Times New Roman" w:hAnsi="Times New Roman"/>
          <w:szCs w:val="24"/>
        </w:rPr>
        <w:t>, July 3, 2006.</w:t>
      </w:r>
    </w:p>
    <w:p w:rsidR="00DC745E" w:rsidRPr="00EE01F3" w:rsidRDefault="00DC745E"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t xml:space="preserve">"Advanced techniques in detection of disease biomarkers."  </w:t>
      </w:r>
      <w:r w:rsidR="002206D1">
        <w:rPr>
          <w:rFonts w:ascii="Times New Roman" w:hAnsi="Times New Roman"/>
          <w:szCs w:val="24"/>
        </w:rPr>
        <w:t>The 4</w:t>
      </w:r>
      <w:r w:rsidR="002206D1" w:rsidRPr="002206D1">
        <w:rPr>
          <w:rFonts w:ascii="Times New Roman" w:hAnsi="Times New Roman"/>
          <w:szCs w:val="24"/>
          <w:vertAlign w:val="superscript"/>
        </w:rPr>
        <w:t>th</w:t>
      </w:r>
      <w:r w:rsidR="008619D1">
        <w:rPr>
          <w:rFonts w:ascii="Times New Roman" w:hAnsi="Times New Roman"/>
          <w:szCs w:val="24"/>
        </w:rPr>
        <w:t xml:space="preserve"> </w:t>
      </w:r>
      <w:r w:rsidR="002206D1">
        <w:rPr>
          <w:rFonts w:ascii="Times New Roman" w:hAnsi="Times New Roman"/>
          <w:szCs w:val="24"/>
        </w:rPr>
        <w:t xml:space="preserve">Science Day of the Faculty of Medicine, Mu'tah University. </w:t>
      </w:r>
      <w:r w:rsidRPr="00EE01F3">
        <w:rPr>
          <w:rFonts w:ascii="Times New Roman" w:hAnsi="Times New Roman"/>
          <w:szCs w:val="24"/>
        </w:rPr>
        <w:t xml:space="preserve"> March 6, 2006.</w:t>
      </w:r>
    </w:p>
    <w:p w:rsidR="00DC745E" w:rsidRPr="00EE01F3" w:rsidRDefault="00DC745E"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lastRenderedPageBreak/>
        <w:t>"Application of proteomics in discovery of disease biomarkers"</w:t>
      </w:r>
    </w:p>
    <w:p w:rsidR="00B14EB2" w:rsidRPr="00EE01F3" w:rsidRDefault="00B14EB2" w:rsidP="00637DC7">
      <w:pPr>
        <w:numPr>
          <w:ilvl w:val="1"/>
          <w:numId w:val="6"/>
        </w:numPr>
        <w:tabs>
          <w:tab w:val="right" w:pos="360"/>
        </w:tabs>
        <w:ind w:left="720" w:right="-45" w:hanging="450"/>
        <w:jc w:val="both"/>
        <w:rPr>
          <w:rFonts w:ascii="Times New Roman" w:hAnsi="Times New Roman"/>
          <w:szCs w:val="24"/>
          <w:lang w:val="sv-SE"/>
        </w:rPr>
      </w:pPr>
      <w:r w:rsidRPr="00EE01F3">
        <w:rPr>
          <w:rFonts w:ascii="Times New Roman" w:hAnsi="Times New Roman"/>
          <w:szCs w:val="24"/>
          <w:lang w:val="sv-SE"/>
        </w:rPr>
        <w:t>King Hussein Cancer Center, Amman, Jordan, June 27, 2005</w:t>
      </w:r>
    </w:p>
    <w:p w:rsidR="00B14EB2" w:rsidRPr="00EE01F3" w:rsidRDefault="00B14EB2" w:rsidP="00637DC7">
      <w:pPr>
        <w:numPr>
          <w:ilvl w:val="1"/>
          <w:numId w:val="6"/>
        </w:numPr>
        <w:tabs>
          <w:tab w:val="right" w:pos="360"/>
        </w:tabs>
        <w:ind w:left="720" w:right="-45" w:hanging="450"/>
        <w:jc w:val="both"/>
        <w:rPr>
          <w:rFonts w:ascii="Times New Roman" w:hAnsi="Times New Roman"/>
          <w:szCs w:val="24"/>
        </w:rPr>
      </w:pPr>
      <w:smartTag w:uri="urn:schemas-microsoft-com:office:smarttags" w:element="PlaceName">
        <w:r w:rsidRPr="00EE01F3">
          <w:rPr>
            <w:rFonts w:ascii="Times New Roman" w:hAnsi="Times New Roman"/>
            <w:szCs w:val="24"/>
          </w:rPr>
          <w:t>Al-</w:t>
        </w:r>
        <w:proofErr w:type="spellStart"/>
        <w:r w:rsidRPr="00EE01F3">
          <w:rPr>
            <w:rFonts w:ascii="Times New Roman" w:hAnsi="Times New Roman"/>
            <w:szCs w:val="24"/>
          </w:rPr>
          <w:t>Bashir</w:t>
        </w:r>
      </w:smartTag>
      <w:proofErr w:type="spellEnd"/>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Hospital</w:t>
        </w:r>
      </w:smartTag>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Amman</w:t>
          </w:r>
        </w:smartTag>
        <w:r w:rsidRPr="00EE01F3">
          <w:rPr>
            <w:rFonts w:ascii="Times New Roman" w:hAnsi="Times New Roman"/>
            <w:szCs w:val="24"/>
          </w:rPr>
          <w:t xml:space="preserve">, </w:t>
        </w:r>
        <w:smartTag w:uri="urn:schemas-microsoft-com:office:smarttags" w:element="country-region">
          <w:r w:rsidRPr="00EE01F3">
            <w:rPr>
              <w:rFonts w:ascii="Times New Roman" w:hAnsi="Times New Roman"/>
              <w:szCs w:val="24"/>
            </w:rPr>
            <w:t>Jordan</w:t>
          </w:r>
        </w:smartTag>
      </w:smartTag>
      <w:r w:rsidRPr="00EE01F3">
        <w:rPr>
          <w:rFonts w:ascii="Times New Roman" w:hAnsi="Times New Roman"/>
          <w:szCs w:val="24"/>
        </w:rPr>
        <w:t>, June 15, 2005</w:t>
      </w:r>
    </w:p>
    <w:p w:rsidR="00DC745E" w:rsidRPr="00EE01F3" w:rsidRDefault="00DC745E" w:rsidP="00637DC7">
      <w:pPr>
        <w:numPr>
          <w:ilvl w:val="1"/>
          <w:numId w:val="6"/>
        </w:numPr>
        <w:tabs>
          <w:tab w:val="right" w:pos="360"/>
        </w:tabs>
        <w:ind w:left="720" w:right="-45" w:hanging="450"/>
        <w:jc w:val="both"/>
        <w:rPr>
          <w:rFonts w:ascii="Times New Roman" w:hAnsi="Times New Roman"/>
          <w:szCs w:val="24"/>
        </w:rPr>
      </w:pPr>
      <w:r w:rsidRPr="00EE01F3">
        <w:rPr>
          <w:rFonts w:ascii="Times New Roman" w:hAnsi="Times New Roman"/>
          <w:szCs w:val="24"/>
        </w:rPr>
        <w:t xml:space="preserve">University </w:t>
      </w:r>
      <w:smartTag w:uri="urn:schemas-microsoft-com:office:smarttags" w:element="PlaceType">
        <w:r w:rsidRPr="00EE01F3">
          <w:rPr>
            <w:rFonts w:ascii="Times New Roman" w:hAnsi="Times New Roman"/>
            <w:szCs w:val="24"/>
          </w:rPr>
          <w:t>Hospital</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xml:space="preserve"> of </w:t>
      </w:r>
      <w:smartTag w:uri="urn:schemas-microsoft-com:office:smarttags" w:element="PlaceName">
        <w:r w:rsidRPr="00EE01F3">
          <w:rPr>
            <w:rFonts w:ascii="Times New Roman" w:hAnsi="Times New Roman"/>
            <w:szCs w:val="24"/>
          </w:rPr>
          <w:t>Jordan</w:t>
        </w:r>
      </w:smartTag>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Amman</w:t>
          </w:r>
        </w:smartTag>
        <w:r w:rsidRPr="00EE01F3">
          <w:rPr>
            <w:rFonts w:ascii="Times New Roman" w:hAnsi="Times New Roman"/>
            <w:szCs w:val="24"/>
          </w:rPr>
          <w:t xml:space="preserve">, </w:t>
        </w:r>
        <w:smartTag w:uri="urn:schemas-microsoft-com:office:smarttags" w:element="country-region">
          <w:r w:rsidRPr="00EE01F3">
            <w:rPr>
              <w:rFonts w:ascii="Times New Roman" w:hAnsi="Times New Roman"/>
              <w:szCs w:val="24"/>
            </w:rPr>
            <w:t>Jordan</w:t>
          </w:r>
        </w:smartTag>
      </w:smartTag>
      <w:r w:rsidRPr="00EE01F3">
        <w:rPr>
          <w:rFonts w:ascii="Times New Roman" w:hAnsi="Times New Roman"/>
          <w:szCs w:val="24"/>
        </w:rPr>
        <w:t>, April 15, 2005</w:t>
      </w:r>
    </w:p>
    <w:p w:rsidR="00DC745E" w:rsidRPr="00EE01F3" w:rsidRDefault="00B14EB2"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t xml:space="preserve"> </w:t>
      </w:r>
      <w:r w:rsidR="00DC745E" w:rsidRPr="00EE01F3">
        <w:rPr>
          <w:rFonts w:ascii="Times New Roman" w:hAnsi="Times New Roman"/>
          <w:szCs w:val="24"/>
        </w:rPr>
        <w:t>“Proteomics: the future of biomedicine. Concept, technology, and biology”</w:t>
      </w:r>
    </w:p>
    <w:p w:rsidR="00DC745E" w:rsidRPr="00EE01F3" w:rsidRDefault="00DC745E" w:rsidP="00637DC7">
      <w:pPr>
        <w:numPr>
          <w:ilvl w:val="1"/>
          <w:numId w:val="6"/>
        </w:numPr>
        <w:tabs>
          <w:tab w:val="clear" w:pos="567"/>
          <w:tab w:val="right" w:pos="540"/>
          <w:tab w:val="num" w:pos="1080"/>
        </w:tabs>
        <w:ind w:left="540" w:right="-45" w:hanging="270"/>
        <w:jc w:val="both"/>
        <w:rPr>
          <w:rFonts w:ascii="Times New Roman" w:hAnsi="Times New Roman"/>
          <w:szCs w:val="24"/>
        </w:rPr>
      </w:pPr>
      <w:r w:rsidRPr="00EE01F3">
        <w:rPr>
          <w:rFonts w:ascii="Times New Roman" w:hAnsi="Times New Roman"/>
          <w:szCs w:val="24"/>
          <w:lang w:val="sv-SE"/>
        </w:rPr>
        <w:t xml:space="preserve">Al-Isra’ University, Amman, Jordan.  </w:t>
      </w:r>
      <w:r w:rsidRPr="00EE01F3">
        <w:rPr>
          <w:rFonts w:ascii="Times New Roman" w:hAnsi="Times New Roman"/>
          <w:szCs w:val="24"/>
        </w:rPr>
        <w:t>September 13, 2004.</w:t>
      </w:r>
    </w:p>
    <w:p w:rsidR="00DC745E" w:rsidRPr="00EE01F3" w:rsidRDefault="00DC745E" w:rsidP="00637DC7">
      <w:pPr>
        <w:numPr>
          <w:ilvl w:val="1"/>
          <w:numId w:val="6"/>
        </w:numPr>
        <w:tabs>
          <w:tab w:val="clear" w:pos="567"/>
          <w:tab w:val="right" w:pos="540"/>
          <w:tab w:val="num" w:pos="1080"/>
        </w:tabs>
        <w:ind w:left="540" w:right="-45" w:hanging="270"/>
        <w:jc w:val="both"/>
        <w:rPr>
          <w:rFonts w:ascii="Times New Roman" w:hAnsi="Times New Roman"/>
          <w:szCs w:val="24"/>
        </w:rPr>
      </w:pPr>
      <w:smartTag w:uri="urn:schemas-microsoft-com:office:smarttags" w:element="PlaceName">
        <w:r w:rsidRPr="00EE01F3">
          <w:rPr>
            <w:rFonts w:ascii="Times New Roman" w:hAnsi="Times New Roman"/>
            <w:szCs w:val="24"/>
          </w:rPr>
          <w:t>Philadelphia</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xml:space="preserve">, </w:t>
      </w:r>
      <w:proofErr w:type="spellStart"/>
      <w:smartTag w:uri="urn:schemas-microsoft-com:office:smarttags" w:element="place">
        <w:smartTag w:uri="urn:schemas-microsoft-com:office:smarttags" w:element="City">
          <w:r w:rsidRPr="00EE01F3">
            <w:rPr>
              <w:rFonts w:ascii="Times New Roman" w:hAnsi="Times New Roman"/>
              <w:szCs w:val="24"/>
            </w:rPr>
            <w:t>Jerash</w:t>
          </w:r>
        </w:smartTag>
        <w:proofErr w:type="spellEnd"/>
        <w:r w:rsidRPr="00EE01F3">
          <w:rPr>
            <w:rFonts w:ascii="Times New Roman" w:hAnsi="Times New Roman"/>
            <w:szCs w:val="24"/>
          </w:rPr>
          <w:t xml:space="preserve">, </w:t>
        </w:r>
        <w:smartTag w:uri="urn:schemas-microsoft-com:office:smarttags" w:element="country-region">
          <w:r w:rsidRPr="00EE01F3">
            <w:rPr>
              <w:rFonts w:ascii="Times New Roman" w:hAnsi="Times New Roman"/>
              <w:szCs w:val="24"/>
            </w:rPr>
            <w:t>Jordan</w:t>
          </w:r>
        </w:smartTag>
      </w:smartTag>
      <w:r w:rsidRPr="00EE01F3">
        <w:rPr>
          <w:rFonts w:ascii="Times New Roman" w:hAnsi="Times New Roman"/>
          <w:szCs w:val="24"/>
        </w:rPr>
        <w:t xml:space="preserve">.  December 1, </w:t>
      </w:r>
      <w:r w:rsidRPr="00EE01F3">
        <w:rPr>
          <w:rFonts w:ascii="Times New Roman" w:hAnsi="Times New Roman"/>
          <w:szCs w:val="24"/>
          <w:rtl/>
        </w:rPr>
        <w:t>‏</w:t>
      </w:r>
      <w:r w:rsidRPr="00EE01F3">
        <w:rPr>
          <w:rFonts w:ascii="Times New Roman" w:hAnsi="Times New Roman"/>
          <w:szCs w:val="24"/>
        </w:rPr>
        <w:t>2004.</w:t>
      </w:r>
    </w:p>
    <w:p w:rsidR="00DC745E" w:rsidRPr="00EE01F3" w:rsidRDefault="00DC745E" w:rsidP="00637DC7">
      <w:pPr>
        <w:numPr>
          <w:ilvl w:val="1"/>
          <w:numId w:val="6"/>
        </w:numPr>
        <w:tabs>
          <w:tab w:val="clear" w:pos="567"/>
          <w:tab w:val="right" w:pos="540"/>
          <w:tab w:val="num" w:pos="1080"/>
        </w:tabs>
        <w:ind w:left="540" w:right="-45" w:hanging="270"/>
        <w:jc w:val="both"/>
        <w:rPr>
          <w:rFonts w:ascii="Times New Roman" w:hAnsi="Times New Roman"/>
          <w:szCs w:val="24"/>
        </w:rPr>
      </w:pP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xml:space="preserve"> of </w:t>
      </w:r>
      <w:smartTag w:uri="urn:schemas-microsoft-com:office:smarttags" w:element="PlaceName">
        <w:r w:rsidRPr="00EE01F3">
          <w:rPr>
            <w:rFonts w:ascii="Times New Roman" w:hAnsi="Times New Roman"/>
            <w:szCs w:val="24"/>
          </w:rPr>
          <w:t>Sultan</w:t>
        </w:r>
      </w:smartTag>
      <w:r w:rsidRPr="00EE01F3">
        <w:rPr>
          <w:rFonts w:ascii="Times New Roman" w:hAnsi="Times New Roman"/>
          <w:szCs w:val="24"/>
        </w:rPr>
        <w:t xml:space="preserve"> </w:t>
      </w:r>
      <w:proofErr w:type="spellStart"/>
      <w:r w:rsidRPr="00EE01F3">
        <w:rPr>
          <w:rFonts w:ascii="Times New Roman" w:hAnsi="Times New Roman"/>
          <w:szCs w:val="24"/>
        </w:rPr>
        <w:t>Qaboos</w:t>
      </w:r>
      <w:proofErr w:type="spellEnd"/>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Muscat</w:t>
          </w:r>
        </w:smartTag>
        <w:r w:rsidRPr="00EE01F3">
          <w:rPr>
            <w:rFonts w:ascii="Times New Roman" w:hAnsi="Times New Roman"/>
            <w:szCs w:val="24"/>
          </w:rPr>
          <w:t xml:space="preserve">, </w:t>
        </w:r>
        <w:smartTag w:uri="urn:schemas-microsoft-com:office:smarttags" w:element="country-region">
          <w:r w:rsidRPr="00EE01F3">
            <w:rPr>
              <w:rFonts w:ascii="Times New Roman" w:hAnsi="Times New Roman"/>
              <w:szCs w:val="24"/>
            </w:rPr>
            <w:t>Oman</w:t>
          </w:r>
        </w:smartTag>
      </w:smartTag>
      <w:r w:rsidRPr="00EE01F3">
        <w:rPr>
          <w:rFonts w:ascii="Times New Roman" w:hAnsi="Times New Roman"/>
          <w:szCs w:val="24"/>
        </w:rPr>
        <w:t>, December 11, 2004.</w:t>
      </w:r>
    </w:p>
    <w:p w:rsidR="00DC745E" w:rsidRPr="00EE01F3" w:rsidRDefault="00DC745E" w:rsidP="00637DC7">
      <w:pPr>
        <w:numPr>
          <w:ilvl w:val="1"/>
          <w:numId w:val="6"/>
        </w:numPr>
        <w:tabs>
          <w:tab w:val="clear" w:pos="567"/>
          <w:tab w:val="right" w:pos="540"/>
          <w:tab w:val="num" w:pos="1080"/>
        </w:tabs>
        <w:ind w:left="540" w:right="-45" w:hanging="270"/>
        <w:jc w:val="both"/>
        <w:rPr>
          <w:rFonts w:ascii="Times New Roman" w:hAnsi="Times New Roman"/>
          <w:szCs w:val="24"/>
        </w:rPr>
      </w:pPr>
      <w:r w:rsidRPr="00EE01F3">
        <w:rPr>
          <w:rFonts w:ascii="Times New Roman" w:hAnsi="Times New Roman"/>
          <w:szCs w:val="24"/>
        </w:rPr>
        <w:t xml:space="preserve">Mu'tah  University, Mu'tah , </w:t>
      </w:r>
      <w:smartTag w:uri="urn:schemas-microsoft-com:office:smarttags" w:element="country-region">
        <w:smartTag w:uri="urn:schemas-microsoft-com:office:smarttags" w:element="place">
          <w:r w:rsidRPr="00EE01F3">
            <w:rPr>
              <w:rFonts w:ascii="Times New Roman" w:hAnsi="Times New Roman"/>
              <w:szCs w:val="24"/>
            </w:rPr>
            <w:t>Jordan</w:t>
          </w:r>
        </w:smartTag>
      </w:smartTag>
      <w:r w:rsidRPr="00EE01F3">
        <w:rPr>
          <w:rFonts w:ascii="Times New Roman" w:hAnsi="Times New Roman"/>
          <w:szCs w:val="24"/>
        </w:rPr>
        <w:t>, January 16, 2005</w:t>
      </w:r>
    </w:p>
    <w:p w:rsidR="00DC745E" w:rsidRPr="00EE01F3" w:rsidRDefault="00DC745E"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t xml:space="preserve">“Biological and technological outlooks in proteomics.”  </w:t>
      </w:r>
      <w:smartTag w:uri="urn:schemas-microsoft-com:office:smarttags" w:element="PlaceName">
        <w:r w:rsidRPr="00EE01F3">
          <w:rPr>
            <w:rFonts w:ascii="Times New Roman" w:hAnsi="Times New Roman"/>
            <w:szCs w:val="24"/>
          </w:rPr>
          <w:t>Hillman</w:t>
        </w:r>
      </w:smartTag>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Cancer</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Center</w:t>
        </w:r>
      </w:smartTag>
      <w:r w:rsidRPr="00EE01F3">
        <w:rPr>
          <w:rFonts w:ascii="Times New Roman" w:hAnsi="Times New Roman"/>
          <w:szCs w:val="24"/>
        </w:rPr>
        <w:t xml:space="preserve">, University of Pittsburgh Cancer Institute, </w:t>
      </w:r>
      <w:smartTag w:uri="urn:schemas-microsoft-com:office:smarttags" w:element="place">
        <w:smartTag w:uri="urn:schemas-microsoft-com:office:smarttags" w:element="City">
          <w:r w:rsidRPr="00EE01F3">
            <w:rPr>
              <w:rFonts w:ascii="Times New Roman" w:hAnsi="Times New Roman"/>
              <w:szCs w:val="24"/>
            </w:rPr>
            <w:t>Pittsburgh</w:t>
          </w:r>
        </w:smartTag>
        <w:r w:rsidRPr="00EE01F3">
          <w:rPr>
            <w:rFonts w:ascii="Times New Roman" w:hAnsi="Times New Roman"/>
            <w:szCs w:val="24"/>
          </w:rPr>
          <w:t xml:space="preserve">, </w:t>
        </w:r>
        <w:smartTag w:uri="urn:schemas-microsoft-com:office:smarttags" w:element="State">
          <w:r w:rsidRPr="00EE01F3">
            <w:rPr>
              <w:rFonts w:ascii="Times New Roman" w:hAnsi="Times New Roman"/>
              <w:szCs w:val="24"/>
            </w:rPr>
            <w:t>Pennsylvania</w:t>
          </w:r>
        </w:smartTag>
      </w:smartTag>
      <w:r w:rsidRPr="00EE01F3">
        <w:rPr>
          <w:rFonts w:ascii="Times New Roman" w:hAnsi="Times New Roman"/>
          <w:szCs w:val="24"/>
        </w:rPr>
        <w:t>.  June 8, 2004.</w:t>
      </w:r>
    </w:p>
    <w:p w:rsidR="00DC745E" w:rsidRDefault="00DC745E" w:rsidP="00637DC7">
      <w:pPr>
        <w:numPr>
          <w:ilvl w:val="0"/>
          <w:numId w:val="6"/>
        </w:numPr>
        <w:tabs>
          <w:tab w:val="num" w:pos="360"/>
        </w:tabs>
        <w:ind w:left="270" w:right="-45" w:hanging="540"/>
        <w:jc w:val="both"/>
        <w:rPr>
          <w:rFonts w:ascii="Times New Roman" w:hAnsi="Times New Roman"/>
          <w:szCs w:val="24"/>
        </w:rPr>
      </w:pPr>
      <w:r w:rsidRPr="00EE01F3">
        <w:rPr>
          <w:rFonts w:ascii="Times New Roman" w:hAnsi="Times New Roman"/>
          <w:szCs w:val="24"/>
        </w:rPr>
        <w:t xml:space="preserve">“Proteomics-based biology: prostate cancer, shedding, etc.”  Center for Biomedical Research, University of </w:t>
      </w:r>
      <w:smartTag w:uri="urn:schemas-microsoft-com:office:smarttags" w:element="PlaceName">
        <w:r w:rsidRPr="00EE01F3">
          <w:rPr>
            <w:rFonts w:ascii="Times New Roman" w:hAnsi="Times New Roman"/>
            <w:szCs w:val="24"/>
          </w:rPr>
          <w:t>Texas</w:t>
        </w:r>
      </w:smartTag>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Health</w:t>
        </w:r>
      </w:smartTag>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Science</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Center</w:t>
        </w:r>
      </w:smartTag>
      <w:r w:rsidRPr="00EE01F3">
        <w:rPr>
          <w:rFonts w:ascii="Times New Roman" w:hAnsi="Times New Roman"/>
          <w:szCs w:val="24"/>
        </w:rPr>
        <w:t xml:space="preserve"> at Tyler, </w:t>
      </w:r>
      <w:smartTag w:uri="urn:schemas-microsoft-com:office:smarttags" w:element="place">
        <w:smartTag w:uri="urn:schemas-microsoft-com:office:smarttags" w:element="City">
          <w:r w:rsidRPr="00EE01F3">
            <w:rPr>
              <w:rFonts w:ascii="Times New Roman" w:hAnsi="Times New Roman"/>
              <w:szCs w:val="24"/>
            </w:rPr>
            <w:t>Tyler</w:t>
          </w:r>
        </w:smartTag>
        <w:r w:rsidRPr="00EE01F3">
          <w:rPr>
            <w:rFonts w:ascii="Times New Roman" w:hAnsi="Times New Roman"/>
            <w:szCs w:val="24"/>
          </w:rPr>
          <w:t xml:space="preserve">, </w:t>
        </w:r>
        <w:smartTag w:uri="urn:schemas-microsoft-com:office:smarttags" w:element="State">
          <w:r w:rsidRPr="00EE01F3">
            <w:rPr>
              <w:rFonts w:ascii="Times New Roman" w:hAnsi="Times New Roman"/>
              <w:szCs w:val="24"/>
            </w:rPr>
            <w:t>Texas</w:t>
          </w:r>
        </w:smartTag>
      </w:smartTag>
      <w:r w:rsidRPr="00EE01F3">
        <w:rPr>
          <w:rFonts w:ascii="Times New Roman" w:hAnsi="Times New Roman"/>
          <w:szCs w:val="24"/>
        </w:rPr>
        <w:t>.  December 1, 2003.</w:t>
      </w:r>
    </w:p>
    <w:p w:rsidR="00DC745E" w:rsidRPr="00EE01F3" w:rsidRDefault="00DC745E" w:rsidP="00637DC7">
      <w:pPr>
        <w:numPr>
          <w:ilvl w:val="0"/>
          <w:numId w:val="6"/>
        </w:numPr>
        <w:tabs>
          <w:tab w:val="num" w:pos="360"/>
        </w:tabs>
        <w:ind w:left="270" w:right="-45" w:hanging="540"/>
        <w:jc w:val="both"/>
        <w:rPr>
          <w:rFonts w:ascii="Times New Roman" w:hAnsi="Times New Roman"/>
          <w:szCs w:val="24"/>
        </w:rPr>
      </w:pPr>
      <w:r w:rsidRPr="00EE01F3">
        <w:rPr>
          <w:rFonts w:ascii="Times New Roman" w:hAnsi="Times New Roman"/>
          <w:szCs w:val="24"/>
        </w:rPr>
        <w:t xml:space="preserve">“Linking proteomics to biology: prostate cancer etc.”  </w:t>
      </w:r>
      <w:proofErr w:type="spellStart"/>
      <w:r w:rsidRPr="00EE01F3">
        <w:rPr>
          <w:rFonts w:ascii="Times New Roman" w:hAnsi="Times New Roman"/>
          <w:szCs w:val="24"/>
        </w:rPr>
        <w:t>Perinatology</w:t>
      </w:r>
      <w:proofErr w:type="spellEnd"/>
      <w:r w:rsidRPr="00EE01F3">
        <w:rPr>
          <w:rFonts w:ascii="Times New Roman" w:hAnsi="Times New Roman"/>
          <w:szCs w:val="24"/>
        </w:rPr>
        <w:t xml:space="preserve"> Research Branch, National Institute of Child Health and Human Development, </w:t>
      </w:r>
      <w:smartTag w:uri="urn:schemas-microsoft-com:office:smarttags" w:element="PlaceName">
        <w:r w:rsidRPr="00EE01F3">
          <w:rPr>
            <w:rFonts w:ascii="Times New Roman" w:hAnsi="Times New Roman"/>
            <w:szCs w:val="24"/>
          </w:rPr>
          <w:t>Wayne</w:t>
        </w:r>
      </w:smartTag>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State</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Detroit</w:t>
          </w:r>
        </w:smartTag>
        <w:r w:rsidRPr="00EE01F3">
          <w:rPr>
            <w:rFonts w:ascii="Times New Roman" w:hAnsi="Times New Roman"/>
            <w:szCs w:val="24"/>
          </w:rPr>
          <w:t xml:space="preserve">, </w:t>
        </w:r>
        <w:smartTag w:uri="urn:schemas-microsoft-com:office:smarttags" w:element="State">
          <w:r w:rsidRPr="00EE01F3">
            <w:rPr>
              <w:rFonts w:ascii="Times New Roman" w:hAnsi="Times New Roman"/>
              <w:szCs w:val="24"/>
            </w:rPr>
            <w:t>Michigan</w:t>
          </w:r>
        </w:smartTag>
      </w:smartTag>
      <w:r w:rsidRPr="00EE01F3">
        <w:rPr>
          <w:rFonts w:ascii="Times New Roman" w:hAnsi="Times New Roman"/>
          <w:szCs w:val="24"/>
        </w:rPr>
        <w:t>.  September 22, 2003.</w:t>
      </w:r>
    </w:p>
    <w:p w:rsidR="00DC745E" w:rsidRPr="00EE01F3" w:rsidRDefault="00DC745E" w:rsidP="00637DC7">
      <w:pPr>
        <w:numPr>
          <w:ilvl w:val="0"/>
          <w:numId w:val="6"/>
        </w:numPr>
        <w:tabs>
          <w:tab w:val="num" w:pos="360"/>
        </w:tabs>
        <w:ind w:left="270" w:right="-45" w:hanging="540"/>
        <w:jc w:val="both"/>
        <w:rPr>
          <w:rFonts w:ascii="Times New Roman" w:hAnsi="Times New Roman"/>
          <w:szCs w:val="24"/>
        </w:rPr>
      </w:pPr>
      <w:r w:rsidRPr="00EE01F3">
        <w:rPr>
          <w:rFonts w:ascii="Times New Roman" w:hAnsi="Times New Roman"/>
          <w:szCs w:val="24"/>
        </w:rPr>
        <w:t xml:space="preserve">“Integrative tools in the post-genomic era.”  </w:t>
      </w:r>
      <w:proofErr w:type="spellStart"/>
      <w:r w:rsidRPr="00EE01F3">
        <w:rPr>
          <w:rFonts w:ascii="Times New Roman" w:hAnsi="Times New Roman"/>
          <w:szCs w:val="24"/>
        </w:rPr>
        <w:t>Perinatology</w:t>
      </w:r>
      <w:proofErr w:type="spellEnd"/>
      <w:r w:rsidRPr="00EE01F3">
        <w:rPr>
          <w:rFonts w:ascii="Times New Roman" w:hAnsi="Times New Roman"/>
          <w:szCs w:val="24"/>
        </w:rPr>
        <w:t xml:space="preserve"> Research Branch, National Institute of Child Health and Human Development, </w:t>
      </w:r>
      <w:smartTag w:uri="urn:schemas-microsoft-com:office:smarttags" w:element="PlaceName">
        <w:r w:rsidRPr="00EE01F3">
          <w:rPr>
            <w:rFonts w:ascii="Times New Roman" w:hAnsi="Times New Roman"/>
            <w:szCs w:val="24"/>
          </w:rPr>
          <w:t>Wayne</w:t>
        </w:r>
      </w:smartTag>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State</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Detroit</w:t>
          </w:r>
        </w:smartTag>
        <w:r w:rsidRPr="00EE01F3">
          <w:rPr>
            <w:rFonts w:ascii="Times New Roman" w:hAnsi="Times New Roman"/>
            <w:szCs w:val="24"/>
          </w:rPr>
          <w:t xml:space="preserve">, </w:t>
        </w:r>
        <w:smartTag w:uri="urn:schemas-microsoft-com:office:smarttags" w:element="State">
          <w:r w:rsidRPr="00EE01F3">
            <w:rPr>
              <w:rFonts w:ascii="Times New Roman" w:hAnsi="Times New Roman"/>
              <w:szCs w:val="24"/>
            </w:rPr>
            <w:t>Michigan</w:t>
          </w:r>
        </w:smartTag>
      </w:smartTag>
      <w:r w:rsidRPr="00EE01F3">
        <w:rPr>
          <w:rFonts w:ascii="Times New Roman" w:hAnsi="Times New Roman"/>
          <w:szCs w:val="24"/>
        </w:rPr>
        <w:t>.  September 23, 2003.</w:t>
      </w:r>
    </w:p>
    <w:p w:rsidR="00DC745E" w:rsidRPr="00EE01F3" w:rsidRDefault="00DC745E" w:rsidP="00637DC7">
      <w:pPr>
        <w:numPr>
          <w:ilvl w:val="0"/>
          <w:numId w:val="6"/>
        </w:numPr>
        <w:tabs>
          <w:tab w:val="num" w:pos="360"/>
        </w:tabs>
        <w:ind w:left="270" w:right="-45" w:hanging="540"/>
        <w:jc w:val="both"/>
        <w:rPr>
          <w:rFonts w:cs="Courier New"/>
          <w:szCs w:val="24"/>
        </w:rPr>
      </w:pPr>
      <w:r w:rsidRPr="00EE01F3">
        <w:rPr>
          <w:rFonts w:cs="Courier New"/>
          <w:szCs w:val="24"/>
        </w:rPr>
        <w:t xml:space="preserve">“Progression of prostate cancer through molecular profiling”.  Cancer Research Institute, University of south </w:t>
      </w:r>
      <w:smartTag w:uri="urn:schemas-microsoft-com:office:smarttags" w:element="State">
        <w:r w:rsidRPr="00EE01F3">
          <w:rPr>
            <w:rFonts w:cs="Courier New"/>
            <w:szCs w:val="24"/>
          </w:rPr>
          <w:t>Alabama</w:t>
        </w:r>
      </w:smartTag>
      <w:r w:rsidRPr="00EE01F3">
        <w:rPr>
          <w:rFonts w:cs="Courier New"/>
          <w:szCs w:val="24"/>
        </w:rPr>
        <w:t xml:space="preserve">, </w:t>
      </w:r>
      <w:smartTag w:uri="urn:schemas-microsoft-com:office:smarttags" w:element="place">
        <w:smartTag w:uri="urn:schemas-microsoft-com:office:smarttags" w:element="City">
          <w:r w:rsidRPr="00EE01F3">
            <w:rPr>
              <w:rFonts w:cs="Courier New"/>
              <w:szCs w:val="24"/>
            </w:rPr>
            <w:t>Mobile</w:t>
          </w:r>
        </w:smartTag>
        <w:r w:rsidRPr="00EE01F3">
          <w:rPr>
            <w:rFonts w:cs="Courier New"/>
            <w:szCs w:val="24"/>
          </w:rPr>
          <w:t xml:space="preserve">, </w:t>
        </w:r>
        <w:smartTag w:uri="urn:schemas-microsoft-com:office:smarttags" w:element="State">
          <w:r w:rsidRPr="00EE01F3">
            <w:rPr>
              <w:rFonts w:cs="Courier New"/>
              <w:szCs w:val="24"/>
            </w:rPr>
            <w:t>AL</w:t>
          </w:r>
        </w:smartTag>
      </w:smartTag>
      <w:r w:rsidRPr="00EE01F3">
        <w:rPr>
          <w:rFonts w:cs="Courier New"/>
          <w:szCs w:val="24"/>
        </w:rPr>
        <w:t>.  August 11, 2003.</w:t>
      </w:r>
    </w:p>
    <w:p w:rsidR="00DC745E" w:rsidRPr="00EE01F3" w:rsidRDefault="00DC745E" w:rsidP="00637DC7">
      <w:pPr>
        <w:numPr>
          <w:ilvl w:val="0"/>
          <w:numId w:val="6"/>
        </w:numPr>
        <w:tabs>
          <w:tab w:val="num" w:pos="360"/>
        </w:tabs>
        <w:ind w:left="270" w:right="-45" w:hanging="540"/>
        <w:jc w:val="both"/>
        <w:rPr>
          <w:rFonts w:cs="Courier New"/>
          <w:szCs w:val="24"/>
        </w:rPr>
      </w:pPr>
      <w:r w:rsidRPr="00EE01F3">
        <w:rPr>
          <w:rFonts w:cs="Courier New"/>
          <w:szCs w:val="24"/>
        </w:rPr>
        <w:t xml:space="preserve">"A road to a comprehensive look at prostate tumorigenesis: </w:t>
      </w:r>
      <w:proofErr w:type="spellStart"/>
      <w:r w:rsidRPr="00EE01F3">
        <w:rPr>
          <w:rFonts w:cs="Courier New"/>
          <w:szCs w:val="24"/>
        </w:rPr>
        <w:t>proteomically</w:t>
      </w:r>
      <w:proofErr w:type="spellEnd"/>
      <w:r w:rsidRPr="00EE01F3">
        <w:rPr>
          <w:rFonts w:cs="Courier New"/>
          <w:szCs w:val="24"/>
        </w:rPr>
        <w:t xml:space="preserve"> speaking".  </w:t>
      </w:r>
      <w:r w:rsidRPr="00EE01F3">
        <w:rPr>
          <w:rFonts w:cs="Arial"/>
          <w:szCs w:val="24"/>
        </w:rPr>
        <w:t>Program in Prostate Cancer Research</w:t>
      </w:r>
      <w:r w:rsidRPr="00EE01F3">
        <w:rPr>
          <w:rFonts w:cs="Courier New"/>
          <w:szCs w:val="24"/>
        </w:rPr>
        <w:t>, Department of Urology, Fred Hutchinson Cancer Center, University of Washington, Seattle, Washington, January 16, 2003.</w:t>
      </w:r>
    </w:p>
    <w:p w:rsidR="00DC745E" w:rsidRPr="00EE01F3" w:rsidRDefault="00DC745E" w:rsidP="00637DC7">
      <w:pPr>
        <w:numPr>
          <w:ilvl w:val="0"/>
          <w:numId w:val="6"/>
        </w:numPr>
        <w:tabs>
          <w:tab w:val="num" w:pos="360"/>
        </w:tabs>
        <w:ind w:left="270" w:right="-45" w:hanging="540"/>
        <w:jc w:val="both"/>
        <w:rPr>
          <w:szCs w:val="24"/>
        </w:rPr>
      </w:pPr>
      <w:r w:rsidRPr="00EE01F3">
        <w:rPr>
          <w:szCs w:val="24"/>
        </w:rPr>
        <w:t xml:space="preserve">“Proteomics in prostate cancer.”  Large Scale Proteomics Corporation, </w:t>
      </w:r>
      <w:smartTag w:uri="urn:schemas-microsoft-com:office:smarttags" w:element="place">
        <w:smartTag w:uri="urn:schemas-microsoft-com:office:smarttags" w:element="City">
          <w:r w:rsidRPr="00EE01F3">
            <w:rPr>
              <w:szCs w:val="24"/>
            </w:rPr>
            <w:t>Germantown</w:t>
          </w:r>
        </w:smartTag>
        <w:r w:rsidRPr="00EE01F3">
          <w:rPr>
            <w:szCs w:val="24"/>
          </w:rPr>
          <w:t xml:space="preserve">, </w:t>
        </w:r>
        <w:smartTag w:uri="urn:schemas-microsoft-com:office:smarttags" w:element="State">
          <w:r w:rsidRPr="00EE01F3">
            <w:rPr>
              <w:szCs w:val="24"/>
            </w:rPr>
            <w:t>Maryland</w:t>
          </w:r>
        </w:smartTag>
      </w:smartTag>
      <w:r w:rsidRPr="00EE01F3">
        <w:rPr>
          <w:szCs w:val="24"/>
        </w:rPr>
        <w:t>, July 11, 2001.</w:t>
      </w:r>
    </w:p>
    <w:p w:rsidR="00DC745E" w:rsidRPr="00EE01F3" w:rsidRDefault="00DC745E" w:rsidP="00637DC7">
      <w:pPr>
        <w:numPr>
          <w:ilvl w:val="0"/>
          <w:numId w:val="6"/>
        </w:numPr>
        <w:tabs>
          <w:tab w:val="num" w:pos="360"/>
        </w:tabs>
        <w:ind w:left="270" w:right="-45" w:hanging="540"/>
        <w:jc w:val="both"/>
        <w:rPr>
          <w:szCs w:val="24"/>
        </w:rPr>
      </w:pPr>
      <w:r w:rsidRPr="00EE01F3">
        <w:rPr>
          <w:szCs w:val="24"/>
        </w:rPr>
        <w:t xml:space="preserve">“Molecular profiling in prostate cancer: a proteomic approach.”  Myriad Genetics Inc., </w:t>
      </w:r>
      <w:smartTag w:uri="urn:schemas-microsoft-com:office:smarttags" w:element="place">
        <w:smartTag w:uri="urn:schemas-microsoft-com:office:smarttags" w:element="City">
          <w:r w:rsidRPr="00EE01F3">
            <w:rPr>
              <w:szCs w:val="24"/>
            </w:rPr>
            <w:t>Salt Lake City</w:t>
          </w:r>
        </w:smartTag>
        <w:r w:rsidRPr="00EE01F3">
          <w:rPr>
            <w:szCs w:val="24"/>
          </w:rPr>
          <w:t xml:space="preserve">, </w:t>
        </w:r>
        <w:smartTag w:uri="urn:schemas-microsoft-com:office:smarttags" w:element="State">
          <w:r w:rsidRPr="00EE01F3">
            <w:rPr>
              <w:szCs w:val="24"/>
            </w:rPr>
            <w:t>Utah</w:t>
          </w:r>
        </w:smartTag>
      </w:smartTag>
      <w:r w:rsidRPr="00EE01F3">
        <w:rPr>
          <w:szCs w:val="24"/>
        </w:rPr>
        <w:t>, June 26, 2001.</w:t>
      </w:r>
    </w:p>
    <w:p w:rsidR="00DC745E" w:rsidRPr="00EE01F3" w:rsidRDefault="00DC745E" w:rsidP="00637DC7">
      <w:pPr>
        <w:numPr>
          <w:ilvl w:val="0"/>
          <w:numId w:val="6"/>
        </w:numPr>
        <w:tabs>
          <w:tab w:val="num" w:pos="360"/>
        </w:tabs>
        <w:ind w:left="270" w:right="-45" w:hanging="540"/>
        <w:jc w:val="both"/>
        <w:rPr>
          <w:szCs w:val="24"/>
        </w:rPr>
      </w:pPr>
      <w:r w:rsidRPr="00EE01F3">
        <w:rPr>
          <w:szCs w:val="24"/>
        </w:rPr>
        <w:t xml:space="preserve">“Proteomic Approaches in Prostate Cancer: A Molecular Profiling Strategy.”  Pacific Northwest national Laboratory, </w:t>
      </w:r>
      <w:smartTag w:uri="urn:schemas-microsoft-com:office:smarttags" w:element="place">
        <w:smartTag w:uri="urn:schemas-microsoft-com:office:smarttags" w:element="City">
          <w:r w:rsidRPr="00EE01F3">
            <w:rPr>
              <w:szCs w:val="24"/>
            </w:rPr>
            <w:t>Richland</w:t>
          </w:r>
        </w:smartTag>
        <w:r w:rsidRPr="00EE01F3">
          <w:rPr>
            <w:szCs w:val="24"/>
          </w:rPr>
          <w:t xml:space="preserve">, </w:t>
        </w:r>
        <w:smartTag w:uri="urn:schemas-microsoft-com:office:smarttags" w:element="State">
          <w:r w:rsidRPr="00EE01F3">
            <w:rPr>
              <w:szCs w:val="24"/>
            </w:rPr>
            <w:t>Washington</w:t>
          </w:r>
        </w:smartTag>
      </w:smartTag>
      <w:r w:rsidRPr="00EE01F3">
        <w:rPr>
          <w:szCs w:val="24"/>
        </w:rPr>
        <w:t>, June 18, 2001.</w:t>
      </w:r>
    </w:p>
    <w:p w:rsidR="00DC745E" w:rsidRPr="00EE01F3" w:rsidRDefault="00DC745E" w:rsidP="00637DC7">
      <w:pPr>
        <w:numPr>
          <w:ilvl w:val="0"/>
          <w:numId w:val="6"/>
        </w:numPr>
        <w:tabs>
          <w:tab w:val="num" w:pos="360"/>
        </w:tabs>
        <w:ind w:left="270" w:right="-45" w:hanging="540"/>
        <w:jc w:val="both"/>
        <w:rPr>
          <w:szCs w:val="24"/>
        </w:rPr>
      </w:pPr>
      <w:r w:rsidRPr="00EE01F3">
        <w:rPr>
          <w:szCs w:val="24"/>
        </w:rPr>
        <w:t xml:space="preserve">“Molecular profiling and discovery approaches in prostate cancer using proteomics technology.” American Association for Cancer Research, </w:t>
      </w:r>
      <w:smartTag w:uri="urn:schemas-microsoft-com:office:smarttags" w:element="place">
        <w:smartTag w:uri="urn:schemas-microsoft-com:office:smarttags" w:element="City">
          <w:r w:rsidRPr="00EE01F3">
            <w:rPr>
              <w:szCs w:val="24"/>
            </w:rPr>
            <w:t>New Orleans</w:t>
          </w:r>
        </w:smartTag>
        <w:r w:rsidRPr="00EE01F3">
          <w:rPr>
            <w:szCs w:val="24"/>
          </w:rPr>
          <w:t xml:space="preserve">, </w:t>
        </w:r>
        <w:smartTag w:uri="urn:schemas-microsoft-com:office:smarttags" w:element="State">
          <w:r w:rsidRPr="00EE01F3">
            <w:rPr>
              <w:szCs w:val="24"/>
            </w:rPr>
            <w:t>Louisiana</w:t>
          </w:r>
        </w:smartTag>
      </w:smartTag>
      <w:r w:rsidRPr="00EE01F3">
        <w:rPr>
          <w:szCs w:val="24"/>
        </w:rPr>
        <w:t>.  March 27, 2001.</w:t>
      </w:r>
    </w:p>
    <w:p w:rsidR="00DC745E" w:rsidRPr="00EE01F3" w:rsidRDefault="00DC745E" w:rsidP="00637DC7">
      <w:pPr>
        <w:tabs>
          <w:tab w:val="num" w:pos="360"/>
        </w:tabs>
        <w:ind w:left="270" w:right="-45" w:hanging="540"/>
        <w:jc w:val="both"/>
        <w:rPr>
          <w:szCs w:val="24"/>
        </w:rPr>
      </w:pPr>
    </w:p>
    <w:p w:rsidR="00DC745E" w:rsidRPr="00EE01F3" w:rsidRDefault="00DC745E" w:rsidP="00637DC7">
      <w:pPr>
        <w:pStyle w:val="Heading1"/>
        <w:ind w:left="-270" w:right="-45" w:firstLine="0"/>
        <w:rPr>
          <w:szCs w:val="24"/>
        </w:rPr>
      </w:pPr>
      <w:r w:rsidRPr="00EE01F3">
        <w:rPr>
          <w:szCs w:val="24"/>
        </w:rPr>
        <w:t>Meeting presentations</w:t>
      </w:r>
    </w:p>
    <w:p w:rsidR="001328A3" w:rsidRPr="001328A3" w:rsidRDefault="001328A3" w:rsidP="001328A3">
      <w:pPr>
        <w:numPr>
          <w:ilvl w:val="0"/>
          <w:numId w:val="26"/>
        </w:numPr>
        <w:ind w:right="-45"/>
        <w:jc w:val="both"/>
        <w:rPr>
          <w:rFonts w:ascii="Times New Roman" w:hAnsi="Times New Roman"/>
          <w:szCs w:val="24"/>
        </w:rPr>
      </w:pPr>
      <w:r w:rsidRPr="007421F9">
        <w:rPr>
          <w:rFonts w:ascii="Times New Roman" w:hAnsi="Times New Roman"/>
          <w:b/>
          <w:szCs w:val="24"/>
        </w:rPr>
        <w:t>Ahram M</w:t>
      </w:r>
      <w:r w:rsidRPr="007421F9">
        <w:rPr>
          <w:rFonts w:ascii="Times New Roman" w:hAnsi="Times New Roman"/>
          <w:szCs w:val="24"/>
        </w:rPr>
        <w:t xml:space="preserve">. </w:t>
      </w:r>
      <w:r w:rsidRPr="001328A3">
        <w:rPr>
          <w:rFonts w:ascii="Times New Roman" w:hAnsi="Times New Roman"/>
          <w:szCs w:val="24"/>
        </w:rPr>
        <w:t>“Towards Establishing a Multiple Sclerosis Biobank in Jordan</w:t>
      </w:r>
      <w:r>
        <w:rPr>
          <w:rFonts w:ascii="Times New Roman" w:hAnsi="Times New Roman"/>
          <w:szCs w:val="24"/>
        </w:rPr>
        <w:t xml:space="preserve">”. </w:t>
      </w:r>
      <w:r w:rsidRPr="001328A3">
        <w:rPr>
          <w:rFonts w:ascii="Times New Roman" w:hAnsi="Times New Roman"/>
          <w:szCs w:val="24"/>
        </w:rPr>
        <w:t>The 5th International Jordanian Congress of Allergy &amp; Immunology</w:t>
      </w:r>
      <w:r>
        <w:rPr>
          <w:rFonts w:ascii="Times New Roman" w:hAnsi="Times New Roman"/>
          <w:szCs w:val="24"/>
        </w:rPr>
        <w:t xml:space="preserve">. Amman, Jordan, </w:t>
      </w:r>
      <w:r w:rsidRPr="001328A3">
        <w:rPr>
          <w:rFonts w:ascii="Times New Roman" w:hAnsi="Times New Roman"/>
          <w:szCs w:val="24"/>
        </w:rPr>
        <w:t>May 28-30, 2014</w:t>
      </w:r>
      <w:r>
        <w:rPr>
          <w:rFonts w:ascii="Times New Roman" w:hAnsi="Times New Roman"/>
          <w:szCs w:val="24"/>
        </w:rPr>
        <w:t>.</w:t>
      </w:r>
    </w:p>
    <w:p w:rsidR="001328A3" w:rsidRPr="001328A3" w:rsidRDefault="001328A3" w:rsidP="001328A3">
      <w:pPr>
        <w:numPr>
          <w:ilvl w:val="0"/>
          <w:numId w:val="26"/>
        </w:numPr>
        <w:ind w:right="-45"/>
        <w:jc w:val="both"/>
        <w:rPr>
          <w:rFonts w:ascii="Times New Roman" w:hAnsi="Times New Roman"/>
          <w:szCs w:val="24"/>
        </w:rPr>
      </w:pPr>
      <w:r w:rsidRPr="007421F9">
        <w:rPr>
          <w:rFonts w:ascii="Times New Roman" w:hAnsi="Times New Roman"/>
          <w:b/>
          <w:szCs w:val="24"/>
        </w:rPr>
        <w:t>Ahram M</w:t>
      </w:r>
      <w:r w:rsidRPr="007421F9">
        <w:rPr>
          <w:rFonts w:ascii="Times New Roman" w:hAnsi="Times New Roman"/>
          <w:szCs w:val="24"/>
        </w:rPr>
        <w:t xml:space="preserve">. </w:t>
      </w:r>
      <w:r w:rsidRPr="001328A3">
        <w:rPr>
          <w:rFonts w:ascii="Times New Roman" w:hAnsi="Times New Roman"/>
          <w:szCs w:val="24"/>
        </w:rPr>
        <w:t xml:space="preserve">“Perception of biobanking and biomedical research in Jordan”.  Biobanking: Establishing the </w:t>
      </w:r>
      <w:r>
        <w:rPr>
          <w:rFonts w:ascii="Times New Roman" w:hAnsi="Times New Roman"/>
          <w:szCs w:val="24"/>
        </w:rPr>
        <w:t>first Cancer Biobank in Jordan.</w:t>
      </w:r>
      <w:r w:rsidRPr="001328A3">
        <w:rPr>
          <w:rFonts w:ascii="Times New Roman" w:hAnsi="Times New Roman"/>
          <w:szCs w:val="24"/>
        </w:rPr>
        <w:t xml:space="preserve"> Amman, Jordan. </w:t>
      </w:r>
      <w:r>
        <w:rPr>
          <w:rFonts w:ascii="Times New Roman" w:hAnsi="Times New Roman"/>
          <w:szCs w:val="24"/>
        </w:rPr>
        <w:t>April, 10-11.2014.</w:t>
      </w:r>
    </w:p>
    <w:p w:rsidR="007421F9" w:rsidRPr="007421F9" w:rsidRDefault="007421F9" w:rsidP="00FF4000">
      <w:pPr>
        <w:numPr>
          <w:ilvl w:val="0"/>
          <w:numId w:val="26"/>
        </w:numPr>
        <w:tabs>
          <w:tab w:val="clear" w:pos="90"/>
          <w:tab w:val="num" w:pos="142"/>
        </w:tabs>
        <w:ind w:left="142" w:right="-45" w:hanging="426"/>
        <w:jc w:val="both"/>
        <w:rPr>
          <w:rFonts w:ascii="Times New Roman" w:hAnsi="Times New Roman"/>
          <w:szCs w:val="24"/>
        </w:rPr>
      </w:pPr>
      <w:r w:rsidRPr="007421F9">
        <w:rPr>
          <w:rFonts w:ascii="Times New Roman" w:hAnsi="Times New Roman"/>
          <w:b/>
          <w:szCs w:val="24"/>
        </w:rPr>
        <w:t>Ahram M</w:t>
      </w:r>
      <w:r w:rsidRPr="007421F9">
        <w:rPr>
          <w:rFonts w:ascii="Times New Roman" w:hAnsi="Times New Roman"/>
          <w:szCs w:val="24"/>
        </w:rPr>
        <w:t>. “Biomedical Research and Biobanking in Jordan: Public Support, Consent Preference, and Influential Factors.” 2013 Jordan Society for Medical Laboratory Sciences (JSMLS) Annual Meeting.  Amman, Jordan, March 23-25, 2013.</w:t>
      </w:r>
    </w:p>
    <w:p w:rsidR="007421F9" w:rsidRPr="007421F9" w:rsidRDefault="007421F9" w:rsidP="00FF4000">
      <w:pPr>
        <w:numPr>
          <w:ilvl w:val="0"/>
          <w:numId w:val="26"/>
        </w:numPr>
        <w:tabs>
          <w:tab w:val="clear" w:pos="90"/>
          <w:tab w:val="left" w:pos="142"/>
          <w:tab w:val="num" w:pos="284"/>
        </w:tabs>
        <w:ind w:left="142" w:right="-45" w:hanging="426"/>
        <w:jc w:val="both"/>
        <w:rPr>
          <w:rFonts w:ascii="Times New Roman" w:hAnsi="Times New Roman"/>
          <w:szCs w:val="24"/>
          <w:lang w:bidi="ar-JO"/>
        </w:rPr>
      </w:pPr>
      <w:proofErr w:type="spellStart"/>
      <w:r w:rsidRPr="007421F9">
        <w:rPr>
          <w:rFonts w:ascii="Times New Roman" w:hAnsi="Times New Roman"/>
          <w:szCs w:val="24"/>
        </w:rPr>
        <w:t>Zaza</w:t>
      </w:r>
      <w:proofErr w:type="spellEnd"/>
      <w:r w:rsidRPr="007421F9">
        <w:rPr>
          <w:rFonts w:ascii="Times New Roman" w:hAnsi="Times New Roman"/>
          <w:szCs w:val="24"/>
        </w:rPr>
        <w:t xml:space="preserve"> Z, El-</w:t>
      </w:r>
      <w:proofErr w:type="spellStart"/>
      <w:r w:rsidRPr="007421F9">
        <w:rPr>
          <w:rFonts w:ascii="Times New Roman" w:hAnsi="Times New Roman"/>
          <w:szCs w:val="24"/>
        </w:rPr>
        <w:t>Khateeb</w:t>
      </w:r>
      <w:proofErr w:type="spellEnd"/>
      <w:r w:rsidRPr="007421F9">
        <w:rPr>
          <w:rFonts w:ascii="Times New Roman" w:hAnsi="Times New Roman"/>
          <w:szCs w:val="24"/>
        </w:rPr>
        <w:t xml:space="preserve"> M, </w:t>
      </w:r>
      <w:r w:rsidRPr="007421F9">
        <w:rPr>
          <w:rFonts w:ascii="Times New Roman" w:hAnsi="Times New Roman"/>
          <w:b/>
          <w:szCs w:val="24"/>
        </w:rPr>
        <w:t>Ahram M</w:t>
      </w:r>
      <w:r w:rsidRPr="007421F9">
        <w:rPr>
          <w:rFonts w:ascii="Times New Roman" w:hAnsi="Times New Roman"/>
          <w:szCs w:val="24"/>
        </w:rPr>
        <w:t>. Association of MERTK and TYK2 with Multiple Sclerosis in Jordanian Patients.  2013 Jordan Society for Medical Laboratory Sciences (JSMLS) Annual Meeting.  Amman, Jordan, March 23-25, 2013.</w:t>
      </w:r>
    </w:p>
    <w:p w:rsidR="007421F9" w:rsidRPr="007421F9" w:rsidRDefault="007421F9" w:rsidP="00FF4000">
      <w:pPr>
        <w:numPr>
          <w:ilvl w:val="0"/>
          <w:numId w:val="26"/>
        </w:numPr>
        <w:tabs>
          <w:tab w:val="clear" w:pos="90"/>
          <w:tab w:val="left" w:pos="142"/>
          <w:tab w:val="num" w:pos="284"/>
        </w:tabs>
        <w:ind w:left="142" w:right="-45" w:hanging="426"/>
        <w:jc w:val="both"/>
        <w:rPr>
          <w:rFonts w:ascii="Times New Roman" w:hAnsi="Times New Roman"/>
          <w:szCs w:val="24"/>
          <w:lang w:bidi="ar-JO"/>
        </w:rPr>
      </w:pPr>
      <w:proofErr w:type="spellStart"/>
      <w:r w:rsidRPr="007421F9">
        <w:rPr>
          <w:rFonts w:ascii="Times New Roman" w:hAnsi="Times New Roman"/>
          <w:szCs w:val="24"/>
          <w:lang w:bidi="ar-JO"/>
        </w:rPr>
        <w:t>Ibayyan</w:t>
      </w:r>
      <w:proofErr w:type="spellEnd"/>
      <w:r w:rsidRPr="007421F9">
        <w:rPr>
          <w:rFonts w:ascii="Times New Roman" w:hAnsi="Times New Roman"/>
          <w:szCs w:val="24"/>
          <w:lang w:bidi="ar-JO"/>
        </w:rPr>
        <w:t xml:space="preserve"> L</w:t>
      </w:r>
      <w:r w:rsidRPr="007421F9">
        <w:rPr>
          <w:rFonts w:ascii="Times New Roman" w:hAnsi="Times New Roman"/>
          <w:szCs w:val="24"/>
        </w:rPr>
        <w:t>, El-</w:t>
      </w:r>
      <w:proofErr w:type="spellStart"/>
      <w:r w:rsidRPr="007421F9">
        <w:rPr>
          <w:rFonts w:ascii="Times New Roman" w:hAnsi="Times New Roman"/>
          <w:szCs w:val="24"/>
        </w:rPr>
        <w:t>Khateeb</w:t>
      </w:r>
      <w:proofErr w:type="spellEnd"/>
      <w:r w:rsidRPr="007421F9">
        <w:rPr>
          <w:rFonts w:ascii="Times New Roman" w:hAnsi="Times New Roman"/>
          <w:szCs w:val="24"/>
        </w:rPr>
        <w:t xml:space="preserve"> M, </w:t>
      </w:r>
      <w:r w:rsidRPr="007421F9">
        <w:rPr>
          <w:rFonts w:ascii="Times New Roman" w:hAnsi="Times New Roman"/>
          <w:b/>
          <w:szCs w:val="24"/>
        </w:rPr>
        <w:t>Ahram M</w:t>
      </w:r>
      <w:r w:rsidRPr="007421F9">
        <w:rPr>
          <w:rFonts w:ascii="Times New Roman" w:hAnsi="Times New Roman"/>
          <w:szCs w:val="24"/>
        </w:rPr>
        <w:t xml:space="preserve">. Genetic </w:t>
      </w:r>
      <w:r w:rsidRPr="007421F9">
        <w:rPr>
          <w:rFonts w:ascii="Times New Roman" w:hAnsi="Times New Roman"/>
          <w:szCs w:val="24"/>
          <w:lang w:bidi="ar-JO"/>
        </w:rPr>
        <w:t>V</w:t>
      </w:r>
      <w:r w:rsidRPr="007421F9">
        <w:rPr>
          <w:rFonts w:ascii="Times New Roman" w:hAnsi="Times New Roman"/>
          <w:szCs w:val="24"/>
        </w:rPr>
        <w:t xml:space="preserve">ariations of </w:t>
      </w:r>
      <w:r w:rsidRPr="007421F9">
        <w:rPr>
          <w:rFonts w:ascii="Times New Roman" w:hAnsi="Times New Roman"/>
          <w:szCs w:val="24"/>
          <w:lang w:bidi="ar-JO"/>
        </w:rPr>
        <w:t>I</w:t>
      </w:r>
      <w:r w:rsidRPr="007421F9">
        <w:rPr>
          <w:rFonts w:ascii="Times New Roman" w:hAnsi="Times New Roman"/>
          <w:szCs w:val="24"/>
        </w:rPr>
        <w:t xml:space="preserve">l-7R and </w:t>
      </w:r>
      <w:r w:rsidRPr="007421F9">
        <w:rPr>
          <w:rFonts w:ascii="Times New Roman" w:hAnsi="Times New Roman"/>
          <w:szCs w:val="24"/>
          <w:lang w:bidi="ar-JO"/>
        </w:rPr>
        <w:t>I</w:t>
      </w:r>
      <w:r w:rsidRPr="007421F9">
        <w:rPr>
          <w:rFonts w:ascii="Times New Roman" w:hAnsi="Times New Roman"/>
          <w:szCs w:val="24"/>
        </w:rPr>
        <w:t xml:space="preserve">l-2R in </w:t>
      </w:r>
      <w:r w:rsidRPr="007421F9">
        <w:rPr>
          <w:rFonts w:ascii="Times New Roman" w:hAnsi="Times New Roman"/>
          <w:szCs w:val="24"/>
          <w:lang w:bidi="ar-JO"/>
        </w:rPr>
        <w:t>J</w:t>
      </w:r>
      <w:r w:rsidRPr="007421F9">
        <w:rPr>
          <w:rFonts w:ascii="Times New Roman" w:hAnsi="Times New Roman"/>
          <w:szCs w:val="24"/>
        </w:rPr>
        <w:t xml:space="preserve">ordanian </w:t>
      </w:r>
      <w:r w:rsidRPr="007421F9">
        <w:rPr>
          <w:rFonts w:ascii="Times New Roman" w:hAnsi="Times New Roman"/>
          <w:szCs w:val="24"/>
          <w:lang w:bidi="ar-JO"/>
        </w:rPr>
        <w:t>M</w:t>
      </w:r>
      <w:r w:rsidRPr="007421F9">
        <w:rPr>
          <w:rFonts w:ascii="Times New Roman" w:hAnsi="Times New Roman"/>
          <w:szCs w:val="24"/>
        </w:rPr>
        <w:t>ultiple Sclerosis Patients</w:t>
      </w:r>
      <w:r w:rsidRPr="007421F9">
        <w:rPr>
          <w:rFonts w:ascii="Times New Roman" w:hAnsi="Times New Roman"/>
          <w:szCs w:val="24"/>
          <w:lang w:bidi="ar-JO"/>
        </w:rPr>
        <w:t xml:space="preserve">.  </w:t>
      </w:r>
      <w:r w:rsidRPr="007421F9">
        <w:rPr>
          <w:rFonts w:ascii="Times New Roman" w:hAnsi="Times New Roman"/>
          <w:szCs w:val="24"/>
        </w:rPr>
        <w:t>2013 Jordan Society for Medical Laboratory Sciences (JSMLS) Annual Meeting.  Amman, Jordan, March 23-25, 2013.</w:t>
      </w:r>
    </w:p>
    <w:p w:rsidR="00213EB5" w:rsidRPr="007421F9" w:rsidRDefault="00213EB5" w:rsidP="00FF4000">
      <w:pPr>
        <w:numPr>
          <w:ilvl w:val="0"/>
          <w:numId w:val="26"/>
        </w:numPr>
        <w:tabs>
          <w:tab w:val="clear" w:pos="90"/>
          <w:tab w:val="left" w:pos="142"/>
          <w:tab w:val="num" w:pos="284"/>
        </w:tabs>
        <w:ind w:left="142" w:right="-45" w:hanging="426"/>
        <w:jc w:val="both"/>
        <w:rPr>
          <w:rFonts w:ascii="Times New Roman" w:hAnsi="Times New Roman"/>
          <w:szCs w:val="24"/>
        </w:rPr>
      </w:pPr>
      <w:proofErr w:type="spellStart"/>
      <w:r w:rsidRPr="007421F9">
        <w:rPr>
          <w:rFonts w:ascii="Times New Roman" w:hAnsi="Times New Roman"/>
          <w:szCs w:val="24"/>
        </w:rPr>
        <w:lastRenderedPageBreak/>
        <w:t>Iba</w:t>
      </w:r>
      <w:r w:rsidR="00E53B90">
        <w:rPr>
          <w:rFonts w:ascii="Times New Roman" w:hAnsi="Times New Roman"/>
          <w:szCs w:val="24"/>
        </w:rPr>
        <w:t>y</w:t>
      </w:r>
      <w:r w:rsidRPr="007421F9">
        <w:rPr>
          <w:rFonts w:ascii="Times New Roman" w:hAnsi="Times New Roman"/>
          <w:szCs w:val="24"/>
        </w:rPr>
        <w:t>yan</w:t>
      </w:r>
      <w:proofErr w:type="spellEnd"/>
      <w:r w:rsidRPr="007421F9">
        <w:rPr>
          <w:rFonts w:ascii="Times New Roman" w:hAnsi="Times New Roman"/>
          <w:szCs w:val="24"/>
        </w:rPr>
        <w:t xml:space="preserve"> L, </w:t>
      </w:r>
      <w:r w:rsidR="007421F9" w:rsidRPr="007421F9">
        <w:rPr>
          <w:rFonts w:ascii="Times New Roman" w:hAnsi="Times New Roman"/>
          <w:b/>
          <w:szCs w:val="24"/>
        </w:rPr>
        <w:t>Ahram M</w:t>
      </w:r>
      <w:r w:rsidRPr="007421F9">
        <w:rPr>
          <w:rFonts w:ascii="Times New Roman" w:hAnsi="Times New Roman"/>
          <w:szCs w:val="24"/>
        </w:rPr>
        <w:t>, El-</w:t>
      </w:r>
      <w:proofErr w:type="spellStart"/>
      <w:r w:rsidRPr="007421F9">
        <w:rPr>
          <w:rFonts w:ascii="Times New Roman" w:hAnsi="Times New Roman"/>
          <w:szCs w:val="24"/>
        </w:rPr>
        <w:t>Khateeb</w:t>
      </w:r>
      <w:proofErr w:type="spellEnd"/>
      <w:r w:rsidRPr="007421F9">
        <w:rPr>
          <w:rFonts w:ascii="Times New Roman" w:hAnsi="Times New Roman"/>
          <w:szCs w:val="24"/>
        </w:rPr>
        <w:t xml:space="preserve"> M.  Genetic variations of IL-7R and IL-2R among Jordanian Multiple Sclerosis patients. The 4</w:t>
      </w:r>
      <w:r w:rsidRPr="007421F9">
        <w:rPr>
          <w:rFonts w:ascii="Times New Roman" w:hAnsi="Times New Roman"/>
          <w:szCs w:val="24"/>
          <w:vertAlign w:val="superscript"/>
        </w:rPr>
        <w:t>th</w:t>
      </w:r>
      <w:r w:rsidRPr="007421F9">
        <w:rPr>
          <w:rFonts w:ascii="Times New Roman" w:hAnsi="Times New Roman"/>
          <w:szCs w:val="24"/>
        </w:rPr>
        <w:t xml:space="preserve"> International Jordanian Congress of Allergy and Immunology. The Jordanian Society of Allergy and Immunology. Amman, Jordan.  September 19-21, 2012. </w:t>
      </w:r>
    </w:p>
    <w:p w:rsidR="001A1A69" w:rsidRPr="007421F9" w:rsidRDefault="001A1A69" w:rsidP="00FF4000">
      <w:pPr>
        <w:numPr>
          <w:ilvl w:val="0"/>
          <w:numId w:val="26"/>
        </w:numPr>
        <w:tabs>
          <w:tab w:val="clear" w:pos="90"/>
          <w:tab w:val="left" w:pos="142"/>
          <w:tab w:val="num" w:pos="284"/>
        </w:tabs>
        <w:ind w:left="142" w:right="-45" w:hanging="426"/>
        <w:jc w:val="both"/>
        <w:rPr>
          <w:rFonts w:ascii="Times New Roman" w:hAnsi="Times New Roman"/>
          <w:szCs w:val="24"/>
        </w:rPr>
      </w:pPr>
      <w:proofErr w:type="spellStart"/>
      <w:r w:rsidRPr="007421F9">
        <w:rPr>
          <w:rFonts w:ascii="Times New Roman" w:hAnsi="Times New Roman"/>
          <w:szCs w:val="24"/>
        </w:rPr>
        <w:t>Zaza</w:t>
      </w:r>
      <w:proofErr w:type="spellEnd"/>
      <w:r w:rsidRPr="007421F9">
        <w:rPr>
          <w:rFonts w:ascii="Times New Roman" w:hAnsi="Times New Roman"/>
          <w:szCs w:val="24"/>
        </w:rPr>
        <w:t xml:space="preserve"> R, </w:t>
      </w:r>
      <w:r w:rsidR="007421F9" w:rsidRPr="007421F9">
        <w:rPr>
          <w:rFonts w:ascii="Times New Roman" w:hAnsi="Times New Roman"/>
          <w:b/>
          <w:szCs w:val="24"/>
        </w:rPr>
        <w:t>Ahram M</w:t>
      </w:r>
      <w:r w:rsidRPr="007421F9">
        <w:rPr>
          <w:rFonts w:ascii="Times New Roman" w:hAnsi="Times New Roman"/>
          <w:szCs w:val="24"/>
        </w:rPr>
        <w:t xml:space="preserve">, </w:t>
      </w:r>
      <w:r w:rsidR="00213EB5" w:rsidRPr="007421F9">
        <w:rPr>
          <w:rFonts w:ascii="Times New Roman" w:hAnsi="Times New Roman"/>
          <w:szCs w:val="24"/>
        </w:rPr>
        <w:t>E</w:t>
      </w:r>
      <w:r w:rsidRPr="007421F9">
        <w:rPr>
          <w:rFonts w:ascii="Times New Roman" w:hAnsi="Times New Roman"/>
          <w:szCs w:val="24"/>
        </w:rPr>
        <w:t>l-</w:t>
      </w:r>
      <w:proofErr w:type="spellStart"/>
      <w:r w:rsidRPr="007421F9">
        <w:rPr>
          <w:rFonts w:ascii="Times New Roman" w:hAnsi="Times New Roman"/>
          <w:szCs w:val="24"/>
        </w:rPr>
        <w:t>Khateeb</w:t>
      </w:r>
      <w:proofErr w:type="spellEnd"/>
      <w:r w:rsidRPr="007421F9">
        <w:rPr>
          <w:rFonts w:ascii="Times New Roman" w:hAnsi="Times New Roman"/>
          <w:szCs w:val="24"/>
        </w:rPr>
        <w:t xml:space="preserve"> M.  Investigation of MERTK and TYK2 association with Multiple Sclerosis </w:t>
      </w:r>
      <w:r w:rsidR="00213EB5" w:rsidRPr="007421F9">
        <w:rPr>
          <w:rFonts w:ascii="Times New Roman" w:hAnsi="Times New Roman"/>
          <w:szCs w:val="24"/>
        </w:rPr>
        <w:t>among</w:t>
      </w:r>
      <w:r w:rsidRPr="007421F9">
        <w:rPr>
          <w:rFonts w:ascii="Times New Roman" w:hAnsi="Times New Roman"/>
          <w:szCs w:val="24"/>
        </w:rPr>
        <w:t xml:space="preserve"> Jordanian Patients</w:t>
      </w:r>
      <w:r w:rsidR="00213EB5" w:rsidRPr="007421F9">
        <w:rPr>
          <w:rFonts w:ascii="Times New Roman" w:hAnsi="Times New Roman"/>
          <w:szCs w:val="24"/>
        </w:rPr>
        <w:t>. The 4</w:t>
      </w:r>
      <w:r w:rsidR="00213EB5" w:rsidRPr="007421F9">
        <w:rPr>
          <w:rFonts w:ascii="Times New Roman" w:hAnsi="Times New Roman"/>
          <w:szCs w:val="24"/>
          <w:vertAlign w:val="superscript"/>
        </w:rPr>
        <w:t>th</w:t>
      </w:r>
      <w:r w:rsidR="00213EB5" w:rsidRPr="007421F9">
        <w:rPr>
          <w:rFonts w:ascii="Times New Roman" w:hAnsi="Times New Roman"/>
          <w:szCs w:val="24"/>
        </w:rPr>
        <w:t xml:space="preserve"> International Jordanian Congress of Allergy and Immunology. The Jordanian Society of Allergy and Immunology. Amman, Jordan.  September 19-21, 2012. </w:t>
      </w:r>
    </w:p>
    <w:p w:rsidR="0040388C" w:rsidRPr="007421F9" w:rsidRDefault="0040388C"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 xml:space="preserve">Ahram, M. </w:t>
      </w:r>
      <w:r w:rsidRPr="007421F9">
        <w:rPr>
          <w:rFonts w:asciiTheme="majorBidi" w:hAnsiTheme="majorBidi" w:cstheme="majorBidi"/>
          <w:szCs w:val="24"/>
        </w:rPr>
        <w:t xml:space="preserve">Knowledge, perception, attitude, and practice towards biomedical research and biobanking among Jordanians.  </w:t>
      </w:r>
      <w:r w:rsidRPr="007421F9">
        <w:rPr>
          <w:rFonts w:ascii="Times New Roman" w:hAnsi="Times New Roman"/>
          <w:szCs w:val="24"/>
        </w:rPr>
        <w:t>25th International Medical Convention, National Arab American Medical Association (NAAMA), June 26-30, 2011.</w:t>
      </w:r>
    </w:p>
    <w:p w:rsidR="00904D58" w:rsidRPr="007421F9" w:rsidRDefault="006873C0"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 xml:space="preserve">Ahram, M. </w:t>
      </w:r>
      <w:r w:rsidR="0047248C" w:rsidRPr="007421F9">
        <w:rPr>
          <w:rFonts w:ascii="Times New Roman" w:hAnsi="Times New Roman"/>
          <w:szCs w:val="24"/>
        </w:rPr>
        <w:t xml:space="preserve"> </w:t>
      </w:r>
      <w:r w:rsidRPr="007421F9">
        <w:rPr>
          <w:rFonts w:ascii="Times New Roman" w:hAnsi="Times New Roman"/>
          <w:szCs w:val="24"/>
        </w:rPr>
        <w:t xml:space="preserve">Are Jordanians into biobanking?  </w:t>
      </w:r>
      <w:r w:rsidR="00904D58" w:rsidRPr="007421F9">
        <w:rPr>
          <w:rFonts w:ascii="Times New Roman" w:hAnsi="Times New Roman"/>
          <w:szCs w:val="24"/>
        </w:rPr>
        <w:t>The 4th international Conference of the Jordanian Society of Pathology and Laboratory Medicine, Amman, Jordan. April, 14-16, 2011.</w:t>
      </w:r>
    </w:p>
    <w:p w:rsidR="00F64003" w:rsidRPr="007421F9" w:rsidRDefault="00F64003"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Ahram, M.  Estimation of membrane proteins in the human proteome.  The Second Advances in Cancer Research: From the Laboratory to the Clinic, American Association for Cancer Research, Amman, Jordan. March 7-10, 2010.</w:t>
      </w:r>
    </w:p>
    <w:p w:rsidR="006964D9" w:rsidRPr="007421F9" w:rsidRDefault="006964D9"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 xml:space="preserve">Ahram, M.  Utilization of mass spectrometry in the discovery of shed proteins.  The Second </w:t>
      </w:r>
      <w:r w:rsidR="00F64003" w:rsidRPr="007421F9">
        <w:rPr>
          <w:rFonts w:ascii="Times New Roman" w:hAnsi="Times New Roman"/>
          <w:szCs w:val="24"/>
        </w:rPr>
        <w:t>Advances in Cancer Research: From the Laboratory to the Clinic”</w:t>
      </w:r>
      <w:r w:rsidRPr="007421F9">
        <w:rPr>
          <w:rFonts w:ascii="Times New Roman" w:hAnsi="Times New Roman"/>
          <w:szCs w:val="24"/>
        </w:rPr>
        <w:t xml:space="preserve">, </w:t>
      </w:r>
      <w:r w:rsidR="00F64003" w:rsidRPr="007421F9">
        <w:rPr>
          <w:rFonts w:ascii="Times New Roman" w:hAnsi="Times New Roman"/>
          <w:szCs w:val="24"/>
        </w:rPr>
        <w:t xml:space="preserve">American Association for Cancer Research, </w:t>
      </w:r>
      <w:r w:rsidRPr="007421F9">
        <w:rPr>
          <w:rFonts w:ascii="Times New Roman" w:hAnsi="Times New Roman"/>
          <w:szCs w:val="24"/>
        </w:rPr>
        <w:t>Amman, Jordan. October 2-3, 2009.</w:t>
      </w:r>
    </w:p>
    <w:p w:rsidR="0036435A" w:rsidRPr="007421F9" w:rsidRDefault="0036435A"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Ahram</w:t>
      </w:r>
      <w:r w:rsidR="00CA3B04" w:rsidRPr="007421F9">
        <w:rPr>
          <w:rFonts w:ascii="Times New Roman" w:hAnsi="Times New Roman"/>
          <w:szCs w:val="24"/>
        </w:rPr>
        <w:t>,</w:t>
      </w:r>
      <w:r w:rsidRPr="007421F9">
        <w:rPr>
          <w:rFonts w:ascii="Times New Roman" w:hAnsi="Times New Roman"/>
          <w:szCs w:val="24"/>
        </w:rPr>
        <w:t xml:space="preserve"> M.  Utilization of mass spectrometry in </w:t>
      </w:r>
      <w:r w:rsidR="00B2210A" w:rsidRPr="007421F9">
        <w:rPr>
          <w:rFonts w:ascii="Times New Roman" w:hAnsi="Times New Roman"/>
          <w:szCs w:val="24"/>
        </w:rPr>
        <w:t xml:space="preserve">the </w:t>
      </w:r>
      <w:r w:rsidRPr="007421F9">
        <w:rPr>
          <w:rFonts w:ascii="Times New Roman" w:hAnsi="Times New Roman"/>
          <w:szCs w:val="24"/>
        </w:rPr>
        <w:t>discovery of shed proteins.  The Second Middle East and North Africa (MENA) Conference, King Hussein Institute for Biotechnology and Cancer in collaboration with National Cancer Institute, Duke University, and European School of Oncology, Amman, Jordan. October 2-3, 2009.</w:t>
      </w:r>
    </w:p>
    <w:p w:rsidR="002206D1" w:rsidRPr="007421F9" w:rsidRDefault="002206D1"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Ahram</w:t>
      </w:r>
      <w:r w:rsidR="00CA3B04" w:rsidRPr="007421F9">
        <w:rPr>
          <w:rFonts w:ascii="Times New Roman" w:hAnsi="Times New Roman"/>
          <w:szCs w:val="24"/>
        </w:rPr>
        <w:t>,</w:t>
      </w:r>
      <w:r w:rsidRPr="007421F9">
        <w:rPr>
          <w:rFonts w:ascii="Times New Roman" w:hAnsi="Times New Roman"/>
          <w:szCs w:val="24"/>
        </w:rPr>
        <w:t xml:space="preserve"> M.  Association between human </w:t>
      </w:r>
      <w:proofErr w:type="spellStart"/>
      <w:r w:rsidRPr="007421F9">
        <w:rPr>
          <w:rFonts w:ascii="Times New Roman" w:hAnsi="Times New Roman"/>
          <w:szCs w:val="24"/>
        </w:rPr>
        <w:t>herpesvirus</w:t>
      </w:r>
      <w:proofErr w:type="spellEnd"/>
      <w:r w:rsidRPr="007421F9">
        <w:rPr>
          <w:rFonts w:ascii="Times New Roman" w:hAnsi="Times New Roman"/>
          <w:szCs w:val="24"/>
        </w:rPr>
        <w:t xml:space="preserve"> 6 and Chlamydia </w:t>
      </w:r>
      <w:proofErr w:type="spellStart"/>
      <w:r w:rsidRPr="007421F9">
        <w:rPr>
          <w:rFonts w:ascii="Times New Roman" w:hAnsi="Times New Roman"/>
          <w:szCs w:val="24"/>
        </w:rPr>
        <w:t>pneumoniae</w:t>
      </w:r>
      <w:proofErr w:type="spellEnd"/>
      <w:r w:rsidRPr="007421F9">
        <w:rPr>
          <w:rFonts w:ascii="Times New Roman" w:hAnsi="Times New Roman"/>
          <w:szCs w:val="24"/>
        </w:rPr>
        <w:t xml:space="preserve"> and occurrence of multiple sclerosis.  The 4th</w:t>
      </w:r>
      <w:r w:rsidR="00820FE7" w:rsidRPr="007421F9">
        <w:rPr>
          <w:rFonts w:ascii="Times New Roman" w:hAnsi="Times New Roman"/>
          <w:szCs w:val="24"/>
        </w:rPr>
        <w:t xml:space="preserve"> </w:t>
      </w:r>
      <w:r w:rsidRPr="007421F9">
        <w:rPr>
          <w:rFonts w:ascii="Times New Roman" w:hAnsi="Times New Roman"/>
          <w:szCs w:val="24"/>
        </w:rPr>
        <w:t>Science Day of the Faculty of Medicine, Mu'tah University.  April 15, 2009.</w:t>
      </w:r>
    </w:p>
    <w:p w:rsidR="00F37F4F" w:rsidRPr="007421F9" w:rsidRDefault="007421F9"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b/>
          <w:szCs w:val="24"/>
        </w:rPr>
        <w:t>Ahram M</w:t>
      </w:r>
      <w:r w:rsidR="00F37F4F" w:rsidRPr="007421F9">
        <w:rPr>
          <w:rFonts w:ascii="Times New Roman" w:hAnsi="Times New Roman"/>
          <w:szCs w:val="24"/>
        </w:rPr>
        <w:t>. Tumor heterogeneity in proteomics: biology vs. technology.  The 5th Scientific day for Internal Medicine Department. Al-</w:t>
      </w:r>
      <w:proofErr w:type="spellStart"/>
      <w:r w:rsidR="00F37F4F" w:rsidRPr="007421F9">
        <w:rPr>
          <w:rFonts w:ascii="Times New Roman" w:hAnsi="Times New Roman"/>
          <w:szCs w:val="24"/>
        </w:rPr>
        <w:t>Basheer</w:t>
      </w:r>
      <w:proofErr w:type="spellEnd"/>
      <w:r w:rsidR="00F37F4F" w:rsidRPr="007421F9">
        <w:rPr>
          <w:rFonts w:ascii="Times New Roman" w:hAnsi="Times New Roman"/>
          <w:szCs w:val="24"/>
        </w:rPr>
        <w:t xml:space="preserve"> Hospital.  March, 2009.</w:t>
      </w:r>
    </w:p>
    <w:p w:rsidR="00B55E73" w:rsidRPr="007421F9" w:rsidRDefault="00B55E73"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 xml:space="preserve">Ahram, M.  Association between human </w:t>
      </w:r>
      <w:proofErr w:type="spellStart"/>
      <w:r w:rsidRPr="007421F9">
        <w:rPr>
          <w:rFonts w:ascii="Times New Roman" w:hAnsi="Times New Roman"/>
          <w:szCs w:val="24"/>
        </w:rPr>
        <w:t>herpesvirus</w:t>
      </w:r>
      <w:proofErr w:type="spellEnd"/>
      <w:r w:rsidRPr="007421F9">
        <w:rPr>
          <w:rFonts w:ascii="Times New Roman" w:hAnsi="Times New Roman"/>
          <w:szCs w:val="24"/>
        </w:rPr>
        <w:t xml:space="preserve"> 6 and Chlamydia </w:t>
      </w:r>
      <w:proofErr w:type="spellStart"/>
      <w:r w:rsidRPr="007421F9">
        <w:rPr>
          <w:rFonts w:ascii="Times New Roman" w:hAnsi="Times New Roman"/>
          <w:szCs w:val="24"/>
        </w:rPr>
        <w:t>pneumoniae</w:t>
      </w:r>
      <w:proofErr w:type="spellEnd"/>
      <w:r w:rsidRPr="007421F9">
        <w:rPr>
          <w:rFonts w:ascii="Times New Roman" w:hAnsi="Times New Roman"/>
          <w:szCs w:val="24"/>
        </w:rPr>
        <w:t xml:space="preserve"> and occurrence of multiple sclerosis.  The 2</w:t>
      </w:r>
      <w:r w:rsidRPr="007421F9">
        <w:rPr>
          <w:rFonts w:ascii="Times New Roman" w:hAnsi="Times New Roman"/>
          <w:szCs w:val="24"/>
          <w:vertAlign w:val="superscript"/>
        </w:rPr>
        <w:t>nd</w:t>
      </w:r>
      <w:r w:rsidRPr="007421F9">
        <w:rPr>
          <w:rFonts w:ascii="Times New Roman" w:hAnsi="Times New Roman"/>
          <w:szCs w:val="24"/>
        </w:rPr>
        <w:t xml:space="preserve"> International Jordanian-Egyptian Biotechnology Conference.  </w:t>
      </w:r>
      <w:proofErr w:type="spellStart"/>
      <w:r w:rsidRPr="007421F9">
        <w:rPr>
          <w:rFonts w:ascii="Times New Roman" w:hAnsi="Times New Roman"/>
          <w:szCs w:val="24"/>
        </w:rPr>
        <w:t>Yarmouk</w:t>
      </w:r>
      <w:proofErr w:type="spellEnd"/>
      <w:r w:rsidRPr="007421F9">
        <w:rPr>
          <w:rFonts w:ascii="Times New Roman" w:hAnsi="Times New Roman"/>
          <w:szCs w:val="24"/>
        </w:rPr>
        <w:t xml:space="preserve"> University, </w:t>
      </w:r>
      <w:proofErr w:type="spellStart"/>
      <w:r w:rsidRPr="007421F9">
        <w:rPr>
          <w:rFonts w:ascii="Times New Roman" w:hAnsi="Times New Roman"/>
          <w:szCs w:val="24"/>
        </w:rPr>
        <w:t>Irbid</w:t>
      </w:r>
      <w:proofErr w:type="spellEnd"/>
      <w:r w:rsidRPr="007421F9">
        <w:rPr>
          <w:rFonts w:ascii="Times New Roman" w:hAnsi="Times New Roman"/>
          <w:szCs w:val="24"/>
        </w:rPr>
        <w:t>, Jordan.  November 11-13, 2008.</w:t>
      </w:r>
    </w:p>
    <w:p w:rsidR="00B55E73" w:rsidRPr="007421F9" w:rsidRDefault="00B55E73"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Ahram, M.  Tumor heterogeneity in proteomics: biology vs. technology.  Contemporary and New Advances in Oncology.  The 6</w:t>
      </w:r>
      <w:r w:rsidRPr="007421F9">
        <w:rPr>
          <w:rFonts w:ascii="Times New Roman" w:hAnsi="Times New Roman"/>
          <w:szCs w:val="24"/>
          <w:vertAlign w:val="superscript"/>
        </w:rPr>
        <w:t>th</w:t>
      </w:r>
      <w:r w:rsidRPr="007421F9">
        <w:rPr>
          <w:rFonts w:ascii="Times New Roman" w:hAnsi="Times New Roman"/>
          <w:szCs w:val="24"/>
        </w:rPr>
        <w:t xml:space="preserve"> International Jordan Oncology Society Conference </w:t>
      </w:r>
      <w:proofErr w:type="gramStart"/>
      <w:r w:rsidRPr="007421F9">
        <w:rPr>
          <w:rFonts w:ascii="Times New Roman" w:hAnsi="Times New Roman"/>
          <w:szCs w:val="24"/>
        </w:rPr>
        <w:t>In</w:t>
      </w:r>
      <w:proofErr w:type="gramEnd"/>
      <w:r w:rsidRPr="007421F9">
        <w:rPr>
          <w:rFonts w:ascii="Times New Roman" w:hAnsi="Times New Roman"/>
          <w:szCs w:val="24"/>
        </w:rPr>
        <w:t xml:space="preserve"> </w:t>
      </w:r>
      <w:r w:rsidR="002627D5" w:rsidRPr="007421F9">
        <w:rPr>
          <w:rFonts w:ascii="Times New Roman" w:hAnsi="Times New Roman"/>
          <w:szCs w:val="24"/>
        </w:rPr>
        <w:t>Collaboration wi</w:t>
      </w:r>
      <w:r w:rsidRPr="007421F9">
        <w:rPr>
          <w:rFonts w:ascii="Times New Roman" w:hAnsi="Times New Roman"/>
          <w:szCs w:val="24"/>
        </w:rPr>
        <w:t>th the Arab Medical Association Against Cancer. Amman, Jordan.  November 6-8, 2009.</w:t>
      </w:r>
    </w:p>
    <w:p w:rsidR="00F75296" w:rsidRPr="007421F9" w:rsidRDefault="00F75296"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 xml:space="preserve">Ahram, M. Validation proteomics biomarkers in prostate and esophageal cancers.  Advances in Cancer Research: From the Laboratory to the Clinic, King Hussein Bin </w:t>
      </w:r>
      <w:proofErr w:type="spellStart"/>
      <w:r w:rsidRPr="007421F9">
        <w:rPr>
          <w:rFonts w:ascii="Times New Roman" w:hAnsi="Times New Roman"/>
          <w:szCs w:val="24"/>
        </w:rPr>
        <w:t>Talal</w:t>
      </w:r>
      <w:proofErr w:type="spellEnd"/>
      <w:r w:rsidRPr="007421F9">
        <w:rPr>
          <w:rFonts w:ascii="Times New Roman" w:hAnsi="Times New Roman"/>
          <w:szCs w:val="24"/>
        </w:rPr>
        <w:t xml:space="preserve"> Convention Center, Dead Sea, Jordan, March 16-19, 2008</w:t>
      </w:r>
    </w:p>
    <w:p w:rsidR="00DC745E" w:rsidRPr="007421F9" w:rsidRDefault="00DC745E"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Ahram, M. Discovery and validation of prostate cancer biomarkers.  KHCBI-NCI-Duke University-Middle East and North Africa Cancer Research Conference, September 3-4, 2007.</w:t>
      </w:r>
    </w:p>
    <w:p w:rsidR="00DC745E" w:rsidRPr="007421F9" w:rsidRDefault="00DC745E"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 xml:space="preserve">Ahram, M. New technologies in diagnostic medicine.  </w:t>
      </w:r>
      <w:r w:rsidRPr="007421F9">
        <w:rPr>
          <w:szCs w:val="24"/>
        </w:rPr>
        <w:t>The 3</w:t>
      </w:r>
      <w:r w:rsidRPr="007421F9">
        <w:rPr>
          <w:szCs w:val="24"/>
          <w:vertAlign w:val="superscript"/>
        </w:rPr>
        <w:t>rd</w:t>
      </w:r>
      <w:r w:rsidRPr="007421F9">
        <w:rPr>
          <w:szCs w:val="24"/>
        </w:rPr>
        <w:t xml:space="preserve"> conference </w:t>
      </w:r>
      <w:r w:rsidRPr="007421F9">
        <w:rPr>
          <w:rFonts w:ascii="Times New Roman" w:hAnsi="Times New Roman"/>
          <w:szCs w:val="24"/>
        </w:rPr>
        <w:t xml:space="preserve">of Jordanian Medical Faculties, Faculty of Medicine, </w:t>
      </w:r>
      <w:r w:rsidR="00BC50B0" w:rsidRPr="007421F9">
        <w:rPr>
          <w:rFonts w:ascii="Times New Roman" w:hAnsi="Times New Roman"/>
          <w:szCs w:val="24"/>
        </w:rPr>
        <w:t>Mu’tah</w:t>
      </w:r>
      <w:r w:rsidRPr="007421F9">
        <w:rPr>
          <w:rFonts w:ascii="Times New Roman" w:hAnsi="Times New Roman"/>
          <w:szCs w:val="24"/>
        </w:rPr>
        <w:t xml:space="preserve"> University, April 6-7, 2007.</w:t>
      </w:r>
    </w:p>
    <w:p w:rsidR="00DC745E" w:rsidRPr="007421F9" w:rsidRDefault="007421F9"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b/>
          <w:szCs w:val="24"/>
        </w:rPr>
        <w:t>Ahram M</w:t>
      </w:r>
      <w:r w:rsidR="00DC745E" w:rsidRPr="007421F9">
        <w:rPr>
          <w:rFonts w:ascii="Times New Roman" w:hAnsi="Times New Roman"/>
          <w:szCs w:val="24"/>
        </w:rPr>
        <w:t xml:space="preserve">.  Proteomic discovery of disease biomarkers.  The </w:t>
      </w:r>
      <w:r w:rsidR="00DC745E" w:rsidRPr="007421F9">
        <w:rPr>
          <w:rFonts w:ascii="Times New Roman" w:hAnsi="Times New Roman"/>
          <w:szCs w:val="24"/>
          <w:lang w:bidi="ar-EG"/>
        </w:rPr>
        <w:t>1</w:t>
      </w:r>
      <w:r w:rsidR="00DC745E" w:rsidRPr="007421F9">
        <w:rPr>
          <w:rFonts w:ascii="Times New Roman" w:hAnsi="Times New Roman"/>
          <w:szCs w:val="24"/>
          <w:vertAlign w:val="superscript"/>
          <w:lang w:bidi="ar-EG"/>
        </w:rPr>
        <w:t>st</w:t>
      </w:r>
      <w:r w:rsidR="00DC745E" w:rsidRPr="007421F9">
        <w:rPr>
          <w:rFonts w:ascii="Times New Roman" w:hAnsi="Times New Roman"/>
          <w:szCs w:val="24"/>
          <w:lang w:bidi="ar-EG"/>
        </w:rPr>
        <w:t xml:space="preserve"> Egyptian-Jordanian Conference on Biotechnology and Sustainable Development: Current Status and Future Scenarios</w:t>
      </w:r>
      <w:r w:rsidR="00DC745E" w:rsidRPr="007421F9">
        <w:rPr>
          <w:rFonts w:ascii="Times New Roman" w:hAnsi="Times New Roman"/>
          <w:szCs w:val="24"/>
        </w:rPr>
        <w:t xml:space="preserve">, </w:t>
      </w:r>
      <w:r w:rsidR="00DC745E" w:rsidRPr="007421F9">
        <w:rPr>
          <w:rFonts w:ascii="Times New Roman" w:hAnsi="Times New Roman"/>
          <w:szCs w:val="24"/>
          <w:lang w:bidi="ar-EG"/>
        </w:rPr>
        <w:t>National Research Center</w:t>
      </w:r>
      <w:r w:rsidR="00DC745E" w:rsidRPr="007421F9">
        <w:rPr>
          <w:rFonts w:ascii="Times New Roman" w:hAnsi="Times New Roman"/>
          <w:szCs w:val="24"/>
        </w:rPr>
        <w:t>, Cairo, Egypt, December 11-14, 2006.</w:t>
      </w:r>
    </w:p>
    <w:p w:rsidR="00DC745E" w:rsidRPr="007421F9" w:rsidRDefault="007421F9"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b/>
          <w:szCs w:val="24"/>
        </w:rPr>
        <w:t>Ahram M</w:t>
      </w:r>
      <w:r w:rsidR="00DC745E" w:rsidRPr="007421F9">
        <w:rPr>
          <w:szCs w:val="24"/>
        </w:rPr>
        <w:t xml:space="preserve">.  </w:t>
      </w:r>
      <w:r w:rsidR="00DC745E" w:rsidRPr="007421F9">
        <w:rPr>
          <w:rFonts w:ascii="Times New Roman" w:hAnsi="Times New Roman"/>
          <w:szCs w:val="24"/>
        </w:rPr>
        <w:t>Proteomic discovery of disease biomarkers.  The 2</w:t>
      </w:r>
      <w:r w:rsidR="00DC745E" w:rsidRPr="007421F9">
        <w:rPr>
          <w:rFonts w:ascii="Times New Roman" w:hAnsi="Times New Roman"/>
          <w:szCs w:val="24"/>
          <w:vertAlign w:val="superscript"/>
        </w:rPr>
        <w:t>nd</w:t>
      </w:r>
      <w:r w:rsidR="00DC745E" w:rsidRPr="007421F9">
        <w:rPr>
          <w:rFonts w:ascii="Times New Roman" w:hAnsi="Times New Roman"/>
          <w:szCs w:val="24"/>
        </w:rPr>
        <w:t xml:space="preserve"> JSP International Conference, Jordan Society of Pathology and Laboratory Medicine, Amman, Jordan, August 31-September 3, 2006.</w:t>
      </w:r>
    </w:p>
    <w:p w:rsidR="00DC745E" w:rsidRPr="007421F9" w:rsidRDefault="007421F9" w:rsidP="00FF4000">
      <w:pPr>
        <w:numPr>
          <w:ilvl w:val="0"/>
          <w:numId w:val="26"/>
        </w:numPr>
        <w:tabs>
          <w:tab w:val="clear" w:pos="90"/>
          <w:tab w:val="left" w:pos="142"/>
          <w:tab w:val="num" w:pos="284"/>
        </w:tabs>
        <w:ind w:left="142" w:right="-45" w:hanging="426"/>
        <w:jc w:val="both"/>
        <w:rPr>
          <w:szCs w:val="24"/>
        </w:rPr>
      </w:pPr>
      <w:r w:rsidRPr="007421F9">
        <w:rPr>
          <w:b/>
          <w:szCs w:val="24"/>
        </w:rPr>
        <w:lastRenderedPageBreak/>
        <w:t>Ahram M</w:t>
      </w:r>
      <w:r w:rsidR="00DC745E" w:rsidRPr="007421F9">
        <w:rPr>
          <w:szCs w:val="24"/>
        </w:rPr>
        <w:t>.  Estimation of membrane proteins in the human proteome.  The 20</w:t>
      </w:r>
      <w:r w:rsidR="00DC745E" w:rsidRPr="007421F9">
        <w:rPr>
          <w:szCs w:val="24"/>
          <w:vertAlign w:val="superscript"/>
        </w:rPr>
        <w:t>th</w:t>
      </w:r>
      <w:r w:rsidR="00DC745E" w:rsidRPr="007421F9">
        <w:rPr>
          <w:szCs w:val="24"/>
        </w:rPr>
        <w:t xml:space="preserve"> International Medical Convention, </w:t>
      </w:r>
      <w:proofErr w:type="gramStart"/>
      <w:r w:rsidR="00DC745E" w:rsidRPr="007421F9">
        <w:rPr>
          <w:szCs w:val="24"/>
        </w:rPr>
        <w:t>The</w:t>
      </w:r>
      <w:proofErr w:type="gramEnd"/>
      <w:r w:rsidR="00DC745E" w:rsidRPr="007421F9">
        <w:rPr>
          <w:szCs w:val="24"/>
        </w:rPr>
        <w:t xml:space="preserve"> National Arab American Medical Association, Amman, Jordan, July 1-6, 2006.</w:t>
      </w:r>
    </w:p>
    <w:p w:rsidR="00DC745E" w:rsidRPr="007421F9" w:rsidRDefault="007421F9" w:rsidP="00FF4000">
      <w:pPr>
        <w:numPr>
          <w:ilvl w:val="0"/>
          <w:numId w:val="26"/>
        </w:numPr>
        <w:tabs>
          <w:tab w:val="clear" w:pos="90"/>
          <w:tab w:val="left" w:pos="142"/>
          <w:tab w:val="num" w:pos="284"/>
        </w:tabs>
        <w:ind w:left="142" w:right="-45" w:hanging="426"/>
        <w:jc w:val="both"/>
        <w:rPr>
          <w:szCs w:val="24"/>
        </w:rPr>
      </w:pPr>
      <w:r w:rsidRPr="007421F9">
        <w:rPr>
          <w:b/>
          <w:szCs w:val="24"/>
        </w:rPr>
        <w:t>Ahram M</w:t>
      </w:r>
      <w:r w:rsidR="00DC745E" w:rsidRPr="007421F9">
        <w:rPr>
          <w:szCs w:val="24"/>
        </w:rPr>
        <w:t xml:space="preserve">.  Technical aspects in protein discovery by two-dimensional electrophoresis and Laser Capture </w:t>
      </w:r>
      <w:proofErr w:type="spellStart"/>
      <w:r w:rsidR="00DC745E" w:rsidRPr="007421F9">
        <w:rPr>
          <w:szCs w:val="24"/>
        </w:rPr>
        <w:t>Microdissection</w:t>
      </w:r>
      <w:proofErr w:type="spellEnd"/>
      <w:r w:rsidR="00DC745E" w:rsidRPr="007421F9">
        <w:rPr>
          <w:szCs w:val="24"/>
        </w:rPr>
        <w:t xml:space="preserve">.  Laser Capture </w:t>
      </w:r>
      <w:proofErr w:type="spellStart"/>
      <w:r w:rsidR="00DC745E" w:rsidRPr="007421F9">
        <w:rPr>
          <w:szCs w:val="24"/>
        </w:rPr>
        <w:t>Microdissection</w:t>
      </w:r>
      <w:proofErr w:type="spellEnd"/>
      <w:r w:rsidR="00DC745E" w:rsidRPr="007421F9">
        <w:rPr>
          <w:szCs w:val="24"/>
        </w:rPr>
        <w:t xml:space="preserve"> and macromolecular analysis of normal development and pathology, National Institutes of Health, Bethesda, Maryland, </w:t>
      </w:r>
      <w:proofErr w:type="gramStart"/>
      <w:r w:rsidR="00DC745E" w:rsidRPr="007421F9">
        <w:rPr>
          <w:szCs w:val="24"/>
        </w:rPr>
        <w:t>July</w:t>
      </w:r>
      <w:proofErr w:type="gramEnd"/>
      <w:r w:rsidR="00DC745E" w:rsidRPr="007421F9">
        <w:rPr>
          <w:szCs w:val="24"/>
        </w:rPr>
        <w:t xml:space="preserve"> 17-18, 2001.</w:t>
      </w:r>
    </w:p>
    <w:p w:rsidR="00DC745E" w:rsidRPr="007421F9" w:rsidRDefault="007421F9" w:rsidP="00FF4000">
      <w:pPr>
        <w:numPr>
          <w:ilvl w:val="0"/>
          <w:numId w:val="26"/>
        </w:numPr>
        <w:tabs>
          <w:tab w:val="clear" w:pos="90"/>
          <w:tab w:val="left" w:pos="142"/>
          <w:tab w:val="num" w:pos="284"/>
        </w:tabs>
        <w:ind w:left="142" w:right="-45" w:hanging="426"/>
        <w:jc w:val="both"/>
        <w:rPr>
          <w:szCs w:val="24"/>
        </w:rPr>
      </w:pPr>
      <w:r w:rsidRPr="007421F9">
        <w:rPr>
          <w:b/>
          <w:szCs w:val="24"/>
        </w:rPr>
        <w:t>Ahram M</w:t>
      </w:r>
      <w:r w:rsidR="00DC745E" w:rsidRPr="007421F9">
        <w:rPr>
          <w:szCs w:val="24"/>
        </w:rPr>
        <w:t xml:space="preserve">, </w:t>
      </w:r>
      <w:proofErr w:type="spellStart"/>
      <w:r w:rsidR="00DC745E" w:rsidRPr="007421F9">
        <w:rPr>
          <w:szCs w:val="24"/>
        </w:rPr>
        <w:t>Flaig</w:t>
      </w:r>
      <w:proofErr w:type="spellEnd"/>
      <w:r w:rsidR="00DC745E" w:rsidRPr="007421F9">
        <w:rPr>
          <w:szCs w:val="24"/>
        </w:rPr>
        <w:t xml:space="preserve"> MJ, Gillespie JW, </w:t>
      </w:r>
      <w:proofErr w:type="spellStart"/>
      <w:r w:rsidR="00DC745E" w:rsidRPr="007421F9">
        <w:rPr>
          <w:szCs w:val="24"/>
        </w:rPr>
        <w:t>Shu</w:t>
      </w:r>
      <w:proofErr w:type="spellEnd"/>
      <w:r w:rsidR="00DC745E" w:rsidRPr="007421F9">
        <w:rPr>
          <w:szCs w:val="24"/>
        </w:rPr>
        <w:t xml:space="preserve"> H, </w:t>
      </w:r>
      <w:proofErr w:type="spellStart"/>
      <w:r w:rsidR="00DC745E" w:rsidRPr="007421F9">
        <w:rPr>
          <w:szCs w:val="24"/>
        </w:rPr>
        <w:t>Duray</w:t>
      </w:r>
      <w:proofErr w:type="spellEnd"/>
      <w:r w:rsidR="00DC745E" w:rsidRPr="007421F9">
        <w:rPr>
          <w:szCs w:val="24"/>
        </w:rPr>
        <w:t xml:space="preserve"> PH, </w:t>
      </w:r>
      <w:proofErr w:type="spellStart"/>
      <w:r w:rsidR="00DC745E" w:rsidRPr="007421F9">
        <w:rPr>
          <w:szCs w:val="24"/>
        </w:rPr>
        <w:t>Linehan</w:t>
      </w:r>
      <w:proofErr w:type="spellEnd"/>
      <w:r w:rsidR="00DC745E" w:rsidRPr="007421F9">
        <w:rPr>
          <w:szCs w:val="24"/>
        </w:rPr>
        <w:t xml:space="preserve"> M, Zhao Y, </w:t>
      </w:r>
      <w:proofErr w:type="spellStart"/>
      <w:r w:rsidR="00DC745E" w:rsidRPr="007421F9">
        <w:rPr>
          <w:szCs w:val="24"/>
        </w:rPr>
        <w:t>Petricoin</w:t>
      </w:r>
      <w:proofErr w:type="spellEnd"/>
      <w:r w:rsidR="00DC745E" w:rsidRPr="007421F9">
        <w:rPr>
          <w:szCs w:val="24"/>
        </w:rPr>
        <w:t xml:space="preserve"> EF, and </w:t>
      </w:r>
      <w:proofErr w:type="spellStart"/>
      <w:r w:rsidR="00DC745E" w:rsidRPr="007421F9">
        <w:rPr>
          <w:szCs w:val="24"/>
        </w:rPr>
        <w:t>Emmert</w:t>
      </w:r>
      <w:proofErr w:type="spellEnd"/>
      <w:r w:rsidR="00DC745E" w:rsidRPr="007421F9">
        <w:rPr>
          <w:szCs w:val="24"/>
        </w:rPr>
        <w:t>-Buck MR. Molecular profiling and discovery approaches in prostate cancer using proteomics technology. American Association for Cancer Research, New Orleans, Louisiana.  March 27, 2001.</w:t>
      </w:r>
    </w:p>
    <w:p w:rsidR="00DC745E" w:rsidRPr="007421F9" w:rsidRDefault="007421F9" w:rsidP="00FF4000">
      <w:pPr>
        <w:numPr>
          <w:ilvl w:val="0"/>
          <w:numId w:val="26"/>
        </w:numPr>
        <w:tabs>
          <w:tab w:val="clear" w:pos="90"/>
          <w:tab w:val="left" w:pos="142"/>
          <w:tab w:val="num" w:pos="284"/>
        </w:tabs>
        <w:ind w:left="142" w:right="-45" w:hanging="426"/>
        <w:jc w:val="both"/>
        <w:rPr>
          <w:szCs w:val="24"/>
        </w:rPr>
      </w:pPr>
      <w:r w:rsidRPr="007421F9">
        <w:rPr>
          <w:b/>
          <w:szCs w:val="24"/>
        </w:rPr>
        <w:t>Ahram M</w:t>
      </w:r>
      <w:r w:rsidR="00DC745E" w:rsidRPr="007421F9">
        <w:rPr>
          <w:szCs w:val="24"/>
        </w:rPr>
        <w:t xml:space="preserve">, </w:t>
      </w:r>
      <w:proofErr w:type="spellStart"/>
      <w:r w:rsidR="00DC745E" w:rsidRPr="007421F9">
        <w:rPr>
          <w:szCs w:val="24"/>
        </w:rPr>
        <w:t>Sameni</w:t>
      </w:r>
      <w:proofErr w:type="spellEnd"/>
      <w:r w:rsidR="00DC745E" w:rsidRPr="007421F9">
        <w:rPr>
          <w:szCs w:val="24"/>
        </w:rPr>
        <w:t xml:space="preserve"> M, </w:t>
      </w:r>
      <w:proofErr w:type="spellStart"/>
      <w:r w:rsidR="00DC745E" w:rsidRPr="007421F9">
        <w:rPr>
          <w:szCs w:val="24"/>
        </w:rPr>
        <w:t>Linebaugh</w:t>
      </w:r>
      <w:proofErr w:type="spellEnd"/>
      <w:r w:rsidR="00DC745E" w:rsidRPr="007421F9">
        <w:rPr>
          <w:szCs w:val="24"/>
        </w:rPr>
        <w:t xml:space="preserve"> B, and Sloane BF.  Cathepsin B in Rac1-induced cell invasion: Role in intracellular proteolysis of the extracellular matrix.  Twenty-Sixth Annual Pharmacology Research Colloquium; Medical College of Ohio, Toledo, Ohio. June 19, 1998.</w:t>
      </w:r>
    </w:p>
    <w:p w:rsidR="00DC745E" w:rsidRPr="007421F9" w:rsidRDefault="007421F9" w:rsidP="00FF4000">
      <w:pPr>
        <w:numPr>
          <w:ilvl w:val="0"/>
          <w:numId w:val="26"/>
        </w:numPr>
        <w:tabs>
          <w:tab w:val="clear" w:pos="90"/>
          <w:tab w:val="left" w:pos="142"/>
          <w:tab w:val="num" w:pos="284"/>
        </w:tabs>
        <w:ind w:left="142" w:right="-45" w:hanging="426"/>
        <w:jc w:val="both"/>
        <w:rPr>
          <w:szCs w:val="24"/>
        </w:rPr>
      </w:pPr>
      <w:r w:rsidRPr="007421F9">
        <w:rPr>
          <w:b/>
          <w:szCs w:val="24"/>
        </w:rPr>
        <w:t>Ahram M</w:t>
      </w:r>
      <w:r w:rsidR="00DC745E" w:rsidRPr="007421F9">
        <w:rPr>
          <w:szCs w:val="24"/>
        </w:rPr>
        <w:t xml:space="preserve">, </w:t>
      </w:r>
      <w:proofErr w:type="spellStart"/>
      <w:r w:rsidR="00DC745E" w:rsidRPr="007421F9">
        <w:rPr>
          <w:szCs w:val="24"/>
        </w:rPr>
        <w:t>Sameni</w:t>
      </w:r>
      <w:proofErr w:type="spellEnd"/>
      <w:r w:rsidR="00DC745E" w:rsidRPr="007421F9">
        <w:rPr>
          <w:szCs w:val="24"/>
        </w:rPr>
        <w:t xml:space="preserve"> M, and Sloane BF.   A connection between the GTP-binding protein and cathepsin B?  First Annual Wayne State University School of Medicine Graduate Student Research Day; Detroit, Michigan.  September 12, 1997.</w:t>
      </w:r>
    </w:p>
    <w:p w:rsidR="00DC745E" w:rsidRPr="007421F9" w:rsidRDefault="007421F9" w:rsidP="00FF4000">
      <w:pPr>
        <w:numPr>
          <w:ilvl w:val="0"/>
          <w:numId w:val="26"/>
        </w:numPr>
        <w:tabs>
          <w:tab w:val="clear" w:pos="90"/>
          <w:tab w:val="left" w:pos="142"/>
          <w:tab w:val="num" w:pos="284"/>
        </w:tabs>
        <w:ind w:left="142" w:right="-45" w:hanging="426"/>
        <w:jc w:val="both"/>
        <w:rPr>
          <w:szCs w:val="24"/>
        </w:rPr>
      </w:pPr>
      <w:r w:rsidRPr="007421F9">
        <w:rPr>
          <w:b/>
          <w:szCs w:val="24"/>
        </w:rPr>
        <w:t>Ahram M</w:t>
      </w:r>
      <w:r w:rsidR="00DC745E" w:rsidRPr="007421F9">
        <w:rPr>
          <w:szCs w:val="24"/>
        </w:rPr>
        <w:t xml:space="preserve">.  Do Ras and Rac1 </w:t>
      </w:r>
      <w:proofErr w:type="spellStart"/>
      <w:r w:rsidR="00DC745E" w:rsidRPr="007421F9">
        <w:rPr>
          <w:szCs w:val="24"/>
        </w:rPr>
        <w:t>GTPases</w:t>
      </w:r>
      <w:proofErr w:type="spellEnd"/>
      <w:r w:rsidR="00DC745E" w:rsidRPr="007421F9">
        <w:rPr>
          <w:szCs w:val="24"/>
        </w:rPr>
        <w:t xml:space="preserve"> alter trafficking of cathepsin B?  Twenty-Fourth Annual Pharmacology Research Colloquium; Michigan State University, East Lansing, Michigan.  June 26, 1996.</w:t>
      </w:r>
    </w:p>
    <w:p w:rsidR="00DC745E" w:rsidRDefault="00DC745E" w:rsidP="00637DC7">
      <w:pPr>
        <w:ind w:left="-270" w:right="-45" w:hanging="360"/>
        <w:jc w:val="both"/>
        <w:rPr>
          <w:b/>
          <w:szCs w:val="24"/>
          <w:rtl/>
        </w:rPr>
      </w:pPr>
    </w:p>
    <w:p w:rsidR="00152A09" w:rsidRPr="00152A09" w:rsidRDefault="00152A09" w:rsidP="00152A09">
      <w:pPr>
        <w:pStyle w:val="Heading1"/>
        <w:ind w:left="-270" w:right="-45" w:firstLine="0"/>
        <w:rPr>
          <w:bCs/>
          <w:szCs w:val="24"/>
        </w:rPr>
      </w:pPr>
      <w:r w:rsidRPr="00152A09">
        <w:rPr>
          <w:bCs/>
          <w:szCs w:val="24"/>
        </w:rPr>
        <w:t>Educational and awareness lectures</w:t>
      </w:r>
    </w:p>
    <w:p w:rsidR="00F37AE6" w:rsidRDefault="00F37AE6" w:rsidP="00F37AE6">
      <w:pPr>
        <w:tabs>
          <w:tab w:val="left" w:pos="1440"/>
          <w:tab w:val="left" w:pos="2160"/>
        </w:tabs>
        <w:ind w:left="1440" w:right="-45" w:hanging="1710"/>
        <w:rPr>
          <w:szCs w:val="24"/>
        </w:rPr>
      </w:pPr>
      <w:proofErr w:type="gramStart"/>
      <w:r>
        <w:rPr>
          <w:szCs w:val="24"/>
        </w:rPr>
        <w:t>11/2014</w:t>
      </w:r>
      <w:r>
        <w:rPr>
          <w:szCs w:val="24"/>
        </w:rPr>
        <w:tab/>
        <w:t>“Literature Review” for medical students.</w:t>
      </w:r>
      <w:proofErr w:type="gramEnd"/>
      <w:r>
        <w:rPr>
          <w:szCs w:val="24"/>
        </w:rPr>
        <w:t xml:space="preserve"> Faculty of Medicine, </w:t>
      </w:r>
      <w:proofErr w:type="gramStart"/>
      <w:r>
        <w:rPr>
          <w:szCs w:val="24"/>
        </w:rPr>
        <w:t>The</w:t>
      </w:r>
      <w:proofErr w:type="gramEnd"/>
      <w:r>
        <w:rPr>
          <w:szCs w:val="24"/>
        </w:rPr>
        <w:t xml:space="preserve"> University of Jordan, Amman, Jordan.</w:t>
      </w:r>
    </w:p>
    <w:p w:rsidR="00E723CE" w:rsidRDefault="00E723CE" w:rsidP="00E723CE">
      <w:pPr>
        <w:tabs>
          <w:tab w:val="left" w:pos="1440"/>
          <w:tab w:val="left" w:pos="2160"/>
        </w:tabs>
        <w:ind w:left="1440" w:right="-45" w:hanging="1710"/>
        <w:rPr>
          <w:szCs w:val="24"/>
        </w:rPr>
      </w:pPr>
      <w:proofErr w:type="gramStart"/>
      <w:r>
        <w:rPr>
          <w:szCs w:val="24"/>
        </w:rPr>
        <w:t>9/2014</w:t>
      </w:r>
      <w:r>
        <w:rPr>
          <w:szCs w:val="24"/>
        </w:rPr>
        <w:tab/>
        <w:t>“Literature Review” for dental students.</w:t>
      </w:r>
      <w:proofErr w:type="gramEnd"/>
      <w:r>
        <w:rPr>
          <w:szCs w:val="24"/>
        </w:rPr>
        <w:t xml:space="preserve"> Faculty of</w:t>
      </w:r>
      <w:r w:rsidR="00442C12">
        <w:rPr>
          <w:szCs w:val="24"/>
        </w:rPr>
        <w:t xml:space="preserve"> </w:t>
      </w:r>
      <w:r>
        <w:rPr>
          <w:szCs w:val="24"/>
        </w:rPr>
        <w:t xml:space="preserve">Dentistry, </w:t>
      </w:r>
      <w:proofErr w:type="gramStart"/>
      <w:r>
        <w:rPr>
          <w:szCs w:val="24"/>
        </w:rPr>
        <w:t>The</w:t>
      </w:r>
      <w:proofErr w:type="gramEnd"/>
      <w:r>
        <w:rPr>
          <w:szCs w:val="24"/>
        </w:rPr>
        <w:t xml:space="preserve"> University of Jordan, Amman, Jordan.</w:t>
      </w:r>
    </w:p>
    <w:p w:rsidR="00E723CE" w:rsidRDefault="00E723CE" w:rsidP="00E723CE">
      <w:pPr>
        <w:tabs>
          <w:tab w:val="left" w:pos="1440"/>
          <w:tab w:val="left" w:pos="2160"/>
        </w:tabs>
        <w:ind w:left="1440" w:right="-45" w:hanging="1710"/>
        <w:rPr>
          <w:szCs w:val="24"/>
        </w:rPr>
      </w:pPr>
      <w:proofErr w:type="gramStart"/>
      <w:r>
        <w:rPr>
          <w:szCs w:val="24"/>
        </w:rPr>
        <w:t>06/2014</w:t>
      </w:r>
      <w:r>
        <w:rPr>
          <w:szCs w:val="24"/>
        </w:rPr>
        <w:tab/>
        <w:t>“Proposal writing” for medical students.</w:t>
      </w:r>
      <w:proofErr w:type="gramEnd"/>
      <w:r>
        <w:rPr>
          <w:szCs w:val="24"/>
        </w:rPr>
        <w:t xml:space="preserve"> Faculty f Medicine, </w:t>
      </w:r>
      <w:proofErr w:type="gramStart"/>
      <w:r>
        <w:rPr>
          <w:szCs w:val="24"/>
        </w:rPr>
        <w:t>The</w:t>
      </w:r>
      <w:proofErr w:type="gramEnd"/>
      <w:r>
        <w:rPr>
          <w:szCs w:val="24"/>
        </w:rPr>
        <w:t xml:space="preserve"> University of Jordan, Amman, Jordan.</w:t>
      </w:r>
    </w:p>
    <w:p w:rsidR="00E723CE" w:rsidRDefault="00E723CE" w:rsidP="00E723CE">
      <w:pPr>
        <w:tabs>
          <w:tab w:val="left" w:pos="1440"/>
          <w:tab w:val="left" w:pos="2160"/>
        </w:tabs>
        <w:ind w:left="1440" w:right="-45" w:hanging="1710"/>
        <w:rPr>
          <w:szCs w:val="24"/>
        </w:rPr>
      </w:pPr>
      <w:proofErr w:type="gramStart"/>
      <w:r>
        <w:rPr>
          <w:szCs w:val="24"/>
        </w:rPr>
        <w:t>1/2014</w:t>
      </w:r>
      <w:r>
        <w:rPr>
          <w:szCs w:val="24"/>
        </w:rPr>
        <w:tab/>
        <w:t>“</w:t>
      </w:r>
      <w:r w:rsidRPr="00E723CE">
        <w:rPr>
          <w:szCs w:val="24"/>
        </w:rPr>
        <w:t>Literature review &amp; Research dissemination</w:t>
      </w:r>
      <w:r>
        <w:rPr>
          <w:szCs w:val="24"/>
        </w:rPr>
        <w:t>” for medical students, The Hashemite University, Amman, Jordan.</w:t>
      </w:r>
      <w:proofErr w:type="gramEnd"/>
    </w:p>
    <w:p w:rsidR="00442C12" w:rsidRDefault="00442C12" w:rsidP="00E723CE">
      <w:pPr>
        <w:tabs>
          <w:tab w:val="left" w:pos="1440"/>
          <w:tab w:val="left" w:pos="2160"/>
        </w:tabs>
        <w:ind w:left="1440" w:right="-45" w:hanging="1710"/>
        <w:rPr>
          <w:szCs w:val="24"/>
        </w:rPr>
      </w:pPr>
      <w:r>
        <w:rPr>
          <w:szCs w:val="24"/>
        </w:rPr>
        <w:t>12/2013</w:t>
      </w:r>
      <w:r>
        <w:rPr>
          <w:szCs w:val="24"/>
        </w:rPr>
        <w:tab/>
        <w:t xml:space="preserve">“Scientific research”.  </w:t>
      </w:r>
      <w:proofErr w:type="gramStart"/>
      <w:r>
        <w:rPr>
          <w:szCs w:val="24"/>
        </w:rPr>
        <w:t>Career Day.</w:t>
      </w:r>
      <w:proofErr w:type="gramEnd"/>
      <w:r>
        <w:rPr>
          <w:szCs w:val="24"/>
        </w:rPr>
        <w:t xml:space="preserve"> </w:t>
      </w:r>
      <w:proofErr w:type="gramStart"/>
      <w:r>
        <w:rPr>
          <w:szCs w:val="24"/>
        </w:rPr>
        <w:t>Al-</w:t>
      </w:r>
      <w:proofErr w:type="spellStart"/>
      <w:r>
        <w:rPr>
          <w:szCs w:val="24"/>
        </w:rPr>
        <w:t>Raed</w:t>
      </w:r>
      <w:proofErr w:type="spellEnd"/>
      <w:r>
        <w:rPr>
          <w:szCs w:val="24"/>
        </w:rPr>
        <w:t xml:space="preserve"> Al-</w:t>
      </w:r>
      <w:proofErr w:type="spellStart"/>
      <w:r>
        <w:rPr>
          <w:szCs w:val="24"/>
        </w:rPr>
        <w:t>Arabi</w:t>
      </w:r>
      <w:proofErr w:type="spellEnd"/>
      <w:r>
        <w:rPr>
          <w:szCs w:val="24"/>
        </w:rPr>
        <w:t xml:space="preserve"> School, Amman, Jordan.</w:t>
      </w:r>
      <w:proofErr w:type="gramEnd"/>
    </w:p>
    <w:p w:rsidR="00E723CE" w:rsidRDefault="00E723CE" w:rsidP="00E723CE">
      <w:pPr>
        <w:tabs>
          <w:tab w:val="left" w:pos="1440"/>
          <w:tab w:val="left" w:pos="2160"/>
        </w:tabs>
        <w:ind w:left="1440" w:right="-45" w:hanging="1710"/>
        <w:rPr>
          <w:szCs w:val="24"/>
        </w:rPr>
      </w:pPr>
      <w:proofErr w:type="gramStart"/>
      <w:r w:rsidRPr="00E723CE">
        <w:rPr>
          <w:szCs w:val="24"/>
        </w:rPr>
        <w:t>10/2013</w:t>
      </w:r>
      <w:r w:rsidRPr="00E723CE">
        <w:rPr>
          <w:szCs w:val="24"/>
        </w:rPr>
        <w:tab/>
        <w:t>“Research dissemination”.</w:t>
      </w:r>
      <w:proofErr w:type="gramEnd"/>
      <w:r w:rsidRPr="00E723CE">
        <w:rPr>
          <w:szCs w:val="24"/>
        </w:rPr>
        <w:t xml:space="preserve"> </w:t>
      </w:r>
      <w:proofErr w:type="gramStart"/>
      <w:r w:rsidRPr="00E723CE">
        <w:rPr>
          <w:szCs w:val="24"/>
        </w:rPr>
        <w:t xml:space="preserve">International Federation of </w:t>
      </w:r>
      <w:r>
        <w:rPr>
          <w:szCs w:val="24"/>
        </w:rPr>
        <w:t xml:space="preserve">Medical Students Associations, Amman, </w:t>
      </w:r>
      <w:r w:rsidRPr="00E723CE">
        <w:rPr>
          <w:szCs w:val="24"/>
        </w:rPr>
        <w:t>Jordan</w:t>
      </w:r>
      <w:r>
        <w:rPr>
          <w:szCs w:val="24"/>
        </w:rPr>
        <w:t>.</w:t>
      </w:r>
      <w:proofErr w:type="gramEnd"/>
    </w:p>
    <w:p w:rsidR="00E723CE" w:rsidRDefault="00E723CE" w:rsidP="00E723CE">
      <w:pPr>
        <w:tabs>
          <w:tab w:val="left" w:pos="1440"/>
          <w:tab w:val="left" w:pos="2160"/>
        </w:tabs>
        <w:ind w:left="1440" w:right="-45" w:hanging="1710"/>
        <w:rPr>
          <w:szCs w:val="24"/>
        </w:rPr>
      </w:pPr>
      <w:r>
        <w:rPr>
          <w:szCs w:val="24"/>
        </w:rPr>
        <w:t>10/2013</w:t>
      </w:r>
      <w:r>
        <w:rPr>
          <w:szCs w:val="24"/>
        </w:rPr>
        <w:tab/>
        <w:t xml:space="preserve">“Let’s all evolve”. Faculty of Medicine, </w:t>
      </w:r>
      <w:proofErr w:type="gramStart"/>
      <w:r>
        <w:rPr>
          <w:szCs w:val="24"/>
        </w:rPr>
        <w:t>The</w:t>
      </w:r>
      <w:proofErr w:type="gramEnd"/>
      <w:r>
        <w:rPr>
          <w:szCs w:val="24"/>
        </w:rPr>
        <w:t xml:space="preserve"> University of Jordan, Amman, Jordan.</w:t>
      </w:r>
    </w:p>
    <w:p w:rsidR="00E723CE" w:rsidRDefault="00E723CE" w:rsidP="00442C12">
      <w:pPr>
        <w:tabs>
          <w:tab w:val="left" w:pos="1440"/>
          <w:tab w:val="left" w:pos="2160"/>
        </w:tabs>
        <w:ind w:left="1440" w:right="-45" w:hanging="1710"/>
        <w:rPr>
          <w:szCs w:val="24"/>
        </w:rPr>
      </w:pPr>
      <w:r>
        <w:rPr>
          <w:szCs w:val="24"/>
        </w:rPr>
        <w:t>4/2013</w:t>
      </w:r>
      <w:r>
        <w:rPr>
          <w:szCs w:val="24"/>
        </w:rPr>
        <w:tab/>
        <w:t xml:space="preserve">“I am smarter than cancer”. </w:t>
      </w:r>
      <w:proofErr w:type="gramStart"/>
      <w:r>
        <w:rPr>
          <w:szCs w:val="24"/>
        </w:rPr>
        <w:t>Al-</w:t>
      </w:r>
      <w:proofErr w:type="spellStart"/>
      <w:r>
        <w:rPr>
          <w:szCs w:val="24"/>
        </w:rPr>
        <w:t>Raed</w:t>
      </w:r>
      <w:proofErr w:type="spellEnd"/>
      <w:r>
        <w:rPr>
          <w:szCs w:val="24"/>
        </w:rPr>
        <w:t xml:space="preserve"> Al-</w:t>
      </w:r>
      <w:proofErr w:type="spellStart"/>
      <w:r>
        <w:rPr>
          <w:szCs w:val="24"/>
        </w:rPr>
        <w:t>Arabi</w:t>
      </w:r>
      <w:proofErr w:type="spellEnd"/>
      <w:r>
        <w:rPr>
          <w:szCs w:val="24"/>
        </w:rPr>
        <w:t xml:space="preserve"> School.</w:t>
      </w:r>
      <w:proofErr w:type="gramEnd"/>
      <w:r>
        <w:rPr>
          <w:szCs w:val="24"/>
        </w:rPr>
        <w:t xml:space="preserve"> </w:t>
      </w:r>
      <w:proofErr w:type="gramStart"/>
      <w:r>
        <w:rPr>
          <w:szCs w:val="24"/>
        </w:rPr>
        <w:t>A lecture for 10</w:t>
      </w:r>
      <w:r w:rsidR="00442C12" w:rsidRPr="00442C12">
        <w:rPr>
          <w:szCs w:val="24"/>
          <w:vertAlign w:val="superscript"/>
        </w:rPr>
        <w:t>th</w:t>
      </w:r>
      <w:r w:rsidR="00442C12">
        <w:rPr>
          <w:szCs w:val="24"/>
        </w:rPr>
        <w:t xml:space="preserve"> </w:t>
      </w:r>
      <w:r>
        <w:rPr>
          <w:szCs w:val="24"/>
        </w:rPr>
        <w:t>and 11</w:t>
      </w:r>
      <w:r w:rsidRPr="00E723CE">
        <w:rPr>
          <w:szCs w:val="24"/>
          <w:vertAlign w:val="superscript"/>
        </w:rPr>
        <w:t>th</w:t>
      </w:r>
      <w:r>
        <w:rPr>
          <w:szCs w:val="24"/>
        </w:rPr>
        <w:t xml:space="preserve"> grade students.</w:t>
      </w:r>
      <w:proofErr w:type="gramEnd"/>
    </w:p>
    <w:p w:rsidR="00442C12" w:rsidRPr="00E723CE" w:rsidRDefault="00442C12" w:rsidP="00FF4000">
      <w:pPr>
        <w:tabs>
          <w:tab w:val="left" w:pos="1440"/>
          <w:tab w:val="left" w:pos="2160"/>
        </w:tabs>
        <w:ind w:left="1440" w:right="-45" w:hanging="1710"/>
        <w:rPr>
          <w:szCs w:val="24"/>
          <w:rtl/>
        </w:rPr>
      </w:pPr>
      <w:r>
        <w:rPr>
          <w:szCs w:val="24"/>
        </w:rPr>
        <w:t>2/2013</w:t>
      </w:r>
      <w:r>
        <w:rPr>
          <w:szCs w:val="24"/>
        </w:rPr>
        <w:tab/>
        <w:t>“</w:t>
      </w:r>
      <w:r w:rsidR="00FF4000">
        <w:rPr>
          <w:szCs w:val="24"/>
        </w:rPr>
        <w:t>S</w:t>
      </w:r>
      <w:r>
        <w:rPr>
          <w:szCs w:val="24"/>
        </w:rPr>
        <w:t xml:space="preserve">cientific research in the field of multiple sclerosis: rights and responsibilities”. </w:t>
      </w:r>
      <w:proofErr w:type="gramStart"/>
      <w:r>
        <w:rPr>
          <w:szCs w:val="24"/>
        </w:rPr>
        <w:t>The Jordanian Multiple Sclerosis Society, Amman, Jordan.</w:t>
      </w:r>
      <w:proofErr w:type="gramEnd"/>
    </w:p>
    <w:p w:rsidR="00E723CE" w:rsidRDefault="00442C12" w:rsidP="00442C12">
      <w:pPr>
        <w:tabs>
          <w:tab w:val="left" w:pos="1440"/>
          <w:tab w:val="left" w:pos="2160"/>
        </w:tabs>
        <w:ind w:left="1440" w:right="-45" w:hanging="1710"/>
        <w:rPr>
          <w:szCs w:val="24"/>
        </w:rPr>
      </w:pPr>
      <w:r>
        <w:rPr>
          <w:rFonts w:hint="cs"/>
          <w:szCs w:val="24"/>
          <w:rtl/>
        </w:rPr>
        <w:t>2/2012</w:t>
      </w:r>
      <w:r>
        <w:rPr>
          <w:rFonts w:hint="cs"/>
          <w:szCs w:val="24"/>
          <w:rtl/>
        </w:rPr>
        <w:tab/>
      </w:r>
      <w:r>
        <w:rPr>
          <w:szCs w:val="24"/>
        </w:rPr>
        <w:t xml:space="preserve">“Literature Review” for dental students. Faculty of Dentistry, </w:t>
      </w:r>
      <w:proofErr w:type="gramStart"/>
      <w:r>
        <w:rPr>
          <w:szCs w:val="24"/>
        </w:rPr>
        <w:t>The</w:t>
      </w:r>
      <w:proofErr w:type="gramEnd"/>
      <w:r>
        <w:rPr>
          <w:szCs w:val="24"/>
        </w:rPr>
        <w:t xml:space="preserve"> University of Jordan, Amman, Jordan.</w:t>
      </w:r>
    </w:p>
    <w:p w:rsidR="00152A09" w:rsidRDefault="00E723CE" w:rsidP="00E723CE">
      <w:pPr>
        <w:tabs>
          <w:tab w:val="left" w:pos="1440"/>
          <w:tab w:val="left" w:pos="2160"/>
        </w:tabs>
        <w:ind w:left="1440" w:right="-45" w:hanging="1710"/>
        <w:rPr>
          <w:szCs w:val="24"/>
        </w:rPr>
      </w:pPr>
      <w:proofErr w:type="gramStart"/>
      <w:r>
        <w:rPr>
          <w:szCs w:val="24"/>
        </w:rPr>
        <w:t>10/2012</w:t>
      </w:r>
      <w:r>
        <w:rPr>
          <w:szCs w:val="24"/>
        </w:rPr>
        <w:tab/>
        <w:t>“Literature Review” for medical students.</w:t>
      </w:r>
      <w:proofErr w:type="gramEnd"/>
      <w:r>
        <w:rPr>
          <w:szCs w:val="24"/>
        </w:rPr>
        <w:t xml:space="preserve"> Faculty of Medicine, </w:t>
      </w:r>
      <w:proofErr w:type="gramStart"/>
      <w:r>
        <w:rPr>
          <w:szCs w:val="24"/>
        </w:rPr>
        <w:t>The</w:t>
      </w:r>
      <w:proofErr w:type="gramEnd"/>
      <w:r>
        <w:rPr>
          <w:szCs w:val="24"/>
        </w:rPr>
        <w:t xml:space="preserve"> University of Jordan, Amman, Jordan.</w:t>
      </w:r>
    </w:p>
    <w:p w:rsidR="00442C12" w:rsidRDefault="00442C12" w:rsidP="00E723CE">
      <w:pPr>
        <w:tabs>
          <w:tab w:val="left" w:pos="1440"/>
          <w:tab w:val="left" w:pos="2160"/>
        </w:tabs>
        <w:ind w:left="1440" w:right="-45" w:hanging="1710"/>
        <w:rPr>
          <w:szCs w:val="24"/>
        </w:rPr>
      </w:pPr>
    </w:p>
    <w:p w:rsidR="00DC745E" w:rsidRPr="00EE01F3" w:rsidRDefault="00DC745E" w:rsidP="00E723CE">
      <w:pPr>
        <w:pStyle w:val="Heading1"/>
        <w:ind w:left="-270" w:right="-45" w:firstLine="0"/>
        <w:rPr>
          <w:bCs/>
          <w:szCs w:val="24"/>
        </w:rPr>
      </w:pPr>
      <w:r w:rsidRPr="00EE01F3">
        <w:rPr>
          <w:bCs/>
          <w:szCs w:val="24"/>
        </w:rPr>
        <w:t>Patents</w:t>
      </w:r>
    </w:p>
    <w:p w:rsidR="00DC745E" w:rsidRPr="00EE01F3" w:rsidRDefault="00DC745E" w:rsidP="00E723CE">
      <w:pPr>
        <w:ind w:left="-270" w:right="-45"/>
        <w:jc w:val="both"/>
        <w:rPr>
          <w:szCs w:val="24"/>
        </w:rPr>
      </w:pPr>
      <w:proofErr w:type="gramStart"/>
      <w:r w:rsidRPr="00EE01F3">
        <w:rPr>
          <w:szCs w:val="24"/>
        </w:rPr>
        <w:t>“Direct Cell Target Analysis.”</w:t>
      </w:r>
      <w:proofErr w:type="gramEnd"/>
      <w:r w:rsidRPr="00EE01F3">
        <w:rPr>
          <w:szCs w:val="24"/>
        </w:rPr>
        <w:t xml:space="preserve">  A provisional US patent appl</w:t>
      </w:r>
      <w:r w:rsidR="00D72ED6">
        <w:rPr>
          <w:szCs w:val="24"/>
        </w:rPr>
        <w:t xml:space="preserve">ication, inventors: </w:t>
      </w:r>
      <w:r w:rsidR="00E368B6">
        <w:rPr>
          <w:szCs w:val="24"/>
        </w:rPr>
        <w:t>Mamoun Ahram</w:t>
      </w:r>
      <w:r w:rsidRPr="00EE01F3">
        <w:rPr>
          <w:szCs w:val="24"/>
        </w:rPr>
        <w:t xml:space="preserve"> and Michael </w:t>
      </w:r>
      <w:proofErr w:type="spellStart"/>
      <w:r w:rsidRPr="00EE01F3">
        <w:rPr>
          <w:szCs w:val="24"/>
        </w:rPr>
        <w:t>Emmert</w:t>
      </w:r>
      <w:proofErr w:type="spellEnd"/>
      <w:r w:rsidRPr="00EE01F3">
        <w:rPr>
          <w:szCs w:val="24"/>
        </w:rPr>
        <w:t>-Buck (</w:t>
      </w:r>
      <w:hyperlink r:id="rId13" w:history="1">
        <w:r w:rsidRPr="00EE01F3">
          <w:rPr>
            <w:rStyle w:val="Hyperlink"/>
            <w:szCs w:val="24"/>
          </w:rPr>
          <w:t>http://www.uspto.gov/</w:t>
        </w:r>
      </w:hyperlink>
      <w:r w:rsidRPr="00EE01F3">
        <w:rPr>
          <w:szCs w:val="24"/>
        </w:rPr>
        <w:t xml:space="preserve">; </w:t>
      </w:r>
      <w:r w:rsidRPr="00EE01F3">
        <w:rPr>
          <w:rFonts w:ascii="Times New Roman" w:hAnsi="Times New Roman"/>
          <w:color w:val="000000"/>
          <w:szCs w:val="24"/>
        </w:rPr>
        <w:t>Pub. No / Pub. Date 20050176068 / 11-Aug-2005</w:t>
      </w:r>
      <w:r w:rsidRPr="00EE01F3">
        <w:rPr>
          <w:szCs w:val="24"/>
        </w:rPr>
        <w:t>)</w:t>
      </w:r>
    </w:p>
    <w:p w:rsidR="00DC745E" w:rsidRPr="00EE01F3" w:rsidRDefault="00DC745E" w:rsidP="00E723CE">
      <w:pPr>
        <w:ind w:left="-270" w:right="-45" w:hanging="360"/>
        <w:jc w:val="both"/>
        <w:rPr>
          <w:szCs w:val="24"/>
        </w:rPr>
      </w:pPr>
    </w:p>
    <w:sectPr w:rsidR="00DC745E" w:rsidRPr="00EE01F3" w:rsidSect="00B90F97">
      <w:headerReference w:type="default" r:id="rId14"/>
      <w:footerReference w:type="even" r:id="rId15"/>
      <w:footerReference w:type="default" r:id="rId16"/>
      <w:headerReference w:type="first" r:id="rId17"/>
      <w:footerReference w:type="first" r:id="rId18"/>
      <w:pgSz w:w="11907" w:h="16840" w:code="9"/>
      <w:pgMar w:top="1276" w:right="1440" w:bottom="11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F5B" w:rsidRDefault="009F4F5B">
      <w:r>
        <w:separator/>
      </w:r>
    </w:p>
  </w:endnote>
  <w:endnote w:type="continuationSeparator" w:id="0">
    <w:p w:rsidR="009F4F5B" w:rsidRDefault="009F4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5B" w:rsidRDefault="00137590">
    <w:pPr>
      <w:pStyle w:val="Footer"/>
      <w:framePr w:wrap="around" w:vAnchor="text" w:hAnchor="margin" w:xAlign="center" w:y="1"/>
      <w:rPr>
        <w:rStyle w:val="PageNumber"/>
      </w:rPr>
    </w:pPr>
    <w:r>
      <w:rPr>
        <w:rStyle w:val="PageNumber"/>
      </w:rPr>
      <w:fldChar w:fldCharType="begin"/>
    </w:r>
    <w:r w:rsidR="009F4F5B">
      <w:rPr>
        <w:rStyle w:val="PageNumber"/>
      </w:rPr>
      <w:instrText xml:space="preserve">PAGE  </w:instrText>
    </w:r>
    <w:r>
      <w:rPr>
        <w:rStyle w:val="PageNumber"/>
      </w:rPr>
      <w:fldChar w:fldCharType="end"/>
    </w:r>
  </w:p>
  <w:p w:rsidR="009F4F5B" w:rsidRDefault="009F4F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891"/>
      <w:docPartObj>
        <w:docPartGallery w:val="Page Numbers (Bottom of Page)"/>
        <w:docPartUnique/>
      </w:docPartObj>
    </w:sdtPr>
    <w:sdtContent>
      <w:p w:rsidR="009F4F5B" w:rsidRDefault="0090383E">
        <w:pPr>
          <w:pStyle w:val="Footer"/>
          <w:jc w:val="center"/>
        </w:pPr>
        <w:r>
          <w:pict>
            <v:shapetype id="_x0000_t110" coordsize="21600,21600" o:spt="110" path="m10800,l,10800,10800,21600,21600,10800xe">
              <v:stroke joinstyle="miter"/>
              <v:path gradientshapeok="t" o:connecttype="rect" textboxrect="5400,5400,16200,16200"/>
            </v:shapetype>
            <v:shape id="_x0000_s8396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c00000">
              <w10:wrap type="none" anchorx="margin" anchory="page"/>
              <w10:anchorlock/>
            </v:shape>
          </w:pict>
        </w:r>
      </w:p>
      <w:p w:rsidR="009F4F5B" w:rsidRDefault="00137590">
        <w:pPr>
          <w:pStyle w:val="Footer"/>
          <w:jc w:val="center"/>
        </w:pPr>
        <w:fldSimple w:instr=" PAGE    \* MERGEFORMAT ">
          <w:r w:rsidR="0090383E">
            <w:rPr>
              <w:noProof/>
            </w:rPr>
            <w:t>2</w:t>
          </w:r>
        </w:fldSimple>
      </w:p>
    </w:sdtContent>
  </w:sdt>
  <w:p w:rsidR="009F4F5B" w:rsidRDefault="009F4F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5B" w:rsidRDefault="009F4F5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F5B" w:rsidRDefault="009F4F5B">
      <w:r>
        <w:separator/>
      </w:r>
    </w:p>
  </w:footnote>
  <w:footnote w:type="continuationSeparator" w:id="0">
    <w:p w:rsidR="009F4F5B" w:rsidRDefault="009F4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5B" w:rsidRPr="004C11B4" w:rsidRDefault="009F4F5B" w:rsidP="00D62809">
    <w:pPr>
      <w:pStyle w:val="Header"/>
      <w:jc w:val="right"/>
      <w:rPr>
        <w:rFonts w:asciiTheme="majorHAnsi" w:eastAsiaTheme="majorEastAsia" w:hAnsiTheme="majorHAnsi" w:cstheme="majorBidi"/>
        <w:i/>
        <w:iCs/>
        <w:sz w:val="20"/>
      </w:rPr>
    </w:pPr>
    <w:r>
      <w:rPr>
        <w:rFonts w:asciiTheme="majorHAnsi" w:eastAsiaTheme="majorEastAsia" w:hAnsiTheme="majorHAnsi" w:cstheme="majorBidi"/>
        <w:i/>
        <w:iCs/>
        <w:sz w:val="20"/>
      </w:rPr>
      <w:t>February, 2015</w:t>
    </w:r>
  </w:p>
  <w:p w:rsidR="009F4F5B" w:rsidRPr="004C11B4" w:rsidRDefault="0090383E" w:rsidP="0034260B">
    <w:pPr>
      <w:pStyle w:val="Header"/>
      <w:jc w:val="right"/>
      <w:rPr>
        <w:i/>
        <w:iCs/>
        <w:sz w:val="20"/>
      </w:rPr>
    </w:pPr>
    <w:r w:rsidRPr="00137590">
      <w:pict>
        <v:shapetype id="_x0000_t110" coordsize="21600,21600" o:spt="110" path="m10800,l,10800,10800,21600,21600,10800xe">
          <v:stroke joinstyle="miter"/>
          <v:path gradientshapeok="t" o:connecttype="rect" textboxrect="5400,5400,16200,16200"/>
        </v:shapetype>
        <v:shape id="_x0000_s83970"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c00000">
          <w10:wrap type="none" anchorx="margin"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5B" w:rsidRDefault="009F4F5B">
    <w:pPr>
      <w:pStyle w:val="Header"/>
      <w:jc w:val="right"/>
      <w:rPr>
        <w:sz w:val="20"/>
      </w:rPr>
    </w:pPr>
    <w:r>
      <w:rPr>
        <w:sz w:val="20"/>
      </w:rPr>
      <w:t>Revised 7/2004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130409"/>
    <w:lvl w:ilvl="0">
      <w:start w:val="2"/>
      <w:numFmt w:val="upperRoman"/>
      <w:lvlText w:val="%1."/>
      <w:lvlJc w:val="left"/>
      <w:pPr>
        <w:tabs>
          <w:tab w:val="num" w:pos="720"/>
        </w:tabs>
        <w:ind w:left="720" w:right="720" w:hanging="720"/>
      </w:pPr>
      <w:rPr>
        <w:rFonts w:cs="Times New Roman" w:hint="default"/>
      </w:rPr>
    </w:lvl>
  </w:abstractNum>
  <w:abstractNum w:abstractNumId="1">
    <w:nsid w:val="024E0FEF"/>
    <w:multiLevelType w:val="hybridMultilevel"/>
    <w:tmpl w:val="E1D2DD9E"/>
    <w:lvl w:ilvl="0" w:tplc="0409000F">
      <w:start w:val="1"/>
      <w:numFmt w:val="decimal"/>
      <w:lvlText w:val="%1."/>
      <w:lvlJc w:val="left"/>
      <w:pPr>
        <w:tabs>
          <w:tab w:val="num" w:pos="720"/>
        </w:tabs>
        <w:ind w:left="720" w:right="720" w:hanging="360"/>
      </w:pPr>
      <w:rPr>
        <w:rFonts w:cs="Times New Roman"/>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2">
    <w:nsid w:val="030C16C3"/>
    <w:multiLevelType w:val="hybridMultilevel"/>
    <w:tmpl w:val="EF789064"/>
    <w:lvl w:ilvl="0" w:tplc="04090001">
      <w:start w:val="1"/>
      <w:numFmt w:val="bullet"/>
      <w:lvlText w:val=""/>
      <w:lvlJc w:val="left"/>
      <w:pPr>
        <w:tabs>
          <w:tab w:val="num" w:pos="2880"/>
        </w:tabs>
        <w:ind w:left="2880" w:right="2880" w:hanging="360"/>
      </w:pPr>
      <w:rPr>
        <w:rFonts w:ascii="Symbol" w:hAnsi="Symbol" w:hint="default"/>
      </w:rPr>
    </w:lvl>
    <w:lvl w:ilvl="1" w:tplc="04090003" w:tentative="1">
      <w:start w:val="1"/>
      <w:numFmt w:val="bullet"/>
      <w:lvlText w:val="o"/>
      <w:lvlJc w:val="left"/>
      <w:pPr>
        <w:tabs>
          <w:tab w:val="num" w:pos="3600"/>
        </w:tabs>
        <w:ind w:left="3600" w:right="3600" w:hanging="360"/>
      </w:pPr>
      <w:rPr>
        <w:rFonts w:ascii="Courier New" w:hAnsi="Courier New" w:cs="Courier New" w:hint="default"/>
      </w:rPr>
    </w:lvl>
    <w:lvl w:ilvl="2" w:tplc="04090005" w:tentative="1">
      <w:start w:val="1"/>
      <w:numFmt w:val="bullet"/>
      <w:lvlText w:val=""/>
      <w:lvlJc w:val="left"/>
      <w:pPr>
        <w:tabs>
          <w:tab w:val="num" w:pos="4320"/>
        </w:tabs>
        <w:ind w:left="4320" w:right="4320" w:hanging="360"/>
      </w:pPr>
      <w:rPr>
        <w:rFonts w:ascii="Wingdings" w:hAnsi="Wingdings" w:hint="default"/>
      </w:rPr>
    </w:lvl>
    <w:lvl w:ilvl="3" w:tplc="04090001" w:tentative="1">
      <w:start w:val="1"/>
      <w:numFmt w:val="bullet"/>
      <w:lvlText w:val=""/>
      <w:lvlJc w:val="left"/>
      <w:pPr>
        <w:tabs>
          <w:tab w:val="num" w:pos="5040"/>
        </w:tabs>
        <w:ind w:left="5040" w:right="5040" w:hanging="360"/>
      </w:pPr>
      <w:rPr>
        <w:rFonts w:ascii="Symbol" w:hAnsi="Symbol" w:hint="default"/>
      </w:rPr>
    </w:lvl>
    <w:lvl w:ilvl="4" w:tplc="04090003" w:tentative="1">
      <w:start w:val="1"/>
      <w:numFmt w:val="bullet"/>
      <w:lvlText w:val="o"/>
      <w:lvlJc w:val="left"/>
      <w:pPr>
        <w:tabs>
          <w:tab w:val="num" w:pos="5760"/>
        </w:tabs>
        <w:ind w:left="5760" w:right="5760" w:hanging="360"/>
      </w:pPr>
      <w:rPr>
        <w:rFonts w:ascii="Courier New" w:hAnsi="Courier New" w:cs="Courier New" w:hint="default"/>
      </w:rPr>
    </w:lvl>
    <w:lvl w:ilvl="5" w:tplc="04090005" w:tentative="1">
      <w:start w:val="1"/>
      <w:numFmt w:val="bullet"/>
      <w:lvlText w:val=""/>
      <w:lvlJc w:val="left"/>
      <w:pPr>
        <w:tabs>
          <w:tab w:val="num" w:pos="6480"/>
        </w:tabs>
        <w:ind w:left="6480" w:right="6480" w:hanging="360"/>
      </w:pPr>
      <w:rPr>
        <w:rFonts w:ascii="Wingdings" w:hAnsi="Wingdings" w:hint="default"/>
      </w:rPr>
    </w:lvl>
    <w:lvl w:ilvl="6" w:tplc="04090001" w:tentative="1">
      <w:start w:val="1"/>
      <w:numFmt w:val="bullet"/>
      <w:lvlText w:val=""/>
      <w:lvlJc w:val="left"/>
      <w:pPr>
        <w:tabs>
          <w:tab w:val="num" w:pos="7200"/>
        </w:tabs>
        <w:ind w:left="7200" w:right="7200" w:hanging="360"/>
      </w:pPr>
      <w:rPr>
        <w:rFonts w:ascii="Symbol" w:hAnsi="Symbol" w:hint="default"/>
      </w:rPr>
    </w:lvl>
    <w:lvl w:ilvl="7" w:tplc="04090003" w:tentative="1">
      <w:start w:val="1"/>
      <w:numFmt w:val="bullet"/>
      <w:lvlText w:val="o"/>
      <w:lvlJc w:val="left"/>
      <w:pPr>
        <w:tabs>
          <w:tab w:val="num" w:pos="7920"/>
        </w:tabs>
        <w:ind w:left="7920" w:right="7920" w:hanging="360"/>
      </w:pPr>
      <w:rPr>
        <w:rFonts w:ascii="Courier New" w:hAnsi="Courier New" w:cs="Courier New" w:hint="default"/>
      </w:rPr>
    </w:lvl>
    <w:lvl w:ilvl="8" w:tplc="04090005" w:tentative="1">
      <w:start w:val="1"/>
      <w:numFmt w:val="bullet"/>
      <w:lvlText w:val=""/>
      <w:lvlJc w:val="left"/>
      <w:pPr>
        <w:tabs>
          <w:tab w:val="num" w:pos="8640"/>
        </w:tabs>
        <w:ind w:left="8640" w:right="8640" w:hanging="360"/>
      </w:pPr>
      <w:rPr>
        <w:rFonts w:ascii="Wingdings" w:hAnsi="Wingdings" w:hint="default"/>
      </w:rPr>
    </w:lvl>
  </w:abstractNum>
  <w:abstractNum w:abstractNumId="3">
    <w:nsid w:val="08375CC1"/>
    <w:multiLevelType w:val="multilevel"/>
    <w:tmpl w:val="C5EC9CD8"/>
    <w:lvl w:ilvl="0">
      <w:start w:val="1"/>
      <w:numFmt w:val="decimal"/>
      <w:lvlText w:val="%1."/>
      <w:lvlJc w:val="left"/>
      <w:pPr>
        <w:tabs>
          <w:tab w:val="num" w:pos="284"/>
        </w:tabs>
        <w:ind w:left="567" w:hanging="567"/>
      </w:pPr>
      <w:rPr>
        <w:rFonts w:hint="default"/>
      </w:rPr>
    </w:lvl>
    <w:lvl w:ilvl="1">
      <w:start w:val="1"/>
      <w:numFmt w:val="upperLetter"/>
      <w:lvlText w:val="%2."/>
      <w:lvlJc w:val="left"/>
      <w:pPr>
        <w:tabs>
          <w:tab w:val="num" w:pos="567"/>
        </w:tabs>
        <w:ind w:left="851" w:hanging="567"/>
      </w:pPr>
      <w:rPr>
        <w:rFonts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85C5958"/>
    <w:multiLevelType w:val="hybridMultilevel"/>
    <w:tmpl w:val="C27ED1BC"/>
    <w:lvl w:ilvl="0" w:tplc="A85A0D58">
      <w:start w:val="2"/>
      <w:numFmt w:val="decimal"/>
      <w:lvlText w:val="%1."/>
      <w:lvlJc w:val="left"/>
      <w:pPr>
        <w:tabs>
          <w:tab w:val="num" w:pos="90"/>
        </w:tabs>
        <w:ind w:left="90" w:hanging="360"/>
      </w:pPr>
      <w:rPr>
        <w:rFonts w:ascii="Times New Roman" w:eastAsia="Times New Roman" w:hAnsi="Times New Roman" w:cs="Times New Roman"/>
        <w:b/>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5">
    <w:nsid w:val="0AFE512F"/>
    <w:multiLevelType w:val="hybridMultilevel"/>
    <w:tmpl w:val="8A704CF4"/>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nsid w:val="0DEE2186"/>
    <w:multiLevelType w:val="hybridMultilevel"/>
    <w:tmpl w:val="08168C46"/>
    <w:lvl w:ilvl="0" w:tplc="2168F62A">
      <w:start w:val="1"/>
      <w:numFmt w:val="decimal"/>
      <w:lvlText w:val="%1"/>
      <w:lvlJc w:val="center"/>
      <w:pPr>
        <w:tabs>
          <w:tab w:val="num" w:pos="0"/>
        </w:tabs>
        <w:ind w:lef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193821A8"/>
    <w:multiLevelType w:val="hybridMultilevel"/>
    <w:tmpl w:val="08168C46"/>
    <w:lvl w:ilvl="0" w:tplc="2168F62A">
      <w:start w:val="1"/>
      <w:numFmt w:val="decimal"/>
      <w:lvlText w:val="%1"/>
      <w:lvlJc w:val="center"/>
      <w:pPr>
        <w:tabs>
          <w:tab w:val="num" w:pos="0"/>
        </w:tabs>
        <w:ind w:lef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1A9D3413"/>
    <w:multiLevelType w:val="hybridMultilevel"/>
    <w:tmpl w:val="08168C46"/>
    <w:lvl w:ilvl="0" w:tplc="2168F62A">
      <w:start w:val="1"/>
      <w:numFmt w:val="decimal"/>
      <w:lvlText w:val="%1"/>
      <w:lvlJc w:val="center"/>
      <w:pPr>
        <w:tabs>
          <w:tab w:val="num" w:pos="0"/>
        </w:tabs>
        <w:ind w:lef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27B16D7C"/>
    <w:multiLevelType w:val="hybridMultilevel"/>
    <w:tmpl w:val="0C52268E"/>
    <w:lvl w:ilvl="0" w:tplc="6126768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5A7BF2"/>
    <w:multiLevelType w:val="hybridMultilevel"/>
    <w:tmpl w:val="99B2C03C"/>
    <w:lvl w:ilvl="0" w:tplc="706C580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567AD2"/>
    <w:multiLevelType w:val="multilevel"/>
    <w:tmpl w:val="C5EC9CD8"/>
    <w:lvl w:ilvl="0">
      <w:start w:val="1"/>
      <w:numFmt w:val="decimal"/>
      <w:lvlText w:val="%1."/>
      <w:lvlJc w:val="left"/>
      <w:pPr>
        <w:tabs>
          <w:tab w:val="num" w:pos="284"/>
        </w:tabs>
        <w:ind w:left="567" w:hanging="567"/>
      </w:pPr>
      <w:rPr>
        <w:rFonts w:hint="default"/>
      </w:rPr>
    </w:lvl>
    <w:lvl w:ilvl="1">
      <w:start w:val="1"/>
      <w:numFmt w:val="upperLetter"/>
      <w:lvlText w:val="%2."/>
      <w:lvlJc w:val="left"/>
      <w:pPr>
        <w:tabs>
          <w:tab w:val="num" w:pos="567"/>
        </w:tabs>
        <w:ind w:left="851" w:hanging="567"/>
      </w:pPr>
      <w:rPr>
        <w:rFonts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1677D21"/>
    <w:multiLevelType w:val="hybridMultilevel"/>
    <w:tmpl w:val="8168D3AA"/>
    <w:lvl w:ilvl="0" w:tplc="E31E8ECE">
      <w:start w:val="1"/>
      <w:numFmt w:val="decimal"/>
      <w:lvlText w:val="%1."/>
      <w:lvlJc w:val="left"/>
      <w:pPr>
        <w:tabs>
          <w:tab w:val="num" w:pos="90"/>
        </w:tabs>
        <w:ind w:left="90" w:hanging="360"/>
      </w:pPr>
      <w:rPr>
        <w:rFonts w:ascii="Times New Roman" w:eastAsia="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D45F3"/>
    <w:multiLevelType w:val="hybridMultilevel"/>
    <w:tmpl w:val="913E7040"/>
    <w:lvl w:ilvl="0" w:tplc="04090001">
      <w:start w:val="1"/>
      <w:numFmt w:val="bullet"/>
      <w:lvlText w:val=""/>
      <w:lvlJc w:val="left"/>
      <w:pPr>
        <w:tabs>
          <w:tab w:val="num" w:pos="2880"/>
        </w:tabs>
        <w:ind w:left="2880" w:right="2880" w:hanging="360"/>
      </w:pPr>
      <w:rPr>
        <w:rFonts w:ascii="Symbol" w:hAnsi="Symbol" w:hint="default"/>
      </w:rPr>
    </w:lvl>
    <w:lvl w:ilvl="1" w:tplc="04090003" w:tentative="1">
      <w:start w:val="1"/>
      <w:numFmt w:val="bullet"/>
      <w:lvlText w:val="o"/>
      <w:lvlJc w:val="left"/>
      <w:pPr>
        <w:tabs>
          <w:tab w:val="num" w:pos="3600"/>
        </w:tabs>
        <w:ind w:left="3600" w:right="3600" w:hanging="360"/>
      </w:pPr>
      <w:rPr>
        <w:rFonts w:ascii="Courier New" w:hAnsi="Courier New" w:cs="Courier New" w:hint="default"/>
      </w:rPr>
    </w:lvl>
    <w:lvl w:ilvl="2" w:tplc="04090005" w:tentative="1">
      <w:start w:val="1"/>
      <w:numFmt w:val="bullet"/>
      <w:lvlText w:val=""/>
      <w:lvlJc w:val="left"/>
      <w:pPr>
        <w:tabs>
          <w:tab w:val="num" w:pos="4320"/>
        </w:tabs>
        <w:ind w:left="4320" w:right="4320" w:hanging="360"/>
      </w:pPr>
      <w:rPr>
        <w:rFonts w:ascii="Wingdings" w:hAnsi="Wingdings" w:hint="default"/>
      </w:rPr>
    </w:lvl>
    <w:lvl w:ilvl="3" w:tplc="04090001" w:tentative="1">
      <w:start w:val="1"/>
      <w:numFmt w:val="bullet"/>
      <w:lvlText w:val=""/>
      <w:lvlJc w:val="left"/>
      <w:pPr>
        <w:tabs>
          <w:tab w:val="num" w:pos="5040"/>
        </w:tabs>
        <w:ind w:left="5040" w:right="5040" w:hanging="360"/>
      </w:pPr>
      <w:rPr>
        <w:rFonts w:ascii="Symbol" w:hAnsi="Symbol" w:hint="default"/>
      </w:rPr>
    </w:lvl>
    <w:lvl w:ilvl="4" w:tplc="04090003" w:tentative="1">
      <w:start w:val="1"/>
      <w:numFmt w:val="bullet"/>
      <w:lvlText w:val="o"/>
      <w:lvlJc w:val="left"/>
      <w:pPr>
        <w:tabs>
          <w:tab w:val="num" w:pos="5760"/>
        </w:tabs>
        <w:ind w:left="5760" w:right="5760" w:hanging="360"/>
      </w:pPr>
      <w:rPr>
        <w:rFonts w:ascii="Courier New" w:hAnsi="Courier New" w:cs="Courier New" w:hint="default"/>
      </w:rPr>
    </w:lvl>
    <w:lvl w:ilvl="5" w:tplc="04090005" w:tentative="1">
      <w:start w:val="1"/>
      <w:numFmt w:val="bullet"/>
      <w:lvlText w:val=""/>
      <w:lvlJc w:val="left"/>
      <w:pPr>
        <w:tabs>
          <w:tab w:val="num" w:pos="6480"/>
        </w:tabs>
        <w:ind w:left="6480" w:right="6480" w:hanging="360"/>
      </w:pPr>
      <w:rPr>
        <w:rFonts w:ascii="Wingdings" w:hAnsi="Wingdings" w:hint="default"/>
      </w:rPr>
    </w:lvl>
    <w:lvl w:ilvl="6" w:tplc="04090001" w:tentative="1">
      <w:start w:val="1"/>
      <w:numFmt w:val="bullet"/>
      <w:lvlText w:val=""/>
      <w:lvlJc w:val="left"/>
      <w:pPr>
        <w:tabs>
          <w:tab w:val="num" w:pos="7200"/>
        </w:tabs>
        <w:ind w:left="7200" w:right="7200" w:hanging="360"/>
      </w:pPr>
      <w:rPr>
        <w:rFonts w:ascii="Symbol" w:hAnsi="Symbol" w:hint="default"/>
      </w:rPr>
    </w:lvl>
    <w:lvl w:ilvl="7" w:tplc="04090003" w:tentative="1">
      <w:start w:val="1"/>
      <w:numFmt w:val="bullet"/>
      <w:lvlText w:val="o"/>
      <w:lvlJc w:val="left"/>
      <w:pPr>
        <w:tabs>
          <w:tab w:val="num" w:pos="7920"/>
        </w:tabs>
        <w:ind w:left="7920" w:right="7920" w:hanging="360"/>
      </w:pPr>
      <w:rPr>
        <w:rFonts w:ascii="Courier New" w:hAnsi="Courier New" w:cs="Courier New" w:hint="default"/>
      </w:rPr>
    </w:lvl>
    <w:lvl w:ilvl="8" w:tplc="04090005" w:tentative="1">
      <w:start w:val="1"/>
      <w:numFmt w:val="bullet"/>
      <w:lvlText w:val=""/>
      <w:lvlJc w:val="left"/>
      <w:pPr>
        <w:tabs>
          <w:tab w:val="num" w:pos="8640"/>
        </w:tabs>
        <w:ind w:left="8640" w:right="8640" w:hanging="360"/>
      </w:pPr>
      <w:rPr>
        <w:rFonts w:ascii="Wingdings" w:hAnsi="Wingdings" w:hint="default"/>
      </w:rPr>
    </w:lvl>
  </w:abstractNum>
  <w:abstractNum w:abstractNumId="14">
    <w:nsid w:val="33E87DB9"/>
    <w:multiLevelType w:val="hybridMultilevel"/>
    <w:tmpl w:val="0F94EA04"/>
    <w:lvl w:ilvl="0" w:tplc="A85A0D58">
      <w:start w:val="2"/>
      <w:numFmt w:val="decimal"/>
      <w:lvlText w:val="%1."/>
      <w:lvlJc w:val="left"/>
      <w:pPr>
        <w:tabs>
          <w:tab w:val="num" w:pos="90"/>
        </w:tabs>
        <w:ind w:left="9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3331DA"/>
    <w:multiLevelType w:val="multilevel"/>
    <w:tmpl w:val="961E8D68"/>
    <w:lvl w:ilvl="0">
      <w:start w:val="1"/>
      <w:numFmt w:val="bullet"/>
      <w:lvlText w:val=""/>
      <w:lvlJc w:val="left"/>
      <w:pPr>
        <w:tabs>
          <w:tab w:val="num" w:pos="2160"/>
        </w:tabs>
        <w:ind w:left="2160" w:right="2160" w:hanging="360"/>
      </w:pPr>
      <w:rPr>
        <w:rFonts w:ascii="Wingdings" w:hAnsi="Wingdings" w:hint="default"/>
      </w:rPr>
    </w:lvl>
    <w:lvl w:ilvl="1">
      <w:start w:val="1"/>
      <w:numFmt w:val="bullet"/>
      <w:lvlText w:val="o"/>
      <w:lvlJc w:val="left"/>
      <w:pPr>
        <w:tabs>
          <w:tab w:val="num" w:pos="2880"/>
        </w:tabs>
        <w:ind w:left="2880" w:right="2880" w:hanging="360"/>
      </w:pPr>
      <w:rPr>
        <w:rFonts w:ascii="Courier New" w:hAnsi="Courier New" w:cs="Courier New" w:hint="default"/>
      </w:rPr>
    </w:lvl>
    <w:lvl w:ilvl="2">
      <w:start w:val="1"/>
      <w:numFmt w:val="bullet"/>
      <w:lvlText w:val=""/>
      <w:lvlJc w:val="left"/>
      <w:pPr>
        <w:tabs>
          <w:tab w:val="num" w:pos="3600"/>
        </w:tabs>
        <w:ind w:left="3600" w:right="3600" w:hanging="360"/>
      </w:pPr>
      <w:rPr>
        <w:rFonts w:ascii="Wingdings" w:hAnsi="Wingdings" w:hint="default"/>
      </w:rPr>
    </w:lvl>
    <w:lvl w:ilvl="3">
      <w:start w:val="1"/>
      <w:numFmt w:val="bullet"/>
      <w:lvlText w:val=""/>
      <w:lvlJc w:val="left"/>
      <w:pPr>
        <w:tabs>
          <w:tab w:val="num" w:pos="4320"/>
        </w:tabs>
        <w:ind w:left="4320" w:right="4320" w:hanging="360"/>
      </w:pPr>
      <w:rPr>
        <w:rFonts w:ascii="Symbol" w:hAnsi="Symbol" w:hint="default"/>
      </w:rPr>
    </w:lvl>
    <w:lvl w:ilvl="4">
      <w:start w:val="1"/>
      <w:numFmt w:val="bullet"/>
      <w:lvlText w:val="o"/>
      <w:lvlJc w:val="left"/>
      <w:pPr>
        <w:tabs>
          <w:tab w:val="num" w:pos="5040"/>
        </w:tabs>
        <w:ind w:left="5040" w:right="5040" w:hanging="360"/>
      </w:pPr>
      <w:rPr>
        <w:rFonts w:ascii="Courier New" w:hAnsi="Courier New" w:cs="Courier New" w:hint="default"/>
      </w:rPr>
    </w:lvl>
    <w:lvl w:ilvl="5">
      <w:start w:val="1"/>
      <w:numFmt w:val="bullet"/>
      <w:lvlText w:val=""/>
      <w:lvlJc w:val="left"/>
      <w:pPr>
        <w:tabs>
          <w:tab w:val="num" w:pos="5760"/>
        </w:tabs>
        <w:ind w:left="5760" w:right="5760" w:hanging="360"/>
      </w:pPr>
      <w:rPr>
        <w:rFonts w:ascii="Wingdings" w:hAnsi="Wingdings" w:hint="default"/>
      </w:rPr>
    </w:lvl>
    <w:lvl w:ilvl="6">
      <w:start w:val="1"/>
      <w:numFmt w:val="bullet"/>
      <w:lvlText w:val=""/>
      <w:lvlJc w:val="left"/>
      <w:pPr>
        <w:tabs>
          <w:tab w:val="num" w:pos="6480"/>
        </w:tabs>
        <w:ind w:left="6480" w:right="6480" w:hanging="360"/>
      </w:pPr>
      <w:rPr>
        <w:rFonts w:ascii="Symbol" w:hAnsi="Symbol" w:hint="default"/>
      </w:rPr>
    </w:lvl>
    <w:lvl w:ilvl="7">
      <w:start w:val="1"/>
      <w:numFmt w:val="bullet"/>
      <w:lvlText w:val="o"/>
      <w:lvlJc w:val="left"/>
      <w:pPr>
        <w:tabs>
          <w:tab w:val="num" w:pos="7200"/>
        </w:tabs>
        <w:ind w:left="7200" w:right="7200" w:hanging="360"/>
      </w:pPr>
      <w:rPr>
        <w:rFonts w:ascii="Courier New" w:hAnsi="Courier New" w:cs="Courier New" w:hint="default"/>
      </w:rPr>
    </w:lvl>
    <w:lvl w:ilvl="8">
      <w:start w:val="1"/>
      <w:numFmt w:val="bullet"/>
      <w:lvlText w:val=""/>
      <w:lvlJc w:val="left"/>
      <w:pPr>
        <w:tabs>
          <w:tab w:val="num" w:pos="7920"/>
        </w:tabs>
        <w:ind w:left="7920" w:right="7920" w:hanging="360"/>
      </w:pPr>
      <w:rPr>
        <w:rFonts w:ascii="Wingdings" w:hAnsi="Wingdings" w:hint="default"/>
      </w:rPr>
    </w:lvl>
  </w:abstractNum>
  <w:abstractNum w:abstractNumId="16">
    <w:nsid w:val="37AD385D"/>
    <w:multiLevelType w:val="hybridMultilevel"/>
    <w:tmpl w:val="04F8F0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right="2880" w:hanging="360"/>
      </w:pPr>
      <w:rPr>
        <w:rFonts w:ascii="Courier New" w:hAnsi="Courier New" w:cs="Courier New" w:hint="default"/>
      </w:rPr>
    </w:lvl>
    <w:lvl w:ilvl="2" w:tplc="04090005" w:tentative="1">
      <w:start w:val="1"/>
      <w:numFmt w:val="bullet"/>
      <w:lvlText w:val=""/>
      <w:lvlJc w:val="left"/>
      <w:pPr>
        <w:tabs>
          <w:tab w:val="num" w:pos="3600"/>
        </w:tabs>
        <w:ind w:left="3600" w:right="3600" w:hanging="360"/>
      </w:pPr>
      <w:rPr>
        <w:rFonts w:ascii="Wingdings" w:hAnsi="Wingdings" w:hint="default"/>
      </w:rPr>
    </w:lvl>
    <w:lvl w:ilvl="3" w:tplc="04090001" w:tentative="1">
      <w:start w:val="1"/>
      <w:numFmt w:val="bullet"/>
      <w:lvlText w:val=""/>
      <w:lvlJc w:val="left"/>
      <w:pPr>
        <w:tabs>
          <w:tab w:val="num" w:pos="4320"/>
        </w:tabs>
        <w:ind w:left="4320" w:right="4320" w:hanging="360"/>
      </w:pPr>
      <w:rPr>
        <w:rFonts w:ascii="Symbol" w:hAnsi="Symbol" w:hint="default"/>
      </w:rPr>
    </w:lvl>
    <w:lvl w:ilvl="4" w:tplc="04090003" w:tentative="1">
      <w:start w:val="1"/>
      <w:numFmt w:val="bullet"/>
      <w:lvlText w:val="o"/>
      <w:lvlJc w:val="left"/>
      <w:pPr>
        <w:tabs>
          <w:tab w:val="num" w:pos="5040"/>
        </w:tabs>
        <w:ind w:left="5040" w:right="5040" w:hanging="360"/>
      </w:pPr>
      <w:rPr>
        <w:rFonts w:ascii="Courier New" w:hAnsi="Courier New" w:cs="Courier New" w:hint="default"/>
      </w:rPr>
    </w:lvl>
    <w:lvl w:ilvl="5" w:tplc="04090005" w:tentative="1">
      <w:start w:val="1"/>
      <w:numFmt w:val="bullet"/>
      <w:lvlText w:val=""/>
      <w:lvlJc w:val="left"/>
      <w:pPr>
        <w:tabs>
          <w:tab w:val="num" w:pos="5760"/>
        </w:tabs>
        <w:ind w:left="5760" w:right="5760" w:hanging="360"/>
      </w:pPr>
      <w:rPr>
        <w:rFonts w:ascii="Wingdings" w:hAnsi="Wingdings" w:hint="default"/>
      </w:rPr>
    </w:lvl>
    <w:lvl w:ilvl="6" w:tplc="04090001" w:tentative="1">
      <w:start w:val="1"/>
      <w:numFmt w:val="bullet"/>
      <w:lvlText w:val=""/>
      <w:lvlJc w:val="left"/>
      <w:pPr>
        <w:tabs>
          <w:tab w:val="num" w:pos="6480"/>
        </w:tabs>
        <w:ind w:left="6480" w:right="6480" w:hanging="360"/>
      </w:pPr>
      <w:rPr>
        <w:rFonts w:ascii="Symbol" w:hAnsi="Symbol" w:hint="default"/>
      </w:rPr>
    </w:lvl>
    <w:lvl w:ilvl="7" w:tplc="04090003" w:tentative="1">
      <w:start w:val="1"/>
      <w:numFmt w:val="bullet"/>
      <w:lvlText w:val="o"/>
      <w:lvlJc w:val="left"/>
      <w:pPr>
        <w:tabs>
          <w:tab w:val="num" w:pos="7200"/>
        </w:tabs>
        <w:ind w:left="7200" w:right="7200" w:hanging="360"/>
      </w:pPr>
      <w:rPr>
        <w:rFonts w:ascii="Courier New" w:hAnsi="Courier New" w:cs="Courier New" w:hint="default"/>
      </w:rPr>
    </w:lvl>
    <w:lvl w:ilvl="8" w:tplc="04090005" w:tentative="1">
      <w:start w:val="1"/>
      <w:numFmt w:val="bullet"/>
      <w:lvlText w:val=""/>
      <w:lvlJc w:val="left"/>
      <w:pPr>
        <w:tabs>
          <w:tab w:val="num" w:pos="7920"/>
        </w:tabs>
        <w:ind w:left="7920" w:right="7920" w:hanging="360"/>
      </w:pPr>
      <w:rPr>
        <w:rFonts w:ascii="Wingdings" w:hAnsi="Wingdings" w:hint="default"/>
      </w:rPr>
    </w:lvl>
  </w:abstractNum>
  <w:abstractNum w:abstractNumId="17">
    <w:nsid w:val="3A480BCE"/>
    <w:multiLevelType w:val="hybridMultilevel"/>
    <w:tmpl w:val="3CEEF92E"/>
    <w:lvl w:ilvl="0" w:tplc="04090001">
      <w:start w:val="1"/>
      <w:numFmt w:val="bullet"/>
      <w:lvlText w:val=""/>
      <w:lvlJc w:val="left"/>
      <w:pPr>
        <w:tabs>
          <w:tab w:val="num" w:pos="360"/>
        </w:tabs>
        <w:ind w:left="360" w:right="360" w:hanging="360"/>
      </w:pPr>
      <w:rPr>
        <w:rFonts w:ascii="Symbol" w:hAnsi="Symbol" w:hint="default"/>
        <w:sz w:val="16"/>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45F17916"/>
    <w:multiLevelType w:val="hybridMultilevel"/>
    <w:tmpl w:val="2E96799E"/>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nsid w:val="4CD374D4"/>
    <w:multiLevelType w:val="hybridMultilevel"/>
    <w:tmpl w:val="90E4F852"/>
    <w:lvl w:ilvl="0" w:tplc="04090001">
      <w:start w:val="1"/>
      <w:numFmt w:val="bullet"/>
      <w:lvlText w:val=""/>
      <w:lvlJc w:val="left"/>
      <w:pPr>
        <w:tabs>
          <w:tab w:val="num" w:pos="2880"/>
        </w:tabs>
        <w:ind w:left="2880" w:right="2880" w:hanging="360"/>
      </w:pPr>
      <w:rPr>
        <w:rFonts w:ascii="Symbol" w:hAnsi="Symbol" w:hint="default"/>
      </w:rPr>
    </w:lvl>
    <w:lvl w:ilvl="1" w:tplc="04090003" w:tentative="1">
      <w:start w:val="1"/>
      <w:numFmt w:val="bullet"/>
      <w:lvlText w:val="o"/>
      <w:lvlJc w:val="left"/>
      <w:pPr>
        <w:tabs>
          <w:tab w:val="num" w:pos="3600"/>
        </w:tabs>
        <w:ind w:left="3600" w:right="3600" w:hanging="360"/>
      </w:pPr>
      <w:rPr>
        <w:rFonts w:ascii="Courier New" w:hAnsi="Courier New" w:cs="Courier New" w:hint="default"/>
      </w:rPr>
    </w:lvl>
    <w:lvl w:ilvl="2" w:tplc="04090005" w:tentative="1">
      <w:start w:val="1"/>
      <w:numFmt w:val="bullet"/>
      <w:lvlText w:val=""/>
      <w:lvlJc w:val="left"/>
      <w:pPr>
        <w:tabs>
          <w:tab w:val="num" w:pos="4320"/>
        </w:tabs>
        <w:ind w:left="4320" w:right="4320" w:hanging="360"/>
      </w:pPr>
      <w:rPr>
        <w:rFonts w:ascii="Wingdings" w:hAnsi="Wingdings" w:hint="default"/>
      </w:rPr>
    </w:lvl>
    <w:lvl w:ilvl="3" w:tplc="04090001" w:tentative="1">
      <w:start w:val="1"/>
      <w:numFmt w:val="bullet"/>
      <w:lvlText w:val=""/>
      <w:lvlJc w:val="left"/>
      <w:pPr>
        <w:tabs>
          <w:tab w:val="num" w:pos="5040"/>
        </w:tabs>
        <w:ind w:left="5040" w:right="5040" w:hanging="360"/>
      </w:pPr>
      <w:rPr>
        <w:rFonts w:ascii="Symbol" w:hAnsi="Symbol" w:hint="default"/>
      </w:rPr>
    </w:lvl>
    <w:lvl w:ilvl="4" w:tplc="04090003" w:tentative="1">
      <w:start w:val="1"/>
      <w:numFmt w:val="bullet"/>
      <w:lvlText w:val="o"/>
      <w:lvlJc w:val="left"/>
      <w:pPr>
        <w:tabs>
          <w:tab w:val="num" w:pos="5760"/>
        </w:tabs>
        <w:ind w:left="5760" w:right="5760" w:hanging="360"/>
      </w:pPr>
      <w:rPr>
        <w:rFonts w:ascii="Courier New" w:hAnsi="Courier New" w:cs="Courier New" w:hint="default"/>
      </w:rPr>
    </w:lvl>
    <w:lvl w:ilvl="5" w:tplc="04090005" w:tentative="1">
      <w:start w:val="1"/>
      <w:numFmt w:val="bullet"/>
      <w:lvlText w:val=""/>
      <w:lvlJc w:val="left"/>
      <w:pPr>
        <w:tabs>
          <w:tab w:val="num" w:pos="6480"/>
        </w:tabs>
        <w:ind w:left="6480" w:right="6480" w:hanging="360"/>
      </w:pPr>
      <w:rPr>
        <w:rFonts w:ascii="Wingdings" w:hAnsi="Wingdings" w:hint="default"/>
      </w:rPr>
    </w:lvl>
    <w:lvl w:ilvl="6" w:tplc="04090001" w:tentative="1">
      <w:start w:val="1"/>
      <w:numFmt w:val="bullet"/>
      <w:lvlText w:val=""/>
      <w:lvlJc w:val="left"/>
      <w:pPr>
        <w:tabs>
          <w:tab w:val="num" w:pos="7200"/>
        </w:tabs>
        <w:ind w:left="7200" w:right="7200" w:hanging="360"/>
      </w:pPr>
      <w:rPr>
        <w:rFonts w:ascii="Symbol" w:hAnsi="Symbol" w:hint="default"/>
      </w:rPr>
    </w:lvl>
    <w:lvl w:ilvl="7" w:tplc="04090003" w:tentative="1">
      <w:start w:val="1"/>
      <w:numFmt w:val="bullet"/>
      <w:lvlText w:val="o"/>
      <w:lvlJc w:val="left"/>
      <w:pPr>
        <w:tabs>
          <w:tab w:val="num" w:pos="7920"/>
        </w:tabs>
        <w:ind w:left="7920" w:right="7920" w:hanging="360"/>
      </w:pPr>
      <w:rPr>
        <w:rFonts w:ascii="Courier New" w:hAnsi="Courier New" w:cs="Courier New" w:hint="default"/>
      </w:rPr>
    </w:lvl>
    <w:lvl w:ilvl="8" w:tplc="04090005" w:tentative="1">
      <w:start w:val="1"/>
      <w:numFmt w:val="bullet"/>
      <w:lvlText w:val=""/>
      <w:lvlJc w:val="left"/>
      <w:pPr>
        <w:tabs>
          <w:tab w:val="num" w:pos="8640"/>
        </w:tabs>
        <w:ind w:left="8640" w:right="8640" w:hanging="360"/>
      </w:pPr>
      <w:rPr>
        <w:rFonts w:ascii="Wingdings" w:hAnsi="Wingdings" w:hint="default"/>
      </w:rPr>
    </w:lvl>
  </w:abstractNum>
  <w:abstractNum w:abstractNumId="20">
    <w:nsid w:val="504A7ED1"/>
    <w:multiLevelType w:val="hybridMultilevel"/>
    <w:tmpl w:val="DB46A152"/>
    <w:lvl w:ilvl="0" w:tplc="04090001">
      <w:start w:val="1"/>
      <w:numFmt w:val="bullet"/>
      <w:lvlText w:val=""/>
      <w:lvlJc w:val="left"/>
      <w:pPr>
        <w:tabs>
          <w:tab w:val="num" w:pos="2421"/>
        </w:tabs>
        <w:ind w:left="2421" w:right="2421" w:hanging="360"/>
      </w:pPr>
      <w:rPr>
        <w:rFonts w:ascii="Symbol" w:hAnsi="Symbol" w:hint="default"/>
      </w:rPr>
    </w:lvl>
    <w:lvl w:ilvl="1" w:tplc="04090003" w:tentative="1">
      <w:start w:val="1"/>
      <w:numFmt w:val="bullet"/>
      <w:lvlText w:val="o"/>
      <w:lvlJc w:val="left"/>
      <w:pPr>
        <w:tabs>
          <w:tab w:val="num" w:pos="3141"/>
        </w:tabs>
        <w:ind w:left="3141" w:right="3141" w:hanging="360"/>
      </w:pPr>
      <w:rPr>
        <w:rFonts w:ascii="Courier New" w:hAnsi="Courier New" w:hint="default"/>
      </w:rPr>
    </w:lvl>
    <w:lvl w:ilvl="2" w:tplc="04090005" w:tentative="1">
      <w:start w:val="1"/>
      <w:numFmt w:val="bullet"/>
      <w:lvlText w:val=""/>
      <w:lvlJc w:val="left"/>
      <w:pPr>
        <w:tabs>
          <w:tab w:val="num" w:pos="3861"/>
        </w:tabs>
        <w:ind w:left="3861" w:right="3861" w:hanging="360"/>
      </w:pPr>
      <w:rPr>
        <w:rFonts w:ascii="Wingdings" w:hAnsi="Wingdings" w:hint="default"/>
      </w:rPr>
    </w:lvl>
    <w:lvl w:ilvl="3" w:tplc="04090001" w:tentative="1">
      <w:start w:val="1"/>
      <w:numFmt w:val="bullet"/>
      <w:lvlText w:val=""/>
      <w:lvlJc w:val="left"/>
      <w:pPr>
        <w:tabs>
          <w:tab w:val="num" w:pos="4581"/>
        </w:tabs>
        <w:ind w:left="4581" w:right="4581" w:hanging="360"/>
      </w:pPr>
      <w:rPr>
        <w:rFonts w:ascii="Symbol" w:hAnsi="Symbol" w:hint="default"/>
      </w:rPr>
    </w:lvl>
    <w:lvl w:ilvl="4" w:tplc="04090003" w:tentative="1">
      <w:start w:val="1"/>
      <w:numFmt w:val="bullet"/>
      <w:lvlText w:val="o"/>
      <w:lvlJc w:val="left"/>
      <w:pPr>
        <w:tabs>
          <w:tab w:val="num" w:pos="5301"/>
        </w:tabs>
        <w:ind w:left="5301" w:right="5301" w:hanging="360"/>
      </w:pPr>
      <w:rPr>
        <w:rFonts w:ascii="Courier New" w:hAnsi="Courier New" w:hint="default"/>
      </w:rPr>
    </w:lvl>
    <w:lvl w:ilvl="5" w:tplc="04090005" w:tentative="1">
      <w:start w:val="1"/>
      <w:numFmt w:val="bullet"/>
      <w:lvlText w:val=""/>
      <w:lvlJc w:val="left"/>
      <w:pPr>
        <w:tabs>
          <w:tab w:val="num" w:pos="6021"/>
        </w:tabs>
        <w:ind w:left="6021" w:right="6021" w:hanging="360"/>
      </w:pPr>
      <w:rPr>
        <w:rFonts w:ascii="Wingdings" w:hAnsi="Wingdings" w:hint="default"/>
      </w:rPr>
    </w:lvl>
    <w:lvl w:ilvl="6" w:tplc="04090001" w:tentative="1">
      <w:start w:val="1"/>
      <w:numFmt w:val="bullet"/>
      <w:lvlText w:val=""/>
      <w:lvlJc w:val="left"/>
      <w:pPr>
        <w:tabs>
          <w:tab w:val="num" w:pos="6741"/>
        </w:tabs>
        <w:ind w:left="6741" w:right="6741" w:hanging="360"/>
      </w:pPr>
      <w:rPr>
        <w:rFonts w:ascii="Symbol" w:hAnsi="Symbol" w:hint="default"/>
      </w:rPr>
    </w:lvl>
    <w:lvl w:ilvl="7" w:tplc="04090003" w:tentative="1">
      <w:start w:val="1"/>
      <w:numFmt w:val="bullet"/>
      <w:lvlText w:val="o"/>
      <w:lvlJc w:val="left"/>
      <w:pPr>
        <w:tabs>
          <w:tab w:val="num" w:pos="7461"/>
        </w:tabs>
        <w:ind w:left="7461" w:right="7461" w:hanging="360"/>
      </w:pPr>
      <w:rPr>
        <w:rFonts w:ascii="Courier New" w:hAnsi="Courier New" w:hint="default"/>
      </w:rPr>
    </w:lvl>
    <w:lvl w:ilvl="8" w:tplc="04090005" w:tentative="1">
      <w:start w:val="1"/>
      <w:numFmt w:val="bullet"/>
      <w:lvlText w:val=""/>
      <w:lvlJc w:val="left"/>
      <w:pPr>
        <w:tabs>
          <w:tab w:val="num" w:pos="8181"/>
        </w:tabs>
        <w:ind w:left="8181" w:right="8181" w:hanging="360"/>
      </w:pPr>
      <w:rPr>
        <w:rFonts w:ascii="Wingdings" w:hAnsi="Wingdings" w:hint="default"/>
      </w:rPr>
    </w:lvl>
  </w:abstractNum>
  <w:abstractNum w:abstractNumId="21">
    <w:nsid w:val="51DA5E28"/>
    <w:multiLevelType w:val="multilevel"/>
    <w:tmpl w:val="2078E4B6"/>
    <w:lvl w:ilvl="0">
      <w:start w:val="1"/>
      <w:numFmt w:val="decimal"/>
      <w:lvlText w:val="%1."/>
      <w:lvlJc w:val="left"/>
      <w:pPr>
        <w:tabs>
          <w:tab w:val="num" w:pos="720"/>
        </w:tabs>
        <w:ind w:left="720" w:right="720" w:hanging="360"/>
      </w:pPr>
      <w:rPr>
        <w:rFonts w:cs="Times New Roman"/>
      </w:rPr>
    </w:lvl>
    <w:lvl w:ilvl="1">
      <w:start w:val="1"/>
      <w:numFmt w:val="lowerLetter"/>
      <w:lvlText w:val="%2."/>
      <w:lvlJc w:val="left"/>
      <w:pPr>
        <w:tabs>
          <w:tab w:val="num" w:pos="1440"/>
        </w:tabs>
        <w:ind w:left="1440" w:right="1440" w:hanging="360"/>
      </w:pPr>
      <w:rPr>
        <w:rFonts w:cs="Times New Roman"/>
      </w:rPr>
    </w:lvl>
    <w:lvl w:ilvl="2">
      <w:start w:val="1"/>
      <w:numFmt w:val="lowerRoman"/>
      <w:lvlText w:val="%3."/>
      <w:lvlJc w:val="right"/>
      <w:pPr>
        <w:tabs>
          <w:tab w:val="num" w:pos="2160"/>
        </w:tabs>
        <w:ind w:left="2160" w:right="2160" w:hanging="180"/>
      </w:pPr>
      <w:rPr>
        <w:rFonts w:cs="Times New Roman"/>
      </w:rPr>
    </w:lvl>
    <w:lvl w:ilvl="3">
      <w:start w:val="1"/>
      <w:numFmt w:val="decimal"/>
      <w:lvlText w:val="%4."/>
      <w:lvlJc w:val="left"/>
      <w:pPr>
        <w:tabs>
          <w:tab w:val="num" w:pos="2880"/>
        </w:tabs>
        <w:ind w:left="2880" w:right="2880" w:hanging="360"/>
      </w:pPr>
      <w:rPr>
        <w:rFonts w:cs="Times New Roman"/>
      </w:rPr>
    </w:lvl>
    <w:lvl w:ilvl="4">
      <w:start w:val="1"/>
      <w:numFmt w:val="lowerLetter"/>
      <w:lvlText w:val="%5."/>
      <w:lvlJc w:val="left"/>
      <w:pPr>
        <w:tabs>
          <w:tab w:val="num" w:pos="3600"/>
        </w:tabs>
        <w:ind w:left="3600" w:right="3600" w:hanging="360"/>
      </w:pPr>
      <w:rPr>
        <w:rFonts w:cs="Times New Roman"/>
      </w:rPr>
    </w:lvl>
    <w:lvl w:ilvl="5">
      <w:start w:val="1"/>
      <w:numFmt w:val="lowerRoman"/>
      <w:lvlText w:val="%6."/>
      <w:lvlJc w:val="right"/>
      <w:pPr>
        <w:tabs>
          <w:tab w:val="num" w:pos="4320"/>
        </w:tabs>
        <w:ind w:left="4320" w:right="4320" w:hanging="180"/>
      </w:pPr>
      <w:rPr>
        <w:rFonts w:cs="Times New Roman"/>
      </w:rPr>
    </w:lvl>
    <w:lvl w:ilvl="6">
      <w:start w:val="1"/>
      <w:numFmt w:val="decimal"/>
      <w:lvlText w:val="%7."/>
      <w:lvlJc w:val="left"/>
      <w:pPr>
        <w:tabs>
          <w:tab w:val="num" w:pos="5040"/>
        </w:tabs>
        <w:ind w:left="5040" w:right="5040" w:hanging="360"/>
      </w:pPr>
      <w:rPr>
        <w:rFonts w:cs="Times New Roman"/>
      </w:rPr>
    </w:lvl>
    <w:lvl w:ilvl="7">
      <w:start w:val="1"/>
      <w:numFmt w:val="lowerLetter"/>
      <w:lvlText w:val="%8."/>
      <w:lvlJc w:val="left"/>
      <w:pPr>
        <w:tabs>
          <w:tab w:val="num" w:pos="5760"/>
        </w:tabs>
        <w:ind w:left="5760" w:right="5760" w:hanging="360"/>
      </w:pPr>
      <w:rPr>
        <w:rFonts w:cs="Times New Roman"/>
      </w:rPr>
    </w:lvl>
    <w:lvl w:ilvl="8">
      <w:start w:val="1"/>
      <w:numFmt w:val="lowerRoman"/>
      <w:lvlText w:val="%9."/>
      <w:lvlJc w:val="right"/>
      <w:pPr>
        <w:tabs>
          <w:tab w:val="num" w:pos="6480"/>
        </w:tabs>
        <w:ind w:left="6480" w:right="6480" w:hanging="180"/>
      </w:pPr>
      <w:rPr>
        <w:rFonts w:cs="Times New Roman"/>
      </w:rPr>
    </w:lvl>
  </w:abstractNum>
  <w:abstractNum w:abstractNumId="22">
    <w:nsid w:val="57132984"/>
    <w:multiLevelType w:val="multilevel"/>
    <w:tmpl w:val="668A5472"/>
    <w:lvl w:ilvl="0">
      <w:start w:val="1989"/>
      <w:numFmt w:val="decimal"/>
      <w:lvlText w:val="%1"/>
      <w:lvlJc w:val="left"/>
      <w:pPr>
        <w:ind w:left="1035" w:hanging="1035"/>
      </w:pPr>
      <w:rPr>
        <w:rFonts w:hint="default"/>
        <w:b/>
      </w:rPr>
    </w:lvl>
    <w:lvl w:ilvl="1">
      <w:start w:val="1993"/>
      <w:numFmt w:val="decimal"/>
      <w:lvlText w:val="%1-%2"/>
      <w:lvlJc w:val="left"/>
      <w:pPr>
        <w:ind w:left="765" w:hanging="1035"/>
      </w:pPr>
      <w:rPr>
        <w:rFonts w:hint="default"/>
        <w:b w:val="0"/>
        <w:bCs/>
      </w:rPr>
    </w:lvl>
    <w:lvl w:ilvl="2">
      <w:start w:val="1"/>
      <w:numFmt w:val="decimal"/>
      <w:lvlText w:val="%1-%2.%3"/>
      <w:lvlJc w:val="left"/>
      <w:pPr>
        <w:ind w:left="495" w:hanging="1035"/>
      </w:pPr>
      <w:rPr>
        <w:rFonts w:hint="default"/>
        <w:b/>
      </w:rPr>
    </w:lvl>
    <w:lvl w:ilvl="3">
      <w:start w:val="1"/>
      <w:numFmt w:val="decimal"/>
      <w:lvlText w:val="%1-%2.%3.%4"/>
      <w:lvlJc w:val="left"/>
      <w:pPr>
        <w:ind w:left="225" w:hanging="1035"/>
      </w:pPr>
      <w:rPr>
        <w:rFonts w:hint="default"/>
        <w:b/>
      </w:rPr>
    </w:lvl>
    <w:lvl w:ilvl="4">
      <w:start w:val="1"/>
      <w:numFmt w:val="decimal"/>
      <w:lvlText w:val="%1-%2.%3.%4.%5"/>
      <w:lvlJc w:val="left"/>
      <w:pPr>
        <w:ind w:left="0" w:hanging="1080"/>
      </w:pPr>
      <w:rPr>
        <w:rFonts w:hint="default"/>
        <w:b/>
      </w:rPr>
    </w:lvl>
    <w:lvl w:ilvl="5">
      <w:start w:val="1"/>
      <w:numFmt w:val="decimal"/>
      <w:lvlText w:val="%1-%2.%3.%4.%5.%6"/>
      <w:lvlJc w:val="left"/>
      <w:pPr>
        <w:ind w:left="-270" w:hanging="1080"/>
      </w:pPr>
      <w:rPr>
        <w:rFonts w:hint="default"/>
        <w:b/>
      </w:rPr>
    </w:lvl>
    <w:lvl w:ilvl="6">
      <w:start w:val="1"/>
      <w:numFmt w:val="decimal"/>
      <w:lvlText w:val="%1-%2.%3.%4.%5.%6.%7"/>
      <w:lvlJc w:val="left"/>
      <w:pPr>
        <w:ind w:left="-180" w:hanging="1440"/>
      </w:pPr>
      <w:rPr>
        <w:rFonts w:hint="default"/>
        <w:b/>
      </w:rPr>
    </w:lvl>
    <w:lvl w:ilvl="7">
      <w:start w:val="1"/>
      <w:numFmt w:val="decimal"/>
      <w:lvlText w:val="%1-%2.%3.%4.%5.%6.%7.%8"/>
      <w:lvlJc w:val="left"/>
      <w:pPr>
        <w:ind w:left="-450" w:hanging="1440"/>
      </w:pPr>
      <w:rPr>
        <w:rFonts w:hint="default"/>
        <w:b/>
      </w:rPr>
    </w:lvl>
    <w:lvl w:ilvl="8">
      <w:start w:val="1"/>
      <w:numFmt w:val="decimal"/>
      <w:lvlText w:val="%1-%2.%3.%4.%5.%6.%7.%8.%9"/>
      <w:lvlJc w:val="left"/>
      <w:pPr>
        <w:ind w:left="-360" w:hanging="1800"/>
      </w:pPr>
      <w:rPr>
        <w:rFonts w:hint="default"/>
        <w:b/>
      </w:rPr>
    </w:lvl>
  </w:abstractNum>
  <w:abstractNum w:abstractNumId="23">
    <w:nsid w:val="59196CD5"/>
    <w:multiLevelType w:val="hybridMultilevel"/>
    <w:tmpl w:val="01D0CE76"/>
    <w:lvl w:ilvl="0" w:tplc="0409000F">
      <w:start w:val="1"/>
      <w:numFmt w:val="decimal"/>
      <w:lvlText w:val="%1."/>
      <w:lvlJc w:val="left"/>
      <w:pPr>
        <w:tabs>
          <w:tab w:val="num" w:pos="720"/>
        </w:tabs>
        <w:ind w:left="720" w:right="720" w:hanging="360"/>
      </w:pPr>
      <w:rPr>
        <w:rFonts w:cs="Times New Roman"/>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24">
    <w:nsid w:val="5DE61A4D"/>
    <w:multiLevelType w:val="hybridMultilevel"/>
    <w:tmpl w:val="687A7C02"/>
    <w:lvl w:ilvl="0" w:tplc="BB3A1736">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041873"/>
    <w:multiLevelType w:val="hybridMultilevel"/>
    <w:tmpl w:val="2E3C090E"/>
    <w:lvl w:ilvl="0" w:tplc="0409000F">
      <w:start w:val="1"/>
      <w:numFmt w:val="decimal"/>
      <w:lvlText w:val="%1."/>
      <w:lvlJc w:val="left"/>
      <w:pPr>
        <w:tabs>
          <w:tab w:val="num" w:pos="720"/>
        </w:tabs>
        <w:ind w:left="720" w:right="720" w:hanging="360"/>
      </w:pPr>
      <w:rPr>
        <w:rFonts w:cs="Times New Roman"/>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26">
    <w:nsid w:val="5ECC085E"/>
    <w:multiLevelType w:val="multilevel"/>
    <w:tmpl w:val="4DE473CC"/>
    <w:lvl w:ilvl="0">
      <w:start w:val="1989"/>
      <w:numFmt w:val="decimal"/>
      <w:lvlText w:val="%1"/>
      <w:lvlJc w:val="left"/>
      <w:pPr>
        <w:tabs>
          <w:tab w:val="num" w:pos="1710"/>
        </w:tabs>
        <w:ind w:left="1710" w:hanging="1710"/>
      </w:pPr>
      <w:rPr>
        <w:rFonts w:hint="default"/>
      </w:rPr>
    </w:lvl>
    <w:lvl w:ilvl="1">
      <w:start w:val="1992"/>
      <w:numFmt w:val="decimal"/>
      <w:lvlText w:val="%1-%2"/>
      <w:lvlJc w:val="left"/>
      <w:pPr>
        <w:tabs>
          <w:tab w:val="num" w:pos="1440"/>
        </w:tabs>
        <w:ind w:left="1440" w:hanging="1710"/>
      </w:pPr>
      <w:rPr>
        <w:rFonts w:hint="default"/>
      </w:rPr>
    </w:lvl>
    <w:lvl w:ilvl="2">
      <w:start w:val="1"/>
      <w:numFmt w:val="decimal"/>
      <w:lvlText w:val="%1-%2.%3"/>
      <w:lvlJc w:val="left"/>
      <w:pPr>
        <w:tabs>
          <w:tab w:val="num" w:pos="1170"/>
        </w:tabs>
        <w:ind w:left="1170" w:hanging="1710"/>
      </w:pPr>
      <w:rPr>
        <w:rFonts w:hint="default"/>
      </w:rPr>
    </w:lvl>
    <w:lvl w:ilvl="3">
      <w:start w:val="1"/>
      <w:numFmt w:val="decimal"/>
      <w:lvlText w:val="%1-%2.%3.%4"/>
      <w:lvlJc w:val="left"/>
      <w:pPr>
        <w:tabs>
          <w:tab w:val="num" w:pos="900"/>
        </w:tabs>
        <w:ind w:left="900" w:hanging="1710"/>
      </w:pPr>
      <w:rPr>
        <w:rFonts w:hint="default"/>
      </w:rPr>
    </w:lvl>
    <w:lvl w:ilvl="4">
      <w:start w:val="1"/>
      <w:numFmt w:val="decimal"/>
      <w:lvlText w:val="%1-%2.%3.%4.%5"/>
      <w:lvlJc w:val="left"/>
      <w:pPr>
        <w:tabs>
          <w:tab w:val="num" w:pos="630"/>
        </w:tabs>
        <w:ind w:left="630" w:hanging="1710"/>
      </w:pPr>
      <w:rPr>
        <w:rFonts w:hint="default"/>
      </w:rPr>
    </w:lvl>
    <w:lvl w:ilvl="5">
      <w:start w:val="1"/>
      <w:numFmt w:val="decimal"/>
      <w:lvlText w:val="%1-%2.%3.%4.%5.%6"/>
      <w:lvlJc w:val="left"/>
      <w:pPr>
        <w:tabs>
          <w:tab w:val="num" w:pos="360"/>
        </w:tabs>
        <w:ind w:left="360" w:hanging="1710"/>
      </w:pPr>
      <w:rPr>
        <w:rFonts w:hint="default"/>
      </w:rPr>
    </w:lvl>
    <w:lvl w:ilvl="6">
      <w:start w:val="1"/>
      <w:numFmt w:val="decimal"/>
      <w:lvlText w:val="%1-%2.%3.%4.%5.%6.%7"/>
      <w:lvlJc w:val="left"/>
      <w:pPr>
        <w:tabs>
          <w:tab w:val="num" w:pos="90"/>
        </w:tabs>
        <w:ind w:left="90" w:hanging="1710"/>
      </w:pPr>
      <w:rPr>
        <w:rFonts w:hint="default"/>
      </w:rPr>
    </w:lvl>
    <w:lvl w:ilvl="7">
      <w:start w:val="1"/>
      <w:numFmt w:val="decimal"/>
      <w:lvlText w:val="%1-%2.%3.%4.%5.%6.%7.%8"/>
      <w:lvlJc w:val="left"/>
      <w:pPr>
        <w:tabs>
          <w:tab w:val="num" w:pos="-180"/>
        </w:tabs>
        <w:ind w:left="-180" w:hanging="1710"/>
      </w:pPr>
      <w:rPr>
        <w:rFonts w:hint="default"/>
      </w:rPr>
    </w:lvl>
    <w:lvl w:ilvl="8">
      <w:start w:val="1"/>
      <w:numFmt w:val="decimal"/>
      <w:lvlText w:val="%1-%2.%3.%4.%5.%6.%7.%8.%9"/>
      <w:lvlJc w:val="left"/>
      <w:pPr>
        <w:tabs>
          <w:tab w:val="num" w:pos="-360"/>
        </w:tabs>
        <w:ind w:left="-360" w:hanging="1800"/>
      </w:pPr>
      <w:rPr>
        <w:rFonts w:hint="default"/>
      </w:rPr>
    </w:lvl>
  </w:abstractNum>
  <w:abstractNum w:abstractNumId="27">
    <w:nsid w:val="61C62E4C"/>
    <w:multiLevelType w:val="hybridMultilevel"/>
    <w:tmpl w:val="BF42C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24486A"/>
    <w:multiLevelType w:val="multilevel"/>
    <w:tmpl w:val="01D0CE76"/>
    <w:lvl w:ilvl="0">
      <w:start w:val="1"/>
      <w:numFmt w:val="decimal"/>
      <w:lvlText w:val="%1."/>
      <w:lvlJc w:val="left"/>
      <w:pPr>
        <w:tabs>
          <w:tab w:val="num" w:pos="720"/>
        </w:tabs>
        <w:ind w:left="720" w:right="720" w:hanging="360"/>
      </w:pPr>
      <w:rPr>
        <w:rFonts w:cs="Times New Roman"/>
      </w:rPr>
    </w:lvl>
    <w:lvl w:ilvl="1">
      <w:start w:val="1"/>
      <w:numFmt w:val="lowerLetter"/>
      <w:lvlText w:val="%2."/>
      <w:lvlJc w:val="left"/>
      <w:pPr>
        <w:tabs>
          <w:tab w:val="num" w:pos="1440"/>
        </w:tabs>
        <w:ind w:left="1440" w:right="1440" w:hanging="360"/>
      </w:pPr>
      <w:rPr>
        <w:rFonts w:cs="Times New Roman"/>
      </w:rPr>
    </w:lvl>
    <w:lvl w:ilvl="2">
      <w:start w:val="1"/>
      <w:numFmt w:val="lowerRoman"/>
      <w:lvlText w:val="%3."/>
      <w:lvlJc w:val="right"/>
      <w:pPr>
        <w:tabs>
          <w:tab w:val="num" w:pos="2160"/>
        </w:tabs>
        <w:ind w:left="2160" w:right="2160" w:hanging="180"/>
      </w:pPr>
      <w:rPr>
        <w:rFonts w:cs="Times New Roman"/>
      </w:rPr>
    </w:lvl>
    <w:lvl w:ilvl="3">
      <w:start w:val="1"/>
      <w:numFmt w:val="decimal"/>
      <w:lvlText w:val="%4."/>
      <w:lvlJc w:val="left"/>
      <w:pPr>
        <w:tabs>
          <w:tab w:val="num" w:pos="2880"/>
        </w:tabs>
        <w:ind w:left="2880" w:right="2880" w:hanging="360"/>
      </w:pPr>
      <w:rPr>
        <w:rFonts w:cs="Times New Roman"/>
      </w:rPr>
    </w:lvl>
    <w:lvl w:ilvl="4">
      <w:start w:val="1"/>
      <w:numFmt w:val="lowerLetter"/>
      <w:lvlText w:val="%5."/>
      <w:lvlJc w:val="left"/>
      <w:pPr>
        <w:tabs>
          <w:tab w:val="num" w:pos="3600"/>
        </w:tabs>
        <w:ind w:left="3600" w:right="3600" w:hanging="360"/>
      </w:pPr>
      <w:rPr>
        <w:rFonts w:cs="Times New Roman"/>
      </w:rPr>
    </w:lvl>
    <w:lvl w:ilvl="5">
      <w:start w:val="1"/>
      <w:numFmt w:val="lowerRoman"/>
      <w:lvlText w:val="%6."/>
      <w:lvlJc w:val="right"/>
      <w:pPr>
        <w:tabs>
          <w:tab w:val="num" w:pos="4320"/>
        </w:tabs>
        <w:ind w:left="4320" w:right="4320" w:hanging="180"/>
      </w:pPr>
      <w:rPr>
        <w:rFonts w:cs="Times New Roman"/>
      </w:rPr>
    </w:lvl>
    <w:lvl w:ilvl="6">
      <w:start w:val="1"/>
      <w:numFmt w:val="decimal"/>
      <w:lvlText w:val="%7."/>
      <w:lvlJc w:val="left"/>
      <w:pPr>
        <w:tabs>
          <w:tab w:val="num" w:pos="5040"/>
        </w:tabs>
        <w:ind w:left="5040" w:right="5040" w:hanging="360"/>
      </w:pPr>
      <w:rPr>
        <w:rFonts w:cs="Times New Roman"/>
      </w:rPr>
    </w:lvl>
    <w:lvl w:ilvl="7">
      <w:start w:val="1"/>
      <w:numFmt w:val="lowerLetter"/>
      <w:lvlText w:val="%8."/>
      <w:lvlJc w:val="left"/>
      <w:pPr>
        <w:tabs>
          <w:tab w:val="num" w:pos="5760"/>
        </w:tabs>
        <w:ind w:left="5760" w:right="5760" w:hanging="360"/>
      </w:pPr>
      <w:rPr>
        <w:rFonts w:cs="Times New Roman"/>
      </w:rPr>
    </w:lvl>
    <w:lvl w:ilvl="8">
      <w:start w:val="1"/>
      <w:numFmt w:val="lowerRoman"/>
      <w:lvlText w:val="%9."/>
      <w:lvlJc w:val="right"/>
      <w:pPr>
        <w:tabs>
          <w:tab w:val="num" w:pos="6480"/>
        </w:tabs>
        <w:ind w:left="6480" w:right="6480" w:hanging="180"/>
      </w:pPr>
      <w:rPr>
        <w:rFonts w:cs="Times New Roman"/>
      </w:rPr>
    </w:lvl>
  </w:abstractNum>
  <w:abstractNum w:abstractNumId="29">
    <w:nsid w:val="659545A3"/>
    <w:multiLevelType w:val="hybridMultilevel"/>
    <w:tmpl w:val="961E8D68"/>
    <w:lvl w:ilvl="0" w:tplc="0409000D">
      <w:start w:val="1"/>
      <w:numFmt w:val="bullet"/>
      <w:lvlText w:val=""/>
      <w:lvlJc w:val="left"/>
      <w:pPr>
        <w:tabs>
          <w:tab w:val="num" w:pos="2160"/>
        </w:tabs>
        <w:ind w:left="2160" w:right="2160" w:hanging="360"/>
      </w:pPr>
      <w:rPr>
        <w:rFonts w:ascii="Wingdings" w:hAnsi="Wingdings" w:hint="default"/>
      </w:rPr>
    </w:lvl>
    <w:lvl w:ilvl="1" w:tplc="04090003" w:tentative="1">
      <w:start w:val="1"/>
      <w:numFmt w:val="bullet"/>
      <w:lvlText w:val="o"/>
      <w:lvlJc w:val="left"/>
      <w:pPr>
        <w:tabs>
          <w:tab w:val="num" w:pos="2880"/>
        </w:tabs>
        <w:ind w:left="2880" w:right="2880" w:hanging="360"/>
      </w:pPr>
      <w:rPr>
        <w:rFonts w:ascii="Courier New" w:hAnsi="Courier New" w:cs="Courier New" w:hint="default"/>
      </w:rPr>
    </w:lvl>
    <w:lvl w:ilvl="2" w:tplc="04090005" w:tentative="1">
      <w:start w:val="1"/>
      <w:numFmt w:val="bullet"/>
      <w:lvlText w:val=""/>
      <w:lvlJc w:val="left"/>
      <w:pPr>
        <w:tabs>
          <w:tab w:val="num" w:pos="3600"/>
        </w:tabs>
        <w:ind w:left="3600" w:right="3600" w:hanging="360"/>
      </w:pPr>
      <w:rPr>
        <w:rFonts w:ascii="Wingdings" w:hAnsi="Wingdings" w:hint="default"/>
      </w:rPr>
    </w:lvl>
    <w:lvl w:ilvl="3" w:tplc="04090001" w:tentative="1">
      <w:start w:val="1"/>
      <w:numFmt w:val="bullet"/>
      <w:lvlText w:val=""/>
      <w:lvlJc w:val="left"/>
      <w:pPr>
        <w:tabs>
          <w:tab w:val="num" w:pos="4320"/>
        </w:tabs>
        <w:ind w:left="4320" w:right="4320" w:hanging="360"/>
      </w:pPr>
      <w:rPr>
        <w:rFonts w:ascii="Symbol" w:hAnsi="Symbol" w:hint="default"/>
      </w:rPr>
    </w:lvl>
    <w:lvl w:ilvl="4" w:tplc="04090003" w:tentative="1">
      <w:start w:val="1"/>
      <w:numFmt w:val="bullet"/>
      <w:lvlText w:val="o"/>
      <w:lvlJc w:val="left"/>
      <w:pPr>
        <w:tabs>
          <w:tab w:val="num" w:pos="5040"/>
        </w:tabs>
        <w:ind w:left="5040" w:right="5040" w:hanging="360"/>
      </w:pPr>
      <w:rPr>
        <w:rFonts w:ascii="Courier New" w:hAnsi="Courier New" w:cs="Courier New" w:hint="default"/>
      </w:rPr>
    </w:lvl>
    <w:lvl w:ilvl="5" w:tplc="04090005" w:tentative="1">
      <w:start w:val="1"/>
      <w:numFmt w:val="bullet"/>
      <w:lvlText w:val=""/>
      <w:lvlJc w:val="left"/>
      <w:pPr>
        <w:tabs>
          <w:tab w:val="num" w:pos="5760"/>
        </w:tabs>
        <w:ind w:left="5760" w:right="5760" w:hanging="360"/>
      </w:pPr>
      <w:rPr>
        <w:rFonts w:ascii="Wingdings" w:hAnsi="Wingdings" w:hint="default"/>
      </w:rPr>
    </w:lvl>
    <w:lvl w:ilvl="6" w:tplc="04090001" w:tentative="1">
      <w:start w:val="1"/>
      <w:numFmt w:val="bullet"/>
      <w:lvlText w:val=""/>
      <w:lvlJc w:val="left"/>
      <w:pPr>
        <w:tabs>
          <w:tab w:val="num" w:pos="6480"/>
        </w:tabs>
        <w:ind w:left="6480" w:right="6480" w:hanging="360"/>
      </w:pPr>
      <w:rPr>
        <w:rFonts w:ascii="Symbol" w:hAnsi="Symbol" w:hint="default"/>
      </w:rPr>
    </w:lvl>
    <w:lvl w:ilvl="7" w:tplc="04090003" w:tentative="1">
      <w:start w:val="1"/>
      <w:numFmt w:val="bullet"/>
      <w:lvlText w:val="o"/>
      <w:lvlJc w:val="left"/>
      <w:pPr>
        <w:tabs>
          <w:tab w:val="num" w:pos="7200"/>
        </w:tabs>
        <w:ind w:left="7200" w:right="7200" w:hanging="360"/>
      </w:pPr>
      <w:rPr>
        <w:rFonts w:ascii="Courier New" w:hAnsi="Courier New" w:cs="Courier New" w:hint="default"/>
      </w:rPr>
    </w:lvl>
    <w:lvl w:ilvl="8" w:tplc="04090005" w:tentative="1">
      <w:start w:val="1"/>
      <w:numFmt w:val="bullet"/>
      <w:lvlText w:val=""/>
      <w:lvlJc w:val="left"/>
      <w:pPr>
        <w:tabs>
          <w:tab w:val="num" w:pos="7920"/>
        </w:tabs>
        <w:ind w:left="7920" w:right="7920" w:hanging="360"/>
      </w:pPr>
      <w:rPr>
        <w:rFonts w:ascii="Wingdings" w:hAnsi="Wingdings" w:hint="default"/>
      </w:rPr>
    </w:lvl>
  </w:abstractNum>
  <w:abstractNum w:abstractNumId="30">
    <w:nsid w:val="6A8C56E3"/>
    <w:multiLevelType w:val="multilevel"/>
    <w:tmpl w:val="DA2EA79E"/>
    <w:lvl w:ilvl="0">
      <w:start w:val="1"/>
      <w:numFmt w:val="decimal"/>
      <w:lvlText w:val="%1."/>
      <w:lvlJc w:val="left"/>
      <w:pPr>
        <w:tabs>
          <w:tab w:val="num" w:pos="720"/>
        </w:tabs>
        <w:ind w:left="720" w:right="720" w:hanging="360"/>
      </w:p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1">
    <w:nsid w:val="6D633E46"/>
    <w:multiLevelType w:val="hybridMultilevel"/>
    <w:tmpl w:val="73C60A0E"/>
    <w:lvl w:ilvl="0" w:tplc="04090001">
      <w:start w:val="1"/>
      <w:numFmt w:val="bullet"/>
      <w:lvlText w:val=""/>
      <w:lvlJc w:val="left"/>
      <w:pPr>
        <w:tabs>
          <w:tab w:val="num" w:pos="2432"/>
        </w:tabs>
        <w:ind w:left="2432" w:right="2432" w:hanging="360"/>
      </w:pPr>
      <w:rPr>
        <w:rFonts w:ascii="Symbol" w:hAnsi="Symbol" w:hint="default"/>
      </w:rPr>
    </w:lvl>
    <w:lvl w:ilvl="1" w:tplc="04090003" w:tentative="1">
      <w:start w:val="1"/>
      <w:numFmt w:val="bullet"/>
      <w:lvlText w:val="o"/>
      <w:lvlJc w:val="left"/>
      <w:pPr>
        <w:tabs>
          <w:tab w:val="num" w:pos="3152"/>
        </w:tabs>
        <w:ind w:left="3152" w:right="3152" w:hanging="360"/>
      </w:pPr>
      <w:rPr>
        <w:rFonts w:ascii="Courier New" w:hAnsi="Courier New" w:cs="Courier New" w:hint="default"/>
      </w:rPr>
    </w:lvl>
    <w:lvl w:ilvl="2" w:tplc="04090005" w:tentative="1">
      <w:start w:val="1"/>
      <w:numFmt w:val="bullet"/>
      <w:lvlText w:val=""/>
      <w:lvlJc w:val="left"/>
      <w:pPr>
        <w:tabs>
          <w:tab w:val="num" w:pos="3872"/>
        </w:tabs>
        <w:ind w:left="3872" w:right="3872" w:hanging="360"/>
      </w:pPr>
      <w:rPr>
        <w:rFonts w:ascii="Wingdings" w:hAnsi="Wingdings" w:hint="default"/>
      </w:rPr>
    </w:lvl>
    <w:lvl w:ilvl="3" w:tplc="04090001" w:tentative="1">
      <w:start w:val="1"/>
      <w:numFmt w:val="bullet"/>
      <w:lvlText w:val=""/>
      <w:lvlJc w:val="left"/>
      <w:pPr>
        <w:tabs>
          <w:tab w:val="num" w:pos="4592"/>
        </w:tabs>
        <w:ind w:left="4592" w:right="4592" w:hanging="360"/>
      </w:pPr>
      <w:rPr>
        <w:rFonts w:ascii="Symbol" w:hAnsi="Symbol" w:hint="default"/>
      </w:rPr>
    </w:lvl>
    <w:lvl w:ilvl="4" w:tplc="04090003" w:tentative="1">
      <w:start w:val="1"/>
      <w:numFmt w:val="bullet"/>
      <w:lvlText w:val="o"/>
      <w:lvlJc w:val="left"/>
      <w:pPr>
        <w:tabs>
          <w:tab w:val="num" w:pos="5312"/>
        </w:tabs>
        <w:ind w:left="5312" w:right="5312" w:hanging="360"/>
      </w:pPr>
      <w:rPr>
        <w:rFonts w:ascii="Courier New" w:hAnsi="Courier New" w:cs="Courier New" w:hint="default"/>
      </w:rPr>
    </w:lvl>
    <w:lvl w:ilvl="5" w:tplc="04090005" w:tentative="1">
      <w:start w:val="1"/>
      <w:numFmt w:val="bullet"/>
      <w:lvlText w:val=""/>
      <w:lvlJc w:val="left"/>
      <w:pPr>
        <w:tabs>
          <w:tab w:val="num" w:pos="6032"/>
        </w:tabs>
        <w:ind w:left="6032" w:right="6032" w:hanging="360"/>
      </w:pPr>
      <w:rPr>
        <w:rFonts w:ascii="Wingdings" w:hAnsi="Wingdings" w:hint="default"/>
      </w:rPr>
    </w:lvl>
    <w:lvl w:ilvl="6" w:tplc="04090001" w:tentative="1">
      <w:start w:val="1"/>
      <w:numFmt w:val="bullet"/>
      <w:lvlText w:val=""/>
      <w:lvlJc w:val="left"/>
      <w:pPr>
        <w:tabs>
          <w:tab w:val="num" w:pos="6752"/>
        </w:tabs>
        <w:ind w:left="6752" w:right="6752" w:hanging="360"/>
      </w:pPr>
      <w:rPr>
        <w:rFonts w:ascii="Symbol" w:hAnsi="Symbol" w:hint="default"/>
      </w:rPr>
    </w:lvl>
    <w:lvl w:ilvl="7" w:tplc="04090003" w:tentative="1">
      <w:start w:val="1"/>
      <w:numFmt w:val="bullet"/>
      <w:lvlText w:val="o"/>
      <w:lvlJc w:val="left"/>
      <w:pPr>
        <w:tabs>
          <w:tab w:val="num" w:pos="7472"/>
        </w:tabs>
        <w:ind w:left="7472" w:right="7472" w:hanging="360"/>
      </w:pPr>
      <w:rPr>
        <w:rFonts w:ascii="Courier New" w:hAnsi="Courier New" w:cs="Courier New" w:hint="default"/>
      </w:rPr>
    </w:lvl>
    <w:lvl w:ilvl="8" w:tplc="04090005" w:tentative="1">
      <w:start w:val="1"/>
      <w:numFmt w:val="bullet"/>
      <w:lvlText w:val=""/>
      <w:lvlJc w:val="left"/>
      <w:pPr>
        <w:tabs>
          <w:tab w:val="num" w:pos="8192"/>
        </w:tabs>
        <w:ind w:left="8192" w:right="8192" w:hanging="360"/>
      </w:pPr>
      <w:rPr>
        <w:rFonts w:ascii="Wingdings" w:hAnsi="Wingdings" w:hint="default"/>
      </w:rPr>
    </w:lvl>
  </w:abstractNum>
  <w:abstractNum w:abstractNumId="32">
    <w:nsid w:val="765870D3"/>
    <w:multiLevelType w:val="hybridMultilevel"/>
    <w:tmpl w:val="08168C46"/>
    <w:lvl w:ilvl="0" w:tplc="2168F62A">
      <w:start w:val="1"/>
      <w:numFmt w:val="decimal"/>
      <w:lvlText w:val="%1"/>
      <w:lvlJc w:val="center"/>
      <w:pPr>
        <w:tabs>
          <w:tab w:val="num" w:pos="0"/>
        </w:tabs>
        <w:ind w:lef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3">
    <w:nsid w:val="7B2045DB"/>
    <w:multiLevelType w:val="multilevel"/>
    <w:tmpl w:val="0F94EA04"/>
    <w:lvl w:ilvl="0">
      <w:start w:val="2"/>
      <w:numFmt w:val="decimal"/>
      <w:lvlText w:val="%1."/>
      <w:lvlJc w:val="left"/>
      <w:pPr>
        <w:tabs>
          <w:tab w:val="num" w:pos="90"/>
        </w:tabs>
        <w:ind w:left="9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B45039"/>
    <w:multiLevelType w:val="hybridMultilevel"/>
    <w:tmpl w:val="B6904296"/>
    <w:lvl w:ilvl="0" w:tplc="0409000F">
      <w:start w:val="1"/>
      <w:numFmt w:val="decimal"/>
      <w:lvlText w:val="%1."/>
      <w:lvlJc w:val="left"/>
      <w:pPr>
        <w:tabs>
          <w:tab w:val="num" w:pos="720"/>
        </w:tabs>
        <w:ind w:left="720" w:right="720" w:hanging="360"/>
      </w:pPr>
      <w:rPr>
        <w:rFonts w:cs="Times New Roman"/>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35">
    <w:nsid w:val="7EA55206"/>
    <w:multiLevelType w:val="hybridMultilevel"/>
    <w:tmpl w:val="CF3A5980"/>
    <w:lvl w:ilvl="0" w:tplc="A016F3D4">
      <w:start w:val="1"/>
      <w:numFmt w:val="upperRoman"/>
      <w:lvlText w:val="%1."/>
      <w:lvlJc w:val="left"/>
      <w:pPr>
        <w:tabs>
          <w:tab w:val="num" w:pos="1080"/>
        </w:tabs>
        <w:ind w:left="1080" w:right="1080" w:hanging="720"/>
      </w:pPr>
      <w:rPr>
        <w:rFonts w:cs="Times New Roman" w:hint="default"/>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num w:numId="1">
    <w:abstractNumId w:val="0"/>
  </w:num>
  <w:num w:numId="2">
    <w:abstractNumId w:val="35"/>
  </w:num>
  <w:num w:numId="3">
    <w:abstractNumId w:val="23"/>
  </w:num>
  <w:num w:numId="4">
    <w:abstractNumId w:val="34"/>
  </w:num>
  <w:num w:numId="5">
    <w:abstractNumId w:val="1"/>
  </w:num>
  <w:num w:numId="6">
    <w:abstractNumId w:val="11"/>
  </w:num>
  <w:num w:numId="7">
    <w:abstractNumId w:val="25"/>
  </w:num>
  <w:num w:numId="8">
    <w:abstractNumId w:val="17"/>
  </w:num>
  <w:num w:numId="9">
    <w:abstractNumId w:val="7"/>
  </w:num>
  <w:num w:numId="10">
    <w:abstractNumId w:val="2"/>
  </w:num>
  <w:num w:numId="11">
    <w:abstractNumId w:val="13"/>
  </w:num>
  <w:num w:numId="12">
    <w:abstractNumId w:val="19"/>
  </w:num>
  <w:num w:numId="13">
    <w:abstractNumId w:val="20"/>
  </w:num>
  <w:num w:numId="14">
    <w:abstractNumId w:val="31"/>
  </w:num>
  <w:num w:numId="15">
    <w:abstractNumId w:val="29"/>
  </w:num>
  <w:num w:numId="16">
    <w:abstractNumId w:val="21"/>
  </w:num>
  <w:num w:numId="17">
    <w:abstractNumId w:val="15"/>
  </w:num>
  <w:num w:numId="18">
    <w:abstractNumId w:val="16"/>
  </w:num>
  <w:num w:numId="19">
    <w:abstractNumId w:val="28"/>
  </w:num>
  <w:num w:numId="20">
    <w:abstractNumId w:val="24"/>
  </w:num>
  <w:num w:numId="21">
    <w:abstractNumId w:val="30"/>
  </w:num>
  <w:num w:numId="22">
    <w:abstractNumId w:val="4"/>
  </w:num>
  <w:num w:numId="23">
    <w:abstractNumId w:val="14"/>
  </w:num>
  <w:num w:numId="24">
    <w:abstractNumId w:val="5"/>
  </w:num>
  <w:num w:numId="25">
    <w:abstractNumId w:val="33"/>
  </w:num>
  <w:num w:numId="26">
    <w:abstractNumId w:val="12"/>
  </w:num>
  <w:num w:numId="27">
    <w:abstractNumId w:val="3"/>
  </w:num>
  <w:num w:numId="28">
    <w:abstractNumId w:val="18"/>
  </w:num>
  <w:num w:numId="29">
    <w:abstractNumId w:val="27"/>
  </w:num>
  <w:num w:numId="30">
    <w:abstractNumId w:val="9"/>
  </w:num>
  <w:num w:numId="31">
    <w:abstractNumId w:val="10"/>
  </w:num>
  <w:num w:numId="32">
    <w:abstractNumId w:val="26"/>
  </w:num>
  <w:num w:numId="33">
    <w:abstractNumId w:val="22"/>
  </w:num>
  <w:num w:numId="34">
    <w:abstractNumId w:val="32"/>
  </w:num>
  <w:num w:numId="35">
    <w:abstractNumId w:val="6"/>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20"/>
  <w:doNotHyphenateCaps/>
  <w:displayHorizontalDrawingGridEvery w:val="0"/>
  <w:displayVerticalDrawingGridEvery w:val="0"/>
  <w:doNotUseMarginsForDrawingGridOrigin/>
  <w:characterSpacingControl w:val="doNotCompress"/>
  <w:hdrShapeDefaults>
    <o:shapedefaults v:ext="edit" spidmax="83971">
      <o:colormenu v:ext="edit" strokecolor="#c00000"/>
    </o:shapedefaults>
    <o:shapelayout v:ext="edit">
      <o:idmap v:ext="edit" data="82"/>
    </o:shapelayout>
  </w:hdrShapeDefaults>
  <w:footnotePr>
    <w:footnote w:id="-1"/>
    <w:footnote w:id="0"/>
  </w:footnotePr>
  <w:endnotePr>
    <w:endnote w:id="-1"/>
    <w:endnote w:id="0"/>
  </w:endnotePr>
  <w:compat/>
  <w:rsids>
    <w:rsidRoot w:val="00247D8E"/>
    <w:rsid w:val="000006C8"/>
    <w:rsid w:val="0000398C"/>
    <w:rsid w:val="00004C47"/>
    <w:rsid w:val="00013633"/>
    <w:rsid w:val="00016C49"/>
    <w:rsid w:val="000200C3"/>
    <w:rsid w:val="000428AA"/>
    <w:rsid w:val="000517F4"/>
    <w:rsid w:val="00052635"/>
    <w:rsid w:val="000556F0"/>
    <w:rsid w:val="000662A6"/>
    <w:rsid w:val="00067802"/>
    <w:rsid w:val="00071D91"/>
    <w:rsid w:val="00073EDB"/>
    <w:rsid w:val="000753A6"/>
    <w:rsid w:val="0007589C"/>
    <w:rsid w:val="00076F59"/>
    <w:rsid w:val="00077FAD"/>
    <w:rsid w:val="0008493A"/>
    <w:rsid w:val="000849DB"/>
    <w:rsid w:val="000956B9"/>
    <w:rsid w:val="000973D0"/>
    <w:rsid w:val="00097D71"/>
    <w:rsid w:val="000A56BF"/>
    <w:rsid w:val="000B537D"/>
    <w:rsid w:val="000C24C3"/>
    <w:rsid w:val="000C4260"/>
    <w:rsid w:val="000C52C3"/>
    <w:rsid w:val="000F0F1E"/>
    <w:rsid w:val="000F5BEB"/>
    <w:rsid w:val="00114AEC"/>
    <w:rsid w:val="0012283D"/>
    <w:rsid w:val="00131089"/>
    <w:rsid w:val="001328A3"/>
    <w:rsid w:val="00137590"/>
    <w:rsid w:val="001408DF"/>
    <w:rsid w:val="00143841"/>
    <w:rsid w:val="001452D0"/>
    <w:rsid w:val="00152A09"/>
    <w:rsid w:val="00152AEA"/>
    <w:rsid w:val="001621C8"/>
    <w:rsid w:val="00173CA5"/>
    <w:rsid w:val="0017558D"/>
    <w:rsid w:val="001A1A69"/>
    <w:rsid w:val="001A5171"/>
    <w:rsid w:val="001A6F84"/>
    <w:rsid w:val="001A7F0C"/>
    <w:rsid w:val="001B03CE"/>
    <w:rsid w:val="001B1C57"/>
    <w:rsid w:val="001B3F33"/>
    <w:rsid w:val="001C2FD7"/>
    <w:rsid w:val="001C5732"/>
    <w:rsid w:val="001C77CF"/>
    <w:rsid w:val="001D13BB"/>
    <w:rsid w:val="001D755D"/>
    <w:rsid w:val="001E0720"/>
    <w:rsid w:val="001F2EA9"/>
    <w:rsid w:val="001F41CE"/>
    <w:rsid w:val="00202375"/>
    <w:rsid w:val="00203522"/>
    <w:rsid w:val="00213EB5"/>
    <w:rsid w:val="00216644"/>
    <w:rsid w:val="002206D1"/>
    <w:rsid w:val="00225FED"/>
    <w:rsid w:val="00227C7D"/>
    <w:rsid w:val="00235C74"/>
    <w:rsid w:val="0023633C"/>
    <w:rsid w:val="00245440"/>
    <w:rsid w:val="00247D8E"/>
    <w:rsid w:val="00255169"/>
    <w:rsid w:val="002627D5"/>
    <w:rsid w:val="002A280B"/>
    <w:rsid w:val="002A6911"/>
    <w:rsid w:val="002A7B1C"/>
    <w:rsid w:val="002B6324"/>
    <w:rsid w:val="002C0734"/>
    <w:rsid w:val="002C07F8"/>
    <w:rsid w:val="002C2DDF"/>
    <w:rsid w:val="002C3341"/>
    <w:rsid w:val="002C704B"/>
    <w:rsid w:val="002C70CB"/>
    <w:rsid w:val="00300C33"/>
    <w:rsid w:val="00302A9E"/>
    <w:rsid w:val="00302C37"/>
    <w:rsid w:val="0030645F"/>
    <w:rsid w:val="00307873"/>
    <w:rsid w:val="003119AD"/>
    <w:rsid w:val="0031620A"/>
    <w:rsid w:val="00316936"/>
    <w:rsid w:val="00321584"/>
    <w:rsid w:val="00321B90"/>
    <w:rsid w:val="00324533"/>
    <w:rsid w:val="0032483A"/>
    <w:rsid w:val="00325EC9"/>
    <w:rsid w:val="0033181E"/>
    <w:rsid w:val="00332E11"/>
    <w:rsid w:val="00340DC3"/>
    <w:rsid w:val="003419AB"/>
    <w:rsid w:val="0034260B"/>
    <w:rsid w:val="00343959"/>
    <w:rsid w:val="00351B65"/>
    <w:rsid w:val="00353DE6"/>
    <w:rsid w:val="003544ED"/>
    <w:rsid w:val="003573EB"/>
    <w:rsid w:val="00363018"/>
    <w:rsid w:val="0036435A"/>
    <w:rsid w:val="003659BC"/>
    <w:rsid w:val="00372BF0"/>
    <w:rsid w:val="00385E18"/>
    <w:rsid w:val="00387CA1"/>
    <w:rsid w:val="003B02B8"/>
    <w:rsid w:val="003B36F3"/>
    <w:rsid w:val="003C0007"/>
    <w:rsid w:val="003C3159"/>
    <w:rsid w:val="003C7128"/>
    <w:rsid w:val="003C7DE3"/>
    <w:rsid w:val="003D41B6"/>
    <w:rsid w:val="003E4322"/>
    <w:rsid w:val="003E4568"/>
    <w:rsid w:val="003F0BDA"/>
    <w:rsid w:val="003F5B8F"/>
    <w:rsid w:val="0040388C"/>
    <w:rsid w:val="004057B2"/>
    <w:rsid w:val="00406664"/>
    <w:rsid w:val="00417EA2"/>
    <w:rsid w:val="004212EA"/>
    <w:rsid w:val="0042446A"/>
    <w:rsid w:val="004247FE"/>
    <w:rsid w:val="004322F7"/>
    <w:rsid w:val="0043490A"/>
    <w:rsid w:val="00434A19"/>
    <w:rsid w:val="00441077"/>
    <w:rsid w:val="00442C12"/>
    <w:rsid w:val="0044563F"/>
    <w:rsid w:val="00445961"/>
    <w:rsid w:val="00446E6E"/>
    <w:rsid w:val="00447DF3"/>
    <w:rsid w:val="004516E6"/>
    <w:rsid w:val="00454D2C"/>
    <w:rsid w:val="0045758E"/>
    <w:rsid w:val="00463FC2"/>
    <w:rsid w:val="004642BC"/>
    <w:rsid w:val="00470B50"/>
    <w:rsid w:val="00471ED9"/>
    <w:rsid w:val="0047248C"/>
    <w:rsid w:val="00472BE7"/>
    <w:rsid w:val="004812AA"/>
    <w:rsid w:val="00492ACC"/>
    <w:rsid w:val="004A625F"/>
    <w:rsid w:val="004B2E0B"/>
    <w:rsid w:val="004B4ABC"/>
    <w:rsid w:val="004C11B4"/>
    <w:rsid w:val="004D095C"/>
    <w:rsid w:val="004D56E0"/>
    <w:rsid w:val="004D6746"/>
    <w:rsid w:val="004E5253"/>
    <w:rsid w:val="004F046A"/>
    <w:rsid w:val="004F55DA"/>
    <w:rsid w:val="004F76BC"/>
    <w:rsid w:val="00503291"/>
    <w:rsid w:val="00505C7C"/>
    <w:rsid w:val="0051373D"/>
    <w:rsid w:val="00532767"/>
    <w:rsid w:val="005345CA"/>
    <w:rsid w:val="0054318D"/>
    <w:rsid w:val="0054405B"/>
    <w:rsid w:val="00550ABB"/>
    <w:rsid w:val="00560973"/>
    <w:rsid w:val="00572DF1"/>
    <w:rsid w:val="00574376"/>
    <w:rsid w:val="00576B54"/>
    <w:rsid w:val="00582DCC"/>
    <w:rsid w:val="00583B93"/>
    <w:rsid w:val="005878D8"/>
    <w:rsid w:val="00597298"/>
    <w:rsid w:val="005D0B54"/>
    <w:rsid w:val="005D1902"/>
    <w:rsid w:val="005E4324"/>
    <w:rsid w:val="005F434C"/>
    <w:rsid w:val="005F4886"/>
    <w:rsid w:val="00605033"/>
    <w:rsid w:val="0061118A"/>
    <w:rsid w:val="00614454"/>
    <w:rsid w:val="00615779"/>
    <w:rsid w:val="00623090"/>
    <w:rsid w:val="00632815"/>
    <w:rsid w:val="00634334"/>
    <w:rsid w:val="006378D5"/>
    <w:rsid w:val="00637DC7"/>
    <w:rsid w:val="0064092D"/>
    <w:rsid w:val="0064282C"/>
    <w:rsid w:val="00650C2E"/>
    <w:rsid w:val="00650ED4"/>
    <w:rsid w:val="00653B3D"/>
    <w:rsid w:val="00656D63"/>
    <w:rsid w:val="00666796"/>
    <w:rsid w:val="00666C4B"/>
    <w:rsid w:val="006753CF"/>
    <w:rsid w:val="00675D22"/>
    <w:rsid w:val="00684D8A"/>
    <w:rsid w:val="006873C0"/>
    <w:rsid w:val="0069327D"/>
    <w:rsid w:val="0069410E"/>
    <w:rsid w:val="006964D9"/>
    <w:rsid w:val="006A5B78"/>
    <w:rsid w:val="006B2570"/>
    <w:rsid w:val="006B363B"/>
    <w:rsid w:val="006B3D67"/>
    <w:rsid w:val="006B5812"/>
    <w:rsid w:val="006B5CD4"/>
    <w:rsid w:val="006C1F28"/>
    <w:rsid w:val="006C2EF6"/>
    <w:rsid w:val="006E2932"/>
    <w:rsid w:val="006E74D3"/>
    <w:rsid w:val="006F39E6"/>
    <w:rsid w:val="006F7140"/>
    <w:rsid w:val="006F78D1"/>
    <w:rsid w:val="006F7F60"/>
    <w:rsid w:val="007009B6"/>
    <w:rsid w:val="007031CE"/>
    <w:rsid w:val="00710F1F"/>
    <w:rsid w:val="00711E4F"/>
    <w:rsid w:val="00713A02"/>
    <w:rsid w:val="00716C76"/>
    <w:rsid w:val="0073120F"/>
    <w:rsid w:val="007421F9"/>
    <w:rsid w:val="00742293"/>
    <w:rsid w:val="00744127"/>
    <w:rsid w:val="0075411C"/>
    <w:rsid w:val="007603FD"/>
    <w:rsid w:val="00763FB7"/>
    <w:rsid w:val="00764D93"/>
    <w:rsid w:val="007650F6"/>
    <w:rsid w:val="00765348"/>
    <w:rsid w:val="00771CE6"/>
    <w:rsid w:val="007733F6"/>
    <w:rsid w:val="00773BEC"/>
    <w:rsid w:val="0077727F"/>
    <w:rsid w:val="00777722"/>
    <w:rsid w:val="00780FF4"/>
    <w:rsid w:val="00783B44"/>
    <w:rsid w:val="0078417A"/>
    <w:rsid w:val="007841B4"/>
    <w:rsid w:val="00785C92"/>
    <w:rsid w:val="00794305"/>
    <w:rsid w:val="00795900"/>
    <w:rsid w:val="00797227"/>
    <w:rsid w:val="007A1A29"/>
    <w:rsid w:val="007A2D7D"/>
    <w:rsid w:val="007A78CD"/>
    <w:rsid w:val="007B4230"/>
    <w:rsid w:val="007B73F5"/>
    <w:rsid w:val="007E0207"/>
    <w:rsid w:val="007E3855"/>
    <w:rsid w:val="007E6FD9"/>
    <w:rsid w:val="008007CE"/>
    <w:rsid w:val="00801382"/>
    <w:rsid w:val="00802EF5"/>
    <w:rsid w:val="00806BDD"/>
    <w:rsid w:val="00820FE7"/>
    <w:rsid w:val="00821B4E"/>
    <w:rsid w:val="008259A1"/>
    <w:rsid w:val="00826790"/>
    <w:rsid w:val="008333B4"/>
    <w:rsid w:val="0085720B"/>
    <w:rsid w:val="008619D1"/>
    <w:rsid w:val="008620E4"/>
    <w:rsid w:val="0087397B"/>
    <w:rsid w:val="00884813"/>
    <w:rsid w:val="0088548E"/>
    <w:rsid w:val="008965BB"/>
    <w:rsid w:val="008A0E1B"/>
    <w:rsid w:val="008A5EB1"/>
    <w:rsid w:val="008A6696"/>
    <w:rsid w:val="008A6E7C"/>
    <w:rsid w:val="008B4609"/>
    <w:rsid w:val="008B5F80"/>
    <w:rsid w:val="008D0647"/>
    <w:rsid w:val="008D492F"/>
    <w:rsid w:val="008E1E90"/>
    <w:rsid w:val="008E3859"/>
    <w:rsid w:val="008E3F2A"/>
    <w:rsid w:val="008E7CB2"/>
    <w:rsid w:val="008F56E1"/>
    <w:rsid w:val="00902782"/>
    <w:rsid w:val="0090383E"/>
    <w:rsid w:val="00904D58"/>
    <w:rsid w:val="009067B2"/>
    <w:rsid w:val="00912161"/>
    <w:rsid w:val="00913D1D"/>
    <w:rsid w:val="00916EF6"/>
    <w:rsid w:val="00920249"/>
    <w:rsid w:val="00922471"/>
    <w:rsid w:val="00924944"/>
    <w:rsid w:val="00926D98"/>
    <w:rsid w:val="00937831"/>
    <w:rsid w:val="00946E4F"/>
    <w:rsid w:val="009500E9"/>
    <w:rsid w:val="00950A23"/>
    <w:rsid w:val="0095144D"/>
    <w:rsid w:val="0096441F"/>
    <w:rsid w:val="00970320"/>
    <w:rsid w:val="00971258"/>
    <w:rsid w:val="0097203E"/>
    <w:rsid w:val="00980CE5"/>
    <w:rsid w:val="00983DC7"/>
    <w:rsid w:val="009867B5"/>
    <w:rsid w:val="009A0464"/>
    <w:rsid w:val="009A0FFE"/>
    <w:rsid w:val="009A2ED3"/>
    <w:rsid w:val="009A72EC"/>
    <w:rsid w:val="009B0FBD"/>
    <w:rsid w:val="009B1521"/>
    <w:rsid w:val="009B40F6"/>
    <w:rsid w:val="009C0340"/>
    <w:rsid w:val="009C19C1"/>
    <w:rsid w:val="009C5EDE"/>
    <w:rsid w:val="009C6AC4"/>
    <w:rsid w:val="009D05E0"/>
    <w:rsid w:val="009D2742"/>
    <w:rsid w:val="009D33E6"/>
    <w:rsid w:val="009D5AA5"/>
    <w:rsid w:val="009E0472"/>
    <w:rsid w:val="009E3A94"/>
    <w:rsid w:val="009E4CE1"/>
    <w:rsid w:val="009E7430"/>
    <w:rsid w:val="009F4F5B"/>
    <w:rsid w:val="009F5A5D"/>
    <w:rsid w:val="00A021D6"/>
    <w:rsid w:val="00A023E5"/>
    <w:rsid w:val="00A0688B"/>
    <w:rsid w:val="00A06AC0"/>
    <w:rsid w:val="00A149C4"/>
    <w:rsid w:val="00A21B7F"/>
    <w:rsid w:val="00A25211"/>
    <w:rsid w:val="00A3283B"/>
    <w:rsid w:val="00A36E00"/>
    <w:rsid w:val="00A4188B"/>
    <w:rsid w:val="00A54B23"/>
    <w:rsid w:val="00A6195B"/>
    <w:rsid w:val="00A63136"/>
    <w:rsid w:val="00A6449F"/>
    <w:rsid w:val="00A67B6C"/>
    <w:rsid w:val="00A7105C"/>
    <w:rsid w:val="00A742BC"/>
    <w:rsid w:val="00A74709"/>
    <w:rsid w:val="00A91F02"/>
    <w:rsid w:val="00A95050"/>
    <w:rsid w:val="00A973EF"/>
    <w:rsid w:val="00AB57BE"/>
    <w:rsid w:val="00AC157B"/>
    <w:rsid w:val="00AC2FB4"/>
    <w:rsid w:val="00AC45CD"/>
    <w:rsid w:val="00AC5B93"/>
    <w:rsid w:val="00AD05A0"/>
    <w:rsid w:val="00AD0DFA"/>
    <w:rsid w:val="00AD1B0E"/>
    <w:rsid w:val="00AD51B6"/>
    <w:rsid w:val="00AE1414"/>
    <w:rsid w:val="00AE4AE7"/>
    <w:rsid w:val="00AF0F5A"/>
    <w:rsid w:val="00AF45AF"/>
    <w:rsid w:val="00B00B7C"/>
    <w:rsid w:val="00B04CFD"/>
    <w:rsid w:val="00B07C88"/>
    <w:rsid w:val="00B10F02"/>
    <w:rsid w:val="00B10F0E"/>
    <w:rsid w:val="00B14EB2"/>
    <w:rsid w:val="00B16C94"/>
    <w:rsid w:val="00B17E02"/>
    <w:rsid w:val="00B2210A"/>
    <w:rsid w:val="00B35D20"/>
    <w:rsid w:val="00B449F5"/>
    <w:rsid w:val="00B46F24"/>
    <w:rsid w:val="00B51628"/>
    <w:rsid w:val="00B54CB5"/>
    <w:rsid w:val="00B55E73"/>
    <w:rsid w:val="00B66F0E"/>
    <w:rsid w:val="00B72F76"/>
    <w:rsid w:val="00B75842"/>
    <w:rsid w:val="00B81B33"/>
    <w:rsid w:val="00B90F97"/>
    <w:rsid w:val="00B93BBD"/>
    <w:rsid w:val="00B9479E"/>
    <w:rsid w:val="00BA0E13"/>
    <w:rsid w:val="00BA54CE"/>
    <w:rsid w:val="00BB0D85"/>
    <w:rsid w:val="00BB34F6"/>
    <w:rsid w:val="00BB3A32"/>
    <w:rsid w:val="00BB60EC"/>
    <w:rsid w:val="00BC45F2"/>
    <w:rsid w:val="00BC4AC2"/>
    <w:rsid w:val="00BC50B0"/>
    <w:rsid w:val="00BC5E03"/>
    <w:rsid w:val="00BD4C8E"/>
    <w:rsid w:val="00BD649E"/>
    <w:rsid w:val="00BD6BA4"/>
    <w:rsid w:val="00BE0FEB"/>
    <w:rsid w:val="00BE1C54"/>
    <w:rsid w:val="00BE217F"/>
    <w:rsid w:val="00BE4545"/>
    <w:rsid w:val="00BE62F9"/>
    <w:rsid w:val="00BE70C7"/>
    <w:rsid w:val="00BF633B"/>
    <w:rsid w:val="00BF72FA"/>
    <w:rsid w:val="00BF7DD9"/>
    <w:rsid w:val="00C06944"/>
    <w:rsid w:val="00C0705C"/>
    <w:rsid w:val="00C10EDF"/>
    <w:rsid w:val="00C13C3E"/>
    <w:rsid w:val="00C14AB3"/>
    <w:rsid w:val="00C16123"/>
    <w:rsid w:val="00C30841"/>
    <w:rsid w:val="00C33305"/>
    <w:rsid w:val="00C34754"/>
    <w:rsid w:val="00C36C1B"/>
    <w:rsid w:val="00C37CA5"/>
    <w:rsid w:val="00C409CE"/>
    <w:rsid w:val="00C46234"/>
    <w:rsid w:val="00C50EB2"/>
    <w:rsid w:val="00C54F49"/>
    <w:rsid w:val="00C75A6F"/>
    <w:rsid w:val="00C86999"/>
    <w:rsid w:val="00C911CF"/>
    <w:rsid w:val="00C92C54"/>
    <w:rsid w:val="00C9611B"/>
    <w:rsid w:val="00C97065"/>
    <w:rsid w:val="00CA3B04"/>
    <w:rsid w:val="00CB4910"/>
    <w:rsid w:val="00CC4D39"/>
    <w:rsid w:val="00CC54BE"/>
    <w:rsid w:val="00CC575F"/>
    <w:rsid w:val="00CD1422"/>
    <w:rsid w:val="00CD1F29"/>
    <w:rsid w:val="00CD5D14"/>
    <w:rsid w:val="00CE0226"/>
    <w:rsid w:val="00CE0CA7"/>
    <w:rsid w:val="00CE14FF"/>
    <w:rsid w:val="00CE787E"/>
    <w:rsid w:val="00CE78C2"/>
    <w:rsid w:val="00CF7AB0"/>
    <w:rsid w:val="00CF7D7E"/>
    <w:rsid w:val="00D0063A"/>
    <w:rsid w:val="00D024D7"/>
    <w:rsid w:val="00D07150"/>
    <w:rsid w:val="00D218B4"/>
    <w:rsid w:val="00D27B0B"/>
    <w:rsid w:val="00D35896"/>
    <w:rsid w:val="00D42934"/>
    <w:rsid w:val="00D43665"/>
    <w:rsid w:val="00D45C27"/>
    <w:rsid w:val="00D53B9B"/>
    <w:rsid w:val="00D62809"/>
    <w:rsid w:val="00D6716F"/>
    <w:rsid w:val="00D72D5B"/>
    <w:rsid w:val="00D72ED6"/>
    <w:rsid w:val="00D7620C"/>
    <w:rsid w:val="00D76DC1"/>
    <w:rsid w:val="00D81A01"/>
    <w:rsid w:val="00D81DD8"/>
    <w:rsid w:val="00D839E1"/>
    <w:rsid w:val="00D840F0"/>
    <w:rsid w:val="00D92161"/>
    <w:rsid w:val="00DA118F"/>
    <w:rsid w:val="00DA2DF1"/>
    <w:rsid w:val="00DA4A2C"/>
    <w:rsid w:val="00DA4EAB"/>
    <w:rsid w:val="00DC745E"/>
    <w:rsid w:val="00DD3905"/>
    <w:rsid w:val="00DD5EB7"/>
    <w:rsid w:val="00DE46C7"/>
    <w:rsid w:val="00DE5F44"/>
    <w:rsid w:val="00DE6CB6"/>
    <w:rsid w:val="00E015F2"/>
    <w:rsid w:val="00E037CF"/>
    <w:rsid w:val="00E0462D"/>
    <w:rsid w:val="00E14218"/>
    <w:rsid w:val="00E17586"/>
    <w:rsid w:val="00E2257A"/>
    <w:rsid w:val="00E24A63"/>
    <w:rsid w:val="00E27DC3"/>
    <w:rsid w:val="00E34193"/>
    <w:rsid w:val="00E3480F"/>
    <w:rsid w:val="00E368B6"/>
    <w:rsid w:val="00E52BFD"/>
    <w:rsid w:val="00E53B90"/>
    <w:rsid w:val="00E54A9D"/>
    <w:rsid w:val="00E71461"/>
    <w:rsid w:val="00E721FC"/>
    <w:rsid w:val="00E723CE"/>
    <w:rsid w:val="00E749CC"/>
    <w:rsid w:val="00E76B6C"/>
    <w:rsid w:val="00E77AF9"/>
    <w:rsid w:val="00E86CC1"/>
    <w:rsid w:val="00E873DB"/>
    <w:rsid w:val="00E95E99"/>
    <w:rsid w:val="00EA0B75"/>
    <w:rsid w:val="00EA3A15"/>
    <w:rsid w:val="00EB3615"/>
    <w:rsid w:val="00EC0668"/>
    <w:rsid w:val="00EC37D3"/>
    <w:rsid w:val="00ED2BEF"/>
    <w:rsid w:val="00ED4949"/>
    <w:rsid w:val="00ED7B84"/>
    <w:rsid w:val="00EE01F3"/>
    <w:rsid w:val="00EE0B12"/>
    <w:rsid w:val="00EE4DF9"/>
    <w:rsid w:val="00EF5114"/>
    <w:rsid w:val="00EF7694"/>
    <w:rsid w:val="00EF7EA7"/>
    <w:rsid w:val="00F007A7"/>
    <w:rsid w:val="00F12720"/>
    <w:rsid w:val="00F13CA3"/>
    <w:rsid w:val="00F22AAF"/>
    <w:rsid w:val="00F235B0"/>
    <w:rsid w:val="00F30069"/>
    <w:rsid w:val="00F3647F"/>
    <w:rsid w:val="00F374B3"/>
    <w:rsid w:val="00F37AE6"/>
    <w:rsid w:val="00F37F4F"/>
    <w:rsid w:val="00F51CB8"/>
    <w:rsid w:val="00F62448"/>
    <w:rsid w:val="00F6275E"/>
    <w:rsid w:val="00F64003"/>
    <w:rsid w:val="00F66A81"/>
    <w:rsid w:val="00F719F3"/>
    <w:rsid w:val="00F75296"/>
    <w:rsid w:val="00F83257"/>
    <w:rsid w:val="00F90517"/>
    <w:rsid w:val="00F91559"/>
    <w:rsid w:val="00F972A6"/>
    <w:rsid w:val="00FA4464"/>
    <w:rsid w:val="00FB0C53"/>
    <w:rsid w:val="00FC5C41"/>
    <w:rsid w:val="00FD3601"/>
    <w:rsid w:val="00FD467C"/>
    <w:rsid w:val="00FE60AE"/>
    <w:rsid w:val="00FE7BAE"/>
    <w:rsid w:val="00FE7C6A"/>
    <w:rsid w:val="00FF40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3971">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27"/>
    <w:rPr>
      <w:sz w:val="24"/>
    </w:rPr>
  </w:style>
  <w:style w:type="paragraph" w:styleId="Heading1">
    <w:name w:val="heading 1"/>
    <w:basedOn w:val="Normal"/>
    <w:next w:val="Normal"/>
    <w:link w:val="Heading1Char"/>
    <w:qFormat/>
    <w:rsid w:val="00797227"/>
    <w:pPr>
      <w:keepNext/>
      <w:ind w:left="720" w:right="-720" w:hanging="720"/>
      <w:jc w:val="both"/>
      <w:outlineLvl w:val="0"/>
    </w:pPr>
    <w:rPr>
      <w:b/>
      <w:caps/>
    </w:rPr>
  </w:style>
  <w:style w:type="paragraph" w:styleId="Heading2">
    <w:name w:val="heading 2"/>
    <w:basedOn w:val="Normal"/>
    <w:next w:val="Normal"/>
    <w:qFormat/>
    <w:rsid w:val="00797227"/>
    <w:pPr>
      <w:keepNext/>
      <w:ind w:left="720" w:right="-720" w:hanging="720"/>
      <w:jc w:val="center"/>
      <w:outlineLvl w:val="1"/>
    </w:pPr>
    <w:rPr>
      <w:b/>
      <w:sz w:val="40"/>
    </w:rPr>
  </w:style>
  <w:style w:type="paragraph" w:styleId="Heading3">
    <w:name w:val="heading 3"/>
    <w:basedOn w:val="Normal"/>
    <w:next w:val="Normal"/>
    <w:qFormat/>
    <w:rsid w:val="00797227"/>
    <w:pPr>
      <w:keepNext/>
      <w:ind w:left="720" w:right="-720" w:hanging="720"/>
      <w:outlineLvl w:val="2"/>
    </w:pPr>
    <w:rPr>
      <w:b/>
    </w:rPr>
  </w:style>
  <w:style w:type="paragraph" w:styleId="Heading4">
    <w:name w:val="heading 4"/>
    <w:basedOn w:val="Normal"/>
    <w:next w:val="Normal"/>
    <w:qFormat/>
    <w:rsid w:val="00797227"/>
    <w:pPr>
      <w:keepNext/>
      <w:jc w:val="both"/>
      <w:outlineLvl w:val="3"/>
    </w:pPr>
    <w:rPr>
      <w:b/>
    </w:rPr>
  </w:style>
  <w:style w:type="paragraph" w:styleId="Heading5">
    <w:name w:val="heading 5"/>
    <w:basedOn w:val="Normal"/>
    <w:next w:val="Normal"/>
    <w:qFormat/>
    <w:rsid w:val="00797227"/>
    <w:pPr>
      <w:keepNext/>
      <w:ind w:left="360" w:right="-720" w:hanging="360"/>
      <w:jc w:val="both"/>
      <w:outlineLvl w:val="4"/>
    </w:pPr>
    <w:rPr>
      <w:b/>
    </w:rPr>
  </w:style>
  <w:style w:type="paragraph" w:styleId="Heading6">
    <w:name w:val="heading 6"/>
    <w:basedOn w:val="Normal"/>
    <w:next w:val="Normal"/>
    <w:qFormat/>
    <w:rsid w:val="00797227"/>
    <w:pPr>
      <w:keepNext/>
      <w:ind w:left="360" w:hanging="360"/>
      <w:jc w:val="both"/>
      <w:outlineLvl w:val="5"/>
    </w:pPr>
    <w:rPr>
      <w:b/>
    </w:rPr>
  </w:style>
  <w:style w:type="paragraph" w:styleId="Heading7">
    <w:name w:val="heading 7"/>
    <w:basedOn w:val="Normal"/>
    <w:next w:val="Normal"/>
    <w:qFormat/>
    <w:rsid w:val="00797227"/>
    <w:pPr>
      <w:keepNext/>
      <w:ind w:right="-720"/>
      <w:jc w:val="both"/>
      <w:outlineLvl w:val="6"/>
    </w:pPr>
    <w:rPr>
      <w:i/>
    </w:rPr>
  </w:style>
  <w:style w:type="paragraph" w:styleId="Heading8">
    <w:name w:val="heading 8"/>
    <w:basedOn w:val="Normal"/>
    <w:next w:val="Normal"/>
    <w:qFormat/>
    <w:rsid w:val="00797227"/>
    <w:pPr>
      <w:keepNext/>
      <w:ind w:left="360" w:right="-720" w:hanging="360"/>
      <w:jc w:val="both"/>
      <w:outlineLvl w:val="7"/>
    </w:pPr>
    <w:rPr>
      <w:b/>
      <w:sz w:val="28"/>
    </w:rPr>
  </w:style>
  <w:style w:type="paragraph" w:styleId="Heading9">
    <w:name w:val="heading 9"/>
    <w:basedOn w:val="Normal"/>
    <w:next w:val="Normal"/>
    <w:qFormat/>
    <w:rsid w:val="00797227"/>
    <w:pPr>
      <w:keepNext/>
      <w:ind w:left="1620"/>
      <w:jc w:val="both"/>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97227"/>
    <w:pPr>
      <w:ind w:left="2880" w:right="-720" w:hanging="2880"/>
      <w:jc w:val="both"/>
    </w:pPr>
  </w:style>
  <w:style w:type="paragraph" w:styleId="Footer">
    <w:name w:val="footer"/>
    <w:basedOn w:val="Normal"/>
    <w:link w:val="FooterChar"/>
    <w:uiPriority w:val="99"/>
    <w:rsid w:val="00797227"/>
    <w:pPr>
      <w:tabs>
        <w:tab w:val="center" w:pos="4320"/>
        <w:tab w:val="right" w:pos="8640"/>
      </w:tabs>
    </w:pPr>
  </w:style>
  <w:style w:type="character" w:styleId="PageNumber">
    <w:name w:val="page number"/>
    <w:basedOn w:val="DefaultParagraphFont"/>
    <w:rsid w:val="00797227"/>
    <w:rPr>
      <w:rFonts w:cs="Times New Roman"/>
    </w:rPr>
  </w:style>
  <w:style w:type="character" w:styleId="Hyperlink">
    <w:name w:val="Hyperlink"/>
    <w:basedOn w:val="DefaultParagraphFont"/>
    <w:rsid w:val="00797227"/>
    <w:rPr>
      <w:rFonts w:cs="Times New Roman"/>
      <w:color w:val="0000FF"/>
      <w:u w:val="single"/>
    </w:rPr>
  </w:style>
  <w:style w:type="paragraph" w:styleId="Header">
    <w:name w:val="header"/>
    <w:basedOn w:val="Normal"/>
    <w:link w:val="HeaderChar"/>
    <w:uiPriority w:val="99"/>
    <w:rsid w:val="00797227"/>
    <w:pPr>
      <w:tabs>
        <w:tab w:val="center" w:pos="4320"/>
        <w:tab w:val="right" w:pos="8640"/>
      </w:tabs>
    </w:pPr>
  </w:style>
  <w:style w:type="character" w:styleId="FollowedHyperlink">
    <w:name w:val="FollowedHyperlink"/>
    <w:basedOn w:val="DefaultParagraphFont"/>
    <w:rsid w:val="00797227"/>
    <w:rPr>
      <w:rFonts w:cs="Times New Roman"/>
      <w:color w:val="800080"/>
      <w:u w:val="single"/>
    </w:rPr>
  </w:style>
  <w:style w:type="paragraph" w:styleId="PlainText">
    <w:name w:val="Plain Text"/>
    <w:basedOn w:val="Normal"/>
    <w:rsid w:val="00797227"/>
    <w:rPr>
      <w:rFonts w:ascii="Courier New" w:hAnsi="Courier New"/>
      <w:sz w:val="20"/>
    </w:rPr>
  </w:style>
  <w:style w:type="paragraph" w:styleId="BodyText">
    <w:name w:val="Body Text"/>
    <w:basedOn w:val="Normal"/>
    <w:rsid w:val="00797227"/>
    <w:pPr>
      <w:ind w:right="-720"/>
      <w:jc w:val="both"/>
    </w:pPr>
  </w:style>
  <w:style w:type="paragraph" w:styleId="BodyTextIndent">
    <w:name w:val="Body Text Indent"/>
    <w:basedOn w:val="Normal"/>
    <w:rsid w:val="00797227"/>
    <w:pPr>
      <w:spacing w:line="360" w:lineRule="auto"/>
      <w:jc w:val="center"/>
    </w:pPr>
    <w:rPr>
      <w:b/>
      <w:sz w:val="28"/>
    </w:rPr>
  </w:style>
  <w:style w:type="paragraph" w:styleId="BalloonText">
    <w:name w:val="Balloon Text"/>
    <w:basedOn w:val="Normal"/>
    <w:semiHidden/>
    <w:rsid w:val="00797227"/>
    <w:rPr>
      <w:rFonts w:ascii="Tahoma" w:hAnsi="Tahoma" w:cs="Tahoma"/>
      <w:sz w:val="16"/>
      <w:szCs w:val="16"/>
    </w:rPr>
  </w:style>
  <w:style w:type="paragraph" w:customStyle="1" w:styleId="Normal10pt">
    <w:name w:val="Normal + 10 pt"/>
    <w:basedOn w:val="Normal"/>
    <w:rsid w:val="00797227"/>
    <w:rPr>
      <w:sz w:val="20"/>
    </w:rPr>
  </w:style>
  <w:style w:type="paragraph" w:customStyle="1" w:styleId="StyleNormal10pt">
    <w:name w:val="Style Normal + 10 pt"/>
    <w:basedOn w:val="Normal10pt"/>
    <w:rsid w:val="00797227"/>
    <w:pPr>
      <w:ind w:left="1440" w:firstLine="720"/>
    </w:pPr>
  </w:style>
  <w:style w:type="paragraph" w:styleId="Title">
    <w:name w:val="Title"/>
    <w:basedOn w:val="Normal"/>
    <w:qFormat/>
    <w:rsid w:val="00797227"/>
    <w:pPr>
      <w:jc w:val="center"/>
    </w:pPr>
    <w:rPr>
      <w:rFonts w:ascii="Times New Roman" w:hAnsi="Times New Roman"/>
      <w:b/>
    </w:rPr>
  </w:style>
  <w:style w:type="paragraph" w:styleId="DocumentMap">
    <w:name w:val="Document Map"/>
    <w:basedOn w:val="Normal"/>
    <w:semiHidden/>
    <w:rsid w:val="00797227"/>
    <w:pPr>
      <w:shd w:val="clear" w:color="auto" w:fill="000080"/>
    </w:pPr>
    <w:rPr>
      <w:rFonts w:ascii="Tahoma" w:hAnsi="Tahoma" w:cs="Tahoma"/>
    </w:rPr>
  </w:style>
  <w:style w:type="character" w:customStyle="1" w:styleId="fulltext-it1">
    <w:name w:val="fulltext-it1"/>
    <w:basedOn w:val="DefaultParagraphFont"/>
    <w:rsid w:val="00924944"/>
    <w:rPr>
      <w:i/>
      <w:iCs/>
    </w:rPr>
  </w:style>
  <w:style w:type="paragraph" w:styleId="ListParagraph">
    <w:name w:val="List Paragraph"/>
    <w:basedOn w:val="Normal"/>
    <w:uiPriority w:val="34"/>
    <w:qFormat/>
    <w:rsid w:val="00CA3B04"/>
    <w:pPr>
      <w:ind w:left="720"/>
      <w:contextualSpacing/>
    </w:pPr>
  </w:style>
  <w:style w:type="table" w:styleId="TableGrid">
    <w:name w:val="Table Grid"/>
    <w:basedOn w:val="TableNormal"/>
    <w:uiPriority w:val="59"/>
    <w:rsid w:val="009B0F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C11B4"/>
    <w:rPr>
      <w:sz w:val="24"/>
    </w:rPr>
  </w:style>
  <w:style w:type="character" w:customStyle="1" w:styleId="HeaderChar">
    <w:name w:val="Header Char"/>
    <w:basedOn w:val="DefaultParagraphFont"/>
    <w:link w:val="Header"/>
    <w:uiPriority w:val="99"/>
    <w:rsid w:val="004C11B4"/>
    <w:rPr>
      <w:sz w:val="24"/>
    </w:rPr>
  </w:style>
  <w:style w:type="character" w:styleId="Strong">
    <w:name w:val="Strong"/>
    <w:basedOn w:val="DefaultParagraphFont"/>
    <w:uiPriority w:val="22"/>
    <w:qFormat/>
    <w:rsid w:val="008965BB"/>
    <w:rPr>
      <w:b/>
      <w:bCs/>
    </w:rPr>
  </w:style>
  <w:style w:type="character" w:customStyle="1" w:styleId="Heading1Char">
    <w:name w:val="Heading 1 Char"/>
    <w:basedOn w:val="DefaultParagraphFont"/>
    <w:link w:val="Heading1"/>
    <w:rsid w:val="0054405B"/>
    <w:rPr>
      <w:b/>
      <w:caps/>
      <w:sz w:val="24"/>
    </w:rPr>
  </w:style>
  <w:style w:type="character" w:customStyle="1" w:styleId="src">
    <w:name w:val="src"/>
    <w:basedOn w:val="DefaultParagraphFont"/>
    <w:rsid w:val="00A7105C"/>
  </w:style>
  <w:style w:type="character" w:customStyle="1" w:styleId="nlmcatauxtitle">
    <w:name w:val="nlmcat_aux_title"/>
    <w:basedOn w:val="DefaultParagraphFont"/>
    <w:rsid w:val="00A7105C"/>
  </w:style>
  <w:style w:type="character" w:customStyle="1" w:styleId="journalnumber">
    <w:name w:val="journalnumber"/>
    <w:basedOn w:val="DefaultParagraphFont"/>
    <w:rsid w:val="00013633"/>
  </w:style>
  <w:style w:type="character" w:styleId="BookTitle">
    <w:name w:val="Book Title"/>
    <w:basedOn w:val="DefaultParagraphFont"/>
    <w:uiPriority w:val="33"/>
    <w:qFormat/>
    <w:rsid w:val="00BC5E03"/>
    <w:rPr>
      <w:rFonts w:asciiTheme="majorBidi" w:hAnsiTheme="majorBidi"/>
      <w:b/>
      <w:bCs/>
      <w:smallCaps/>
      <w:spacing w:val="5"/>
      <w:sz w:val="32"/>
      <w:bdr w:val="none" w:sz="0" w:space="0" w:color="auto"/>
    </w:rPr>
  </w:style>
  <w:style w:type="paragraph" w:customStyle="1" w:styleId="Default">
    <w:name w:val="Default"/>
    <w:uiPriority w:val="99"/>
    <w:rsid w:val="001328A3"/>
    <w:pPr>
      <w:autoSpaceDE w:val="0"/>
      <w:autoSpaceDN w:val="0"/>
      <w:adjustRightInd w:val="0"/>
    </w:pPr>
    <w:rPr>
      <w:rFonts w:ascii="Arial" w:hAnsi="Arial" w:cs="Arial"/>
      <w:color w:val="000000"/>
      <w:sz w:val="24"/>
      <w:szCs w:val="24"/>
    </w:rPr>
  </w:style>
  <w:style w:type="character" w:customStyle="1" w:styleId="jrnl">
    <w:name w:val="jrnl"/>
    <w:basedOn w:val="DefaultParagraphFont"/>
    <w:rsid w:val="00BA54CE"/>
  </w:style>
  <w:style w:type="character" w:customStyle="1" w:styleId="il">
    <w:name w:val="il"/>
    <w:basedOn w:val="DefaultParagraphFont"/>
    <w:rsid w:val="006E2932"/>
  </w:style>
</w:styles>
</file>

<file path=word/webSettings.xml><?xml version="1.0" encoding="utf-8"?>
<w:webSettings xmlns:r="http://schemas.openxmlformats.org/officeDocument/2006/relationships" xmlns:w="http://schemas.openxmlformats.org/wordprocessingml/2006/main">
  <w:divs>
    <w:div w:id="6099295">
      <w:bodyDiv w:val="1"/>
      <w:marLeft w:val="0"/>
      <w:marRight w:val="0"/>
      <w:marTop w:val="0"/>
      <w:marBottom w:val="0"/>
      <w:divBdr>
        <w:top w:val="none" w:sz="0" w:space="0" w:color="auto"/>
        <w:left w:val="none" w:sz="0" w:space="0" w:color="auto"/>
        <w:bottom w:val="none" w:sz="0" w:space="0" w:color="auto"/>
        <w:right w:val="none" w:sz="0" w:space="0" w:color="auto"/>
      </w:divBdr>
      <w:divsChild>
        <w:div w:id="872617865">
          <w:marLeft w:val="0"/>
          <w:marRight w:val="0"/>
          <w:marTop w:val="0"/>
          <w:marBottom w:val="0"/>
          <w:divBdr>
            <w:top w:val="none" w:sz="0" w:space="0" w:color="auto"/>
            <w:left w:val="none" w:sz="0" w:space="0" w:color="auto"/>
            <w:bottom w:val="none" w:sz="0" w:space="0" w:color="auto"/>
            <w:right w:val="none" w:sz="0" w:space="0" w:color="auto"/>
          </w:divBdr>
        </w:div>
      </w:divsChild>
    </w:div>
    <w:div w:id="262734067">
      <w:bodyDiv w:val="1"/>
      <w:marLeft w:val="0"/>
      <w:marRight w:val="0"/>
      <w:marTop w:val="0"/>
      <w:marBottom w:val="0"/>
      <w:divBdr>
        <w:top w:val="none" w:sz="0" w:space="0" w:color="auto"/>
        <w:left w:val="none" w:sz="0" w:space="0" w:color="auto"/>
        <w:bottom w:val="none" w:sz="0" w:space="0" w:color="auto"/>
        <w:right w:val="none" w:sz="0" w:space="0" w:color="auto"/>
      </w:divBdr>
    </w:div>
    <w:div w:id="267009869">
      <w:bodyDiv w:val="1"/>
      <w:marLeft w:val="0"/>
      <w:marRight w:val="0"/>
      <w:marTop w:val="0"/>
      <w:marBottom w:val="0"/>
      <w:divBdr>
        <w:top w:val="none" w:sz="0" w:space="0" w:color="auto"/>
        <w:left w:val="none" w:sz="0" w:space="0" w:color="auto"/>
        <w:bottom w:val="none" w:sz="0" w:space="0" w:color="auto"/>
        <w:right w:val="none" w:sz="0" w:space="0" w:color="auto"/>
      </w:divBdr>
    </w:div>
    <w:div w:id="548960312">
      <w:bodyDiv w:val="1"/>
      <w:marLeft w:val="0"/>
      <w:marRight w:val="0"/>
      <w:marTop w:val="0"/>
      <w:marBottom w:val="0"/>
      <w:divBdr>
        <w:top w:val="none" w:sz="0" w:space="0" w:color="auto"/>
        <w:left w:val="none" w:sz="0" w:space="0" w:color="auto"/>
        <w:bottom w:val="none" w:sz="0" w:space="0" w:color="auto"/>
        <w:right w:val="none" w:sz="0" w:space="0" w:color="auto"/>
      </w:divBdr>
    </w:div>
    <w:div w:id="721635980">
      <w:bodyDiv w:val="1"/>
      <w:marLeft w:val="0"/>
      <w:marRight w:val="0"/>
      <w:marTop w:val="0"/>
      <w:marBottom w:val="0"/>
      <w:divBdr>
        <w:top w:val="none" w:sz="0" w:space="0" w:color="auto"/>
        <w:left w:val="none" w:sz="0" w:space="0" w:color="auto"/>
        <w:bottom w:val="none" w:sz="0" w:space="0" w:color="auto"/>
        <w:right w:val="none" w:sz="0" w:space="0" w:color="auto"/>
      </w:divBdr>
    </w:div>
    <w:div w:id="771169975">
      <w:bodyDiv w:val="1"/>
      <w:marLeft w:val="0"/>
      <w:marRight w:val="0"/>
      <w:marTop w:val="0"/>
      <w:marBottom w:val="0"/>
      <w:divBdr>
        <w:top w:val="none" w:sz="0" w:space="0" w:color="auto"/>
        <w:left w:val="none" w:sz="0" w:space="0" w:color="auto"/>
        <w:bottom w:val="none" w:sz="0" w:space="0" w:color="auto"/>
        <w:right w:val="none" w:sz="0" w:space="0" w:color="auto"/>
      </w:divBdr>
    </w:div>
    <w:div w:id="798183828">
      <w:bodyDiv w:val="1"/>
      <w:marLeft w:val="0"/>
      <w:marRight w:val="0"/>
      <w:marTop w:val="0"/>
      <w:marBottom w:val="0"/>
      <w:divBdr>
        <w:top w:val="none" w:sz="0" w:space="0" w:color="auto"/>
        <w:left w:val="none" w:sz="0" w:space="0" w:color="auto"/>
        <w:bottom w:val="none" w:sz="0" w:space="0" w:color="auto"/>
        <w:right w:val="none" w:sz="0" w:space="0" w:color="auto"/>
      </w:divBdr>
    </w:div>
    <w:div w:id="1045912145">
      <w:bodyDiv w:val="1"/>
      <w:marLeft w:val="0"/>
      <w:marRight w:val="0"/>
      <w:marTop w:val="0"/>
      <w:marBottom w:val="0"/>
      <w:divBdr>
        <w:top w:val="none" w:sz="0" w:space="0" w:color="auto"/>
        <w:left w:val="none" w:sz="0" w:space="0" w:color="auto"/>
        <w:bottom w:val="none" w:sz="0" w:space="0" w:color="auto"/>
        <w:right w:val="none" w:sz="0" w:space="0" w:color="auto"/>
      </w:divBdr>
    </w:div>
    <w:div w:id="1139346498">
      <w:bodyDiv w:val="1"/>
      <w:marLeft w:val="0"/>
      <w:marRight w:val="0"/>
      <w:marTop w:val="0"/>
      <w:marBottom w:val="0"/>
      <w:divBdr>
        <w:top w:val="none" w:sz="0" w:space="0" w:color="auto"/>
        <w:left w:val="none" w:sz="0" w:space="0" w:color="auto"/>
        <w:bottom w:val="none" w:sz="0" w:space="0" w:color="auto"/>
        <w:right w:val="none" w:sz="0" w:space="0" w:color="auto"/>
      </w:divBdr>
    </w:div>
    <w:div w:id="1161431323">
      <w:bodyDiv w:val="1"/>
      <w:marLeft w:val="0"/>
      <w:marRight w:val="0"/>
      <w:marTop w:val="0"/>
      <w:marBottom w:val="0"/>
      <w:divBdr>
        <w:top w:val="none" w:sz="0" w:space="0" w:color="auto"/>
        <w:left w:val="none" w:sz="0" w:space="0" w:color="auto"/>
        <w:bottom w:val="none" w:sz="0" w:space="0" w:color="auto"/>
        <w:right w:val="none" w:sz="0" w:space="0" w:color="auto"/>
      </w:divBdr>
    </w:div>
    <w:div w:id="1185753075">
      <w:bodyDiv w:val="1"/>
      <w:marLeft w:val="0"/>
      <w:marRight w:val="0"/>
      <w:marTop w:val="0"/>
      <w:marBottom w:val="0"/>
      <w:divBdr>
        <w:top w:val="none" w:sz="0" w:space="0" w:color="auto"/>
        <w:left w:val="none" w:sz="0" w:space="0" w:color="auto"/>
        <w:bottom w:val="none" w:sz="0" w:space="0" w:color="auto"/>
        <w:right w:val="none" w:sz="0" w:space="0" w:color="auto"/>
      </w:divBdr>
      <w:divsChild>
        <w:div w:id="85542218">
          <w:marLeft w:val="0"/>
          <w:marRight w:val="0"/>
          <w:marTop w:val="0"/>
          <w:marBottom w:val="0"/>
          <w:divBdr>
            <w:top w:val="none" w:sz="0" w:space="0" w:color="auto"/>
            <w:left w:val="none" w:sz="0" w:space="0" w:color="auto"/>
            <w:bottom w:val="none" w:sz="0" w:space="0" w:color="auto"/>
            <w:right w:val="none" w:sz="0" w:space="0" w:color="auto"/>
          </w:divBdr>
          <w:divsChild>
            <w:div w:id="6834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3828">
      <w:bodyDiv w:val="1"/>
      <w:marLeft w:val="0"/>
      <w:marRight w:val="0"/>
      <w:marTop w:val="0"/>
      <w:marBottom w:val="0"/>
      <w:divBdr>
        <w:top w:val="none" w:sz="0" w:space="0" w:color="auto"/>
        <w:left w:val="none" w:sz="0" w:space="0" w:color="auto"/>
        <w:bottom w:val="none" w:sz="0" w:space="0" w:color="auto"/>
        <w:right w:val="none" w:sz="0" w:space="0" w:color="auto"/>
      </w:divBdr>
    </w:div>
    <w:div w:id="19622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ram@ju.edu.jo" TargetMode="External"/><Relationship Id="rId13" Type="http://schemas.openxmlformats.org/officeDocument/2006/relationships/hyperlink" Target="http://www.uspto.gov/"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www.scidev.net/mena/disease/news/Research-helps-to-unlock-secrets-of-recurring-cancers.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3-4457-3604"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eacademic.ju.edu.jo/m.ahr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Ahram@gmail.com"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CC66838A5994A95220A5E5D60DF7A" ma:contentTypeVersion="1" ma:contentTypeDescription="Create a new document." ma:contentTypeScope="" ma:versionID="17fd5357233b3c802a2dd87ccbc414ad">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58AB5A4-2D8A-47D1-B8F6-9D2D7F855058}"/>
</file>

<file path=customXml/itemProps2.xml><?xml version="1.0" encoding="utf-8"?>
<ds:datastoreItem xmlns:ds="http://schemas.openxmlformats.org/officeDocument/2006/customXml" ds:itemID="{51F43EC0-7C44-4F1F-B742-1D70B885427F}"/>
</file>

<file path=customXml/itemProps3.xml><?xml version="1.0" encoding="utf-8"?>
<ds:datastoreItem xmlns:ds="http://schemas.openxmlformats.org/officeDocument/2006/customXml" ds:itemID="{AB960822-82E0-4479-8B9B-C943C3E48AF7}"/>
</file>

<file path=docProps/app.xml><?xml version="1.0" encoding="utf-8"?>
<Properties xmlns="http://schemas.openxmlformats.org/officeDocument/2006/extended-properties" xmlns:vt="http://schemas.openxmlformats.org/officeDocument/2006/docPropsVTypes">
  <Template>Normal.dotm</Template>
  <TotalTime>57</TotalTime>
  <Pages>16</Pages>
  <Words>5558</Words>
  <Characters>35278</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40755</CharactersWithSpaces>
  <SharedDoc>false</SharedDoc>
  <HLinks>
    <vt:vector size="18" baseType="variant">
      <vt:variant>
        <vt:i4>7667829</vt:i4>
      </vt:variant>
      <vt:variant>
        <vt:i4>6</vt:i4>
      </vt:variant>
      <vt:variant>
        <vt:i4>0</vt:i4>
      </vt:variant>
      <vt:variant>
        <vt:i4>5</vt:i4>
      </vt:variant>
      <vt:variant>
        <vt:lpwstr>http://cgap-mf.nih.gov/</vt:lpwstr>
      </vt:variant>
      <vt:variant>
        <vt:lpwstr/>
      </vt:variant>
      <vt:variant>
        <vt:i4>5242902</vt:i4>
      </vt:variant>
      <vt:variant>
        <vt:i4>3</vt:i4>
      </vt:variant>
      <vt:variant>
        <vt:i4>0</vt:i4>
      </vt:variant>
      <vt:variant>
        <vt:i4>5</vt:i4>
      </vt:variant>
      <vt:variant>
        <vt:lpwstr>http://www.uspto.gov/</vt:lpwstr>
      </vt:variant>
      <vt:variant>
        <vt:lpwstr/>
      </vt:variant>
      <vt:variant>
        <vt:i4>2359375</vt:i4>
      </vt:variant>
      <vt:variant>
        <vt:i4>0</vt:i4>
      </vt:variant>
      <vt:variant>
        <vt:i4>0</vt:i4>
      </vt:variant>
      <vt:variant>
        <vt:i4>5</vt:i4>
      </vt:variant>
      <vt:variant>
        <vt:lpwstr>mailto:Dr.Ahram@gmail.com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Mamoun Ahram</dc:creator>
  <cp:lastModifiedBy>Ahram</cp:lastModifiedBy>
  <cp:revision>10</cp:revision>
  <cp:lastPrinted>2015-02-18T14:06:00Z</cp:lastPrinted>
  <dcterms:created xsi:type="dcterms:W3CDTF">2015-02-02T12:47:00Z</dcterms:created>
  <dcterms:modified xsi:type="dcterms:W3CDTF">2015-02-21T17:40:00Z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-1981489154</vt:i4>
  </property>
  <property fmtid="{D5CDD505-2E9C-101B-9397-08002B2CF9AE}" pid="3" name="_EmailSubject">
    <vt:lpwstr>hi</vt:lpwstr>
  </property>
  <property fmtid="{D5CDD505-2E9C-101B-9397-08002B2CF9AE}" pid="4" name="_AuthorEmail">
    <vt:lpwstr>sjaradat@just.edu.jo</vt:lpwstr>
  </property>
  <property fmtid="{D5CDD505-2E9C-101B-9397-08002B2CF9AE}" pid="5" name="_AuthorEmailDisplayName">
    <vt:lpwstr>saied jaradat</vt:lpwstr>
  </property>
  <property fmtid="{D5CDD505-2E9C-101B-9397-08002B2CF9AE}" pid="6" name="_ReviewingToolsShownOnce">
    <vt:lpwstr/>
  </property>
  <property fmtid="{D5CDD505-2E9C-101B-9397-08002B2CF9AE}" pid="7" name="ContentTypeId">
    <vt:lpwstr>0x010100FDECC66838A5994A95220A5E5D60DF7A</vt:lpwstr>
  </property>
</Properties>
</file>