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D4" w:rsidRPr="005F434C" w:rsidRDefault="006B5CD4" w:rsidP="005F434C">
      <w:pPr>
        <w:ind w:left="-270" w:right="-513"/>
        <w:rPr>
          <w:sz w:val="20"/>
        </w:rPr>
      </w:pPr>
      <w:bookmarkStart w:id="0" w:name="OLE_LINK2"/>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727"/>
      </w:tblGrid>
      <w:tr w:rsidR="0088548E" w:rsidRPr="009B0FBD" w:rsidTr="007603FD">
        <w:tc>
          <w:tcPr>
            <w:tcW w:w="6204" w:type="dxa"/>
          </w:tcPr>
          <w:p w:rsidR="0088548E" w:rsidRPr="009B0FBD" w:rsidRDefault="0088548E" w:rsidP="0040388C">
            <w:pPr>
              <w:rPr>
                <w:b/>
                <w:bCs/>
                <w:sz w:val="28"/>
                <w:szCs w:val="28"/>
              </w:rPr>
            </w:pPr>
            <w:r w:rsidRPr="009B0FBD">
              <w:rPr>
                <w:b/>
                <w:bCs/>
                <w:sz w:val="28"/>
                <w:szCs w:val="28"/>
              </w:rPr>
              <w:t>Mamoun Ahram, Ph.D.</w:t>
            </w:r>
          </w:p>
        </w:tc>
        <w:tc>
          <w:tcPr>
            <w:tcW w:w="2727" w:type="dxa"/>
            <w:vMerge w:val="restart"/>
            <w:vAlign w:val="center"/>
          </w:tcPr>
          <w:p w:rsidR="0088548E" w:rsidRPr="009B0FBD" w:rsidRDefault="002C70CB" w:rsidP="0040388C">
            <w:pPr>
              <w:jc w:val="center"/>
              <w:rPr>
                <w:b/>
                <w:bCs/>
                <w:noProof/>
                <w:sz w:val="28"/>
                <w:szCs w:val="28"/>
              </w:rPr>
            </w:pPr>
            <w:r>
              <w:rPr>
                <w:b/>
                <w:bCs/>
                <w:noProof/>
                <w:sz w:val="28"/>
                <w:szCs w:val="28"/>
              </w:rPr>
              <w:drawing>
                <wp:inline distT="0" distB="0" distL="0" distR="0">
                  <wp:extent cx="1028700" cy="1425395"/>
                  <wp:effectExtent l="19050" t="0" r="0" b="0"/>
                  <wp:docPr id="2" name="Picture 3" descr="6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ff.jpg"/>
                          <pic:cNvPicPr/>
                        </pic:nvPicPr>
                        <pic:blipFill>
                          <a:blip r:embed="rId7" cstate="print">
                            <a:lum bright="10000"/>
                          </a:blip>
                          <a:stretch>
                            <a:fillRect/>
                          </a:stretch>
                        </pic:blipFill>
                        <pic:spPr>
                          <a:xfrm>
                            <a:off x="0" y="0"/>
                            <a:ext cx="1034801" cy="1433848"/>
                          </a:xfrm>
                          <a:prstGeom prst="rect">
                            <a:avLst/>
                          </a:prstGeom>
                        </pic:spPr>
                      </pic:pic>
                    </a:graphicData>
                  </a:graphic>
                </wp:inline>
              </w:drawing>
            </w:r>
          </w:p>
        </w:tc>
      </w:tr>
      <w:tr w:rsidR="007603FD" w:rsidRPr="009B0FBD" w:rsidTr="007603FD">
        <w:tc>
          <w:tcPr>
            <w:tcW w:w="6204" w:type="dxa"/>
          </w:tcPr>
          <w:p w:rsidR="00C46234" w:rsidRDefault="0087397B" w:rsidP="00300C33">
            <w:hyperlink r:id="rId8" w:history="1">
              <w:r w:rsidR="00C46234" w:rsidRPr="0024340E">
                <w:rPr>
                  <w:rStyle w:val="Hyperlink"/>
                </w:rPr>
                <w:t>m.ahram@ju.edu.jo</w:t>
              </w:r>
            </w:hyperlink>
          </w:p>
          <w:p w:rsidR="007603FD" w:rsidRPr="009B0FBD" w:rsidRDefault="0087397B" w:rsidP="00300C33">
            <w:pPr>
              <w:rPr>
                <w:szCs w:val="24"/>
                <w:lang w:val="sv-SE"/>
              </w:rPr>
            </w:pPr>
            <w:hyperlink r:id="rId9" w:history="1">
              <w:r w:rsidR="007603FD" w:rsidRPr="009B0FBD">
                <w:rPr>
                  <w:rStyle w:val="Hyperlink"/>
                  <w:szCs w:val="24"/>
                  <w:lang w:val="sv-SE"/>
                </w:rPr>
                <w:t>Dr.Ahram@gmail.com</w:t>
              </w:r>
            </w:hyperlink>
            <w:r w:rsidR="007603FD" w:rsidRPr="009B0FBD">
              <w:rPr>
                <w:szCs w:val="24"/>
                <w:lang w:val="sv-SE"/>
              </w:rPr>
              <w:t xml:space="preserve"> </w:t>
            </w:r>
          </w:p>
        </w:tc>
        <w:tc>
          <w:tcPr>
            <w:tcW w:w="2727" w:type="dxa"/>
            <w:vMerge/>
          </w:tcPr>
          <w:p w:rsidR="007603FD" w:rsidRPr="009B0FBD" w:rsidRDefault="007603FD" w:rsidP="0040388C">
            <w:pPr>
              <w:rPr>
                <w:b/>
                <w:bCs/>
                <w:szCs w:val="24"/>
              </w:rPr>
            </w:pPr>
          </w:p>
        </w:tc>
      </w:tr>
      <w:tr w:rsidR="007603FD" w:rsidRPr="009B0FBD" w:rsidTr="007603FD">
        <w:tc>
          <w:tcPr>
            <w:tcW w:w="6204" w:type="dxa"/>
          </w:tcPr>
          <w:p w:rsidR="007603FD" w:rsidRPr="007603FD" w:rsidRDefault="007603FD" w:rsidP="00300C33">
            <w:pPr>
              <w:pStyle w:val="Normal10pt"/>
              <w:rPr>
                <w:i/>
                <w:iCs/>
                <w:sz w:val="24"/>
                <w:szCs w:val="24"/>
              </w:rPr>
            </w:pPr>
          </w:p>
          <w:p w:rsidR="007603FD" w:rsidRPr="007603FD" w:rsidRDefault="007603FD" w:rsidP="007603FD">
            <w:pPr>
              <w:pStyle w:val="Normal10pt"/>
              <w:ind w:hanging="18"/>
              <w:rPr>
                <w:sz w:val="24"/>
                <w:szCs w:val="24"/>
              </w:rPr>
            </w:pPr>
            <w:r w:rsidRPr="007603FD">
              <w:rPr>
                <w:sz w:val="24"/>
                <w:szCs w:val="24"/>
              </w:rPr>
              <w:t>Department of Physiology and Biochemistry</w:t>
            </w:r>
          </w:p>
          <w:p w:rsidR="007603FD" w:rsidRPr="007603FD" w:rsidRDefault="007603FD" w:rsidP="007603FD">
            <w:pPr>
              <w:pStyle w:val="Normal10pt"/>
              <w:ind w:hanging="18"/>
              <w:rPr>
                <w:sz w:val="24"/>
                <w:szCs w:val="24"/>
              </w:rPr>
            </w:pPr>
            <w:r w:rsidRPr="007603FD">
              <w:rPr>
                <w:sz w:val="24"/>
                <w:szCs w:val="24"/>
              </w:rPr>
              <w:t>Faculty of Medicine</w:t>
            </w:r>
          </w:p>
          <w:p w:rsidR="007603FD" w:rsidRPr="007603FD" w:rsidRDefault="007603FD" w:rsidP="007603FD">
            <w:pPr>
              <w:pStyle w:val="Normal10pt"/>
              <w:ind w:hanging="18"/>
              <w:rPr>
                <w:sz w:val="24"/>
                <w:szCs w:val="24"/>
              </w:rPr>
            </w:pPr>
            <w:r w:rsidRPr="007603FD">
              <w:rPr>
                <w:sz w:val="24"/>
                <w:szCs w:val="24"/>
              </w:rPr>
              <w:t>University of Jordan</w:t>
            </w:r>
          </w:p>
          <w:p w:rsidR="00EC37D3" w:rsidRPr="007603FD" w:rsidRDefault="007603FD" w:rsidP="00EC37D3">
            <w:pPr>
              <w:pStyle w:val="Normal10pt"/>
              <w:ind w:hanging="18"/>
              <w:rPr>
                <w:sz w:val="24"/>
                <w:szCs w:val="24"/>
              </w:rPr>
            </w:pPr>
            <w:r w:rsidRPr="007603FD">
              <w:rPr>
                <w:sz w:val="24"/>
                <w:szCs w:val="24"/>
              </w:rPr>
              <w:t>Amman 11942</w:t>
            </w:r>
            <w:r w:rsidR="00EC37D3" w:rsidRPr="007603FD">
              <w:rPr>
                <w:sz w:val="24"/>
                <w:szCs w:val="24"/>
              </w:rPr>
              <w:t xml:space="preserve"> Jordan </w:t>
            </w:r>
          </w:p>
          <w:p w:rsidR="007603FD" w:rsidRDefault="007603FD" w:rsidP="007603FD">
            <w:pPr>
              <w:pStyle w:val="Normal10pt"/>
              <w:rPr>
                <w:sz w:val="24"/>
                <w:szCs w:val="24"/>
              </w:rPr>
            </w:pPr>
            <w:r w:rsidRPr="007603FD">
              <w:rPr>
                <w:sz w:val="24"/>
                <w:szCs w:val="24"/>
              </w:rPr>
              <w:t>Tel: (962)-6-535</w:t>
            </w:r>
            <w:r w:rsidR="00C46234">
              <w:rPr>
                <w:sz w:val="24"/>
                <w:szCs w:val="24"/>
              </w:rPr>
              <w:t>-</w:t>
            </w:r>
            <w:r w:rsidRPr="007603FD">
              <w:rPr>
                <w:sz w:val="24"/>
                <w:szCs w:val="24"/>
              </w:rPr>
              <w:t>5000</w:t>
            </w:r>
            <w:r>
              <w:rPr>
                <w:sz w:val="24"/>
                <w:szCs w:val="24"/>
              </w:rPr>
              <w:t>, Ext, 23481</w:t>
            </w:r>
          </w:p>
          <w:p w:rsidR="007603FD" w:rsidRPr="007603FD" w:rsidRDefault="007603FD" w:rsidP="007603FD">
            <w:pPr>
              <w:pStyle w:val="Normal10pt"/>
              <w:rPr>
                <w:i/>
                <w:iCs/>
                <w:sz w:val="24"/>
                <w:szCs w:val="24"/>
              </w:rPr>
            </w:pPr>
          </w:p>
        </w:tc>
        <w:tc>
          <w:tcPr>
            <w:tcW w:w="2727" w:type="dxa"/>
            <w:vMerge/>
          </w:tcPr>
          <w:p w:rsidR="007603FD" w:rsidRPr="009B0FBD" w:rsidRDefault="007603FD" w:rsidP="0040388C">
            <w:pPr>
              <w:rPr>
                <w:b/>
                <w:bCs/>
                <w:szCs w:val="24"/>
              </w:rPr>
            </w:pPr>
          </w:p>
        </w:tc>
      </w:tr>
      <w:tr w:rsidR="007603FD" w:rsidRPr="009B0FBD" w:rsidTr="007603FD">
        <w:tc>
          <w:tcPr>
            <w:tcW w:w="6204" w:type="dxa"/>
          </w:tcPr>
          <w:p w:rsidR="007603FD" w:rsidRPr="00472BE7" w:rsidRDefault="007603FD" w:rsidP="00300C33">
            <w:pPr>
              <w:pStyle w:val="Normal10pt"/>
              <w:rPr>
                <w:sz w:val="24"/>
                <w:szCs w:val="24"/>
                <w:lang w:val="fr-BE"/>
              </w:rPr>
            </w:pPr>
            <w:r w:rsidRPr="00472BE7">
              <w:rPr>
                <w:sz w:val="24"/>
                <w:szCs w:val="24"/>
                <w:lang w:val="fr-BE"/>
              </w:rPr>
              <w:t xml:space="preserve">P. O. Box </w:t>
            </w:r>
            <w:r w:rsidRPr="007603FD">
              <w:rPr>
                <w:rFonts w:hint="cs"/>
                <w:sz w:val="24"/>
                <w:szCs w:val="24"/>
                <w:rtl/>
              </w:rPr>
              <w:t>4557</w:t>
            </w:r>
            <w:r w:rsidRPr="00472BE7">
              <w:rPr>
                <w:sz w:val="24"/>
                <w:szCs w:val="24"/>
                <w:lang w:val="fr-BE"/>
              </w:rPr>
              <w:t xml:space="preserve">; </w:t>
            </w:r>
            <w:proofErr w:type="spellStart"/>
            <w:r w:rsidRPr="00472BE7">
              <w:rPr>
                <w:sz w:val="24"/>
                <w:szCs w:val="24"/>
                <w:lang w:val="fr-BE"/>
              </w:rPr>
              <w:t>Tla</w:t>
            </w:r>
            <w:proofErr w:type="spellEnd"/>
            <w:r w:rsidRPr="00472BE7">
              <w:rPr>
                <w:sz w:val="24"/>
                <w:szCs w:val="24"/>
                <w:lang w:val="fr-BE"/>
              </w:rPr>
              <w:t xml:space="preserve">’ Al-Ali, 11953 </w:t>
            </w:r>
            <w:r w:rsidRPr="007603FD">
              <w:rPr>
                <w:szCs w:val="24"/>
                <w:lang w:val="sv-SE"/>
              </w:rPr>
              <w:t xml:space="preserve">– </w:t>
            </w:r>
            <w:r w:rsidRPr="00472BE7">
              <w:rPr>
                <w:sz w:val="24"/>
                <w:szCs w:val="24"/>
                <w:lang w:val="fr-BE"/>
              </w:rPr>
              <w:t>Jordan</w:t>
            </w:r>
          </w:p>
          <w:p w:rsidR="007603FD" w:rsidRPr="007603FD" w:rsidRDefault="007603FD" w:rsidP="00300C33">
            <w:pPr>
              <w:pStyle w:val="Normal10pt"/>
              <w:rPr>
                <w:sz w:val="24"/>
                <w:szCs w:val="24"/>
              </w:rPr>
            </w:pPr>
            <w:r w:rsidRPr="007603FD">
              <w:rPr>
                <w:sz w:val="24"/>
                <w:szCs w:val="24"/>
              </w:rPr>
              <w:t>Tel: (962)-6-581-3429 or : (962)-79-556-7779</w:t>
            </w:r>
          </w:p>
        </w:tc>
        <w:tc>
          <w:tcPr>
            <w:tcW w:w="2727" w:type="dxa"/>
            <w:vMerge/>
          </w:tcPr>
          <w:p w:rsidR="007603FD" w:rsidRPr="009B0FBD" w:rsidRDefault="007603FD" w:rsidP="0040388C">
            <w:pPr>
              <w:rPr>
                <w:b/>
                <w:bCs/>
                <w:szCs w:val="24"/>
              </w:rPr>
            </w:pPr>
          </w:p>
        </w:tc>
      </w:tr>
    </w:tbl>
    <w:p w:rsidR="00C16123" w:rsidRPr="005F434C" w:rsidRDefault="0087397B" w:rsidP="006B5CD4">
      <w:pPr>
        <w:ind w:left="-284" w:right="-333"/>
        <w:rPr>
          <w:sz w:val="20"/>
        </w:rPr>
      </w:pPr>
      <w:r>
        <w:rPr>
          <w:sz w:val="20"/>
        </w:rPr>
      </w:r>
      <w:r w:rsidR="001A1A69">
        <w:rPr>
          <w:sz w:val="20"/>
        </w:rPr>
        <w:pict>
          <v:shapetype id="_x0000_t110" coordsize="21600,21600" o:spt="110" path="m10800,l,10800,10800,21600,21600,10800xe">
            <v:stroke joinstyle="miter"/>
            <v:path gradientshapeok="t" o:connecttype="rect" textboxrect="5400,5400,16200,16200"/>
          </v:shapetype>
          <v:shape id="_x0000_s1026"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p w:rsidR="005F434C" w:rsidRPr="00CD5D14" w:rsidRDefault="005F434C" w:rsidP="005F434C">
      <w:pPr>
        <w:ind w:left="-270" w:right="-513"/>
        <w:rPr>
          <w:sz w:val="16"/>
          <w:szCs w:val="16"/>
        </w:rPr>
      </w:pPr>
    </w:p>
    <w:p w:rsidR="00247D8E" w:rsidRPr="00EE01F3" w:rsidRDefault="00247D8E" w:rsidP="002206D1">
      <w:pPr>
        <w:pStyle w:val="Heading5"/>
        <w:ind w:left="-270" w:right="-513" w:firstLine="0"/>
        <w:rPr>
          <w:caps/>
          <w:szCs w:val="24"/>
        </w:rPr>
      </w:pPr>
      <w:r w:rsidRPr="00EE01F3">
        <w:rPr>
          <w:caps/>
          <w:szCs w:val="24"/>
        </w:rPr>
        <w:t>Summary of Expertise and Accomplishments</w:t>
      </w:r>
    </w:p>
    <w:p w:rsidR="0040388C" w:rsidRPr="00EE01F3" w:rsidRDefault="0040388C" w:rsidP="003544ED">
      <w:pPr>
        <w:numPr>
          <w:ilvl w:val="0"/>
          <w:numId w:val="8"/>
        </w:numPr>
        <w:tabs>
          <w:tab w:val="clear" w:pos="360"/>
          <w:tab w:val="num" w:pos="0"/>
        </w:tabs>
        <w:ind w:left="0" w:right="-513" w:hanging="270"/>
        <w:rPr>
          <w:szCs w:val="24"/>
        </w:rPr>
      </w:pPr>
      <w:r w:rsidRPr="00EE01F3">
        <w:rPr>
          <w:szCs w:val="24"/>
        </w:rPr>
        <w:t>Extensive rese</w:t>
      </w:r>
      <w:r w:rsidR="003544ED">
        <w:rPr>
          <w:szCs w:val="24"/>
        </w:rPr>
        <w:t>arch in diverse fields including cancer and multiple sclerosis</w:t>
      </w:r>
    </w:p>
    <w:p w:rsidR="0040388C" w:rsidRPr="00EE01F3" w:rsidRDefault="0040388C" w:rsidP="0040388C">
      <w:pPr>
        <w:numPr>
          <w:ilvl w:val="0"/>
          <w:numId w:val="8"/>
        </w:numPr>
        <w:tabs>
          <w:tab w:val="clear" w:pos="360"/>
          <w:tab w:val="num" w:pos="0"/>
        </w:tabs>
        <w:ind w:left="0" w:right="-513" w:hanging="270"/>
        <w:rPr>
          <w:szCs w:val="24"/>
        </w:rPr>
      </w:pPr>
      <w:r w:rsidRPr="00EE01F3">
        <w:rPr>
          <w:szCs w:val="24"/>
        </w:rPr>
        <w:t xml:space="preserve">Research </w:t>
      </w:r>
      <w:r>
        <w:rPr>
          <w:szCs w:val="24"/>
        </w:rPr>
        <w:t xml:space="preserve">and technological </w:t>
      </w:r>
      <w:r w:rsidRPr="00EE01F3">
        <w:rPr>
          <w:szCs w:val="24"/>
        </w:rPr>
        <w:t>expertise in proteomics, cell</w:t>
      </w:r>
      <w:r>
        <w:rPr>
          <w:szCs w:val="24"/>
        </w:rPr>
        <w:t xml:space="preserve"> and </w:t>
      </w:r>
      <w:r w:rsidRPr="00EE01F3">
        <w:rPr>
          <w:szCs w:val="24"/>
        </w:rPr>
        <w:t>molecular biology, protein biochemistry</w:t>
      </w:r>
      <w:r>
        <w:rPr>
          <w:szCs w:val="24"/>
        </w:rPr>
        <w:t xml:space="preserve">, and </w:t>
      </w:r>
      <w:proofErr w:type="spellStart"/>
      <w:r>
        <w:rPr>
          <w:szCs w:val="24"/>
        </w:rPr>
        <w:t>enzymology</w:t>
      </w:r>
      <w:proofErr w:type="spellEnd"/>
    </w:p>
    <w:p w:rsidR="00C409CE" w:rsidRPr="00EE01F3" w:rsidRDefault="00C409CE" w:rsidP="002206D1">
      <w:pPr>
        <w:numPr>
          <w:ilvl w:val="0"/>
          <w:numId w:val="8"/>
        </w:numPr>
        <w:tabs>
          <w:tab w:val="clear" w:pos="360"/>
          <w:tab w:val="num" w:pos="0"/>
        </w:tabs>
        <w:ind w:left="0" w:right="-513" w:hanging="270"/>
        <w:rPr>
          <w:szCs w:val="24"/>
        </w:rPr>
      </w:pPr>
      <w:r w:rsidRPr="00EE01F3">
        <w:rPr>
          <w:szCs w:val="24"/>
        </w:rPr>
        <w:t>Excellent administrative and management skills</w:t>
      </w:r>
    </w:p>
    <w:p w:rsidR="00247D8E" w:rsidRPr="00EE01F3" w:rsidRDefault="003544ED" w:rsidP="002206D1">
      <w:pPr>
        <w:numPr>
          <w:ilvl w:val="0"/>
          <w:numId w:val="8"/>
        </w:numPr>
        <w:tabs>
          <w:tab w:val="clear" w:pos="360"/>
          <w:tab w:val="num" w:pos="0"/>
        </w:tabs>
        <w:ind w:left="0" w:right="-513" w:hanging="270"/>
        <w:rPr>
          <w:szCs w:val="24"/>
        </w:rPr>
      </w:pPr>
      <w:r>
        <w:rPr>
          <w:szCs w:val="24"/>
        </w:rPr>
        <w:t>E</w:t>
      </w:r>
      <w:r w:rsidRPr="00EE01F3">
        <w:rPr>
          <w:szCs w:val="24"/>
        </w:rPr>
        <w:t>xceptional</w:t>
      </w:r>
      <w:r w:rsidR="00247D8E" w:rsidRPr="00EE01F3">
        <w:rPr>
          <w:szCs w:val="24"/>
        </w:rPr>
        <w:t xml:space="preserve"> presentation style including at international meetings</w:t>
      </w:r>
    </w:p>
    <w:p w:rsidR="00247D8E" w:rsidRPr="00EE01F3" w:rsidRDefault="00247D8E" w:rsidP="002206D1">
      <w:pPr>
        <w:numPr>
          <w:ilvl w:val="0"/>
          <w:numId w:val="8"/>
        </w:numPr>
        <w:tabs>
          <w:tab w:val="clear" w:pos="360"/>
          <w:tab w:val="num" w:pos="0"/>
        </w:tabs>
        <w:ind w:left="0" w:right="-513" w:hanging="270"/>
        <w:rPr>
          <w:szCs w:val="24"/>
        </w:rPr>
      </w:pPr>
      <w:r w:rsidRPr="00EE01F3">
        <w:rPr>
          <w:szCs w:val="24"/>
        </w:rPr>
        <w:t>Critique of international grants and research manuscripts submitted to peer-reviewed journals</w:t>
      </w:r>
    </w:p>
    <w:p w:rsidR="00247D8E" w:rsidRPr="00EE01F3" w:rsidRDefault="00BF72FA" w:rsidP="00C75A6F">
      <w:pPr>
        <w:numPr>
          <w:ilvl w:val="0"/>
          <w:numId w:val="8"/>
        </w:numPr>
        <w:tabs>
          <w:tab w:val="clear" w:pos="360"/>
          <w:tab w:val="num" w:pos="0"/>
        </w:tabs>
        <w:ind w:left="0" w:right="-513" w:hanging="270"/>
        <w:rPr>
          <w:szCs w:val="24"/>
        </w:rPr>
      </w:pPr>
      <w:r>
        <w:rPr>
          <w:szCs w:val="24"/>
        </w:rPr>
        <w:t>Expertise in</w:t>
      </w:r>
      <w:r w:rsidR="00247D8E" w:rsidRPr="00EE01F3">
        <w:rPr>
          <w:szCs w:val="24"/>
        </w:rPr>
        <w:t xml:space="preserve"> proposal writing and patent preparation</w:t>
      </w:r>
    </w:p>
    <w:p w:rsidR="00247D8E" w:rsidRPr="00EE01F3" w:rsidRDefault="00247D8E" w:rsidP="003544ED">
      <w:pPr>
        <w:numPr>
          <w:ilvl w:val="0"/>
          <w:numId w:val="8"/>
        </w:numPr>
        <w:tabs>
          <w:tab w:val="clear" w:pos="360"/>
          <w:tab w:val="num" w:pos="0"/>
        </w:tabs>
        <w:ind w:left="0" w:right="-513" w:hanging="270"/>
        <w:rPr>
          <w:szCs w:val="24"/>
        </w:rPr>
      </w:pPr>
      <w:r w:rsidRPr="00EE01F3">
        <w:rPr>
          <w:szCs w:val="24"/>
        </w:rPr>
        <w:t xml:space="preserve">Establishment of </w:t>
      </w:r>
      <w:r w:rsidR="00BF72FA" w:rsidRPr="00EE01F3">
        <w:rPr>
          <w:szCs w:val="24"/>
        </w:rPr>
        <w:t xml:space="preserve">national and international </w:t>
      </w:r>
      <w:r w:rsidR="00BF72FA">
        <w:rPr>
          <w:szCs w:val="24"/>
        </w:rPr>
        <w:t>collaborations</w:t>
      </w:r>
    </w:p>
    <w:p w:rsidR="00247D8E" w:rsidRPr="00EE01F3" w:rsidRDefault="00247D8E" w:rsidP="00CA3B04">
      <w:pPr>
        <w:numPr>
          <w:ilvl w:val="0"/>
          <w:numId w:val="8"/>
        </w:numPr>
        <w:tabs>
          <w:tab w:val="clear" w:pos="360"/>
          <w:tab w:val="num" w:pos="0"/>
        </w:tabs>
        <w:ind w:left="0" w:right="-513" w:hanging="270"/>
        <w:rPr>
          <w:szCs w:val="24"/>
        </w:rPr>
      </w:pPr>
      <w:r w:rsidRPr="00EE01F3">
        <w:rPr>
          <w:szCs w:val="24"/>
        </w:rPr>
        <w:t>E</w:t>
      </w:r>
      <w:r w:rsidR="00CA3B04">
        <w:rPr>
          <w:szCs w:val="24"/>
        </w:rPr>
        <w:t>xceptional skills in team work</w:t>
      </w:r>
      <w:r w:rsidRPr="00EE01F3">
        <w:rPr>
          <w:szCs w:val="24"/>
        </w:rPr>
        <w:t>, problem solving, and interpersonal communication</w:t>
      </w:r>
    </w:p>
    <w:p w:rsidR="00E27DC3" w:rsidRPr="00CD5D14" w:rsidRDefault="00E27DC3" w:rsidP="002206D1">
      <w:pPr>
        <w:ind w:left="-270" w:right="-513"/>
        <w:rPr>
          <w:sz w:val="16"/>
          <w:szCs w:val="16"/>
        </w:rPr>
      </w:pPr>
    </w:p>
    <w:p w:rsidR="00247D8E" w:rsidRPr="00EE01F3" w:rsidRDefault="00247D8E" w:rsidP="002206D1">
      <w:pPr>
        <w:pStyle w:val="Heading1"/>
        <w:ind w:left="-270" w:right="-513" w:firstLine="0"/>
        <w:rPr>
          <w:szCs w:val="24"/>
        </w:rPr>
      </w:pPr>
      <w:r w:rsidRPr="00EE01F3">
        <w:rPr>
          <w:szCs w:val="24"/>
        </w:rPr>
        <w:t>Education</w:t>
      </w:r>
    </w:p>
    <w:p w:rsidR="00E24A63" w:rsidRPr="00EE01F3" w:rsidRDefault="00247D8E" w:rsidP="002206D1">
      <w:pPr>
        <w:tabs>
          <w:tab w:val="left" w:pos="1620"/>
          <w:tab w:val="left" w:pos="2160"/>
        </w:tabs>
        <w:ind w:left="-270" w:right="-513"/>
        <w:jc w:val="both"/>
        <w:rPr>
          <w:b/>
          <w:szCs w:val="24"/>
        </w:rPr>
      </w:pPr>
      <w:r w:rsidRPr="00EE01F3">
        <w:rPr>
          <w:szCs w:val="24"/>
        </w:rPr>
        <w:t>9/1993-12/1999</w:t>
      </w:r>
      <w:r w:rsidRPr="00EE01F3">
        <w:rPr>
          <w:szCs w:val="24"/>
        </w:rPr>
        <w:tab/>
      </w:r>
      <w:r w:rsidRPr="00EE01F3">
        <w:rPr>
          <w:b/>
          <w:szCs w:val="24"/>
        </w:rPr>
        <w:t>Ph.D., Cancer Biology (minor: Pharmacology)</w:t>
      </w:r>
    </w:p>
    <w:p w:rsidR="00E24A63" w:rsidRPr="00EE01F3" w:rsidRDefault="00E24A63" w:rsidP="002206D1">
      <w:pPr>
        <w:tabs>
          <w:tab w:val="left" w:pos="1620"/>
          <w:tab w:val="left" w:pos="2160"/>
        </w:tabs>
        <w:ind w:left="-270" w:right="-513"/>
        <w:jc w:val="both"/>
        <w:rPr>
          <w:szCs w:val="24"/>
        </w:rPr>
      </w:pPr>
      <w:r w:rsidRPr="00EE01F3">
        <w:rPr>
          <w:b/>
          <w:szCs w:val="24"/>
        </w:rPr>
        <w:tab/>
      </w:r>
      <w:r w:rsidR="00247D8E" w:rsidRPr="00EE01F3">
        <w:rPr>
          <w:szCs w:val="24"/>
        </w:rPr>
        <w:t>Grad</w:t>
      </w:r>
      <w:r w:rsidR="00071D91">
        <w:rPr>
          <w:szCs w:val="24"/>
        </w:rPr>
        <w:t>uate Program in Cancer Biology</w:t>
      </w:r>
    </w:p>
    <w:p w:rsidR="00E24A63" w:rsidRPr="00EE01F3" w:rsidRDefault="00E24A63" w:rsidP="002206D1">
      <w:pPr>
        <w:tabs>
          <w:tab w:val="left" w:pos="1620"/>
          <w:tab w:val="left" w:pos="2160"/>
        </w:tabs>
        <w:ind w:left="-270" w:right="-513"/>
        <w:jc w:val="both"/>
        <w:rPr>
          <w:szCs w:val="24"/>
        </w:rPr>
      </w:pPr>
      <w:r w:rsidRPr="00EE01F3">
        <w:rPr>
          <w:szCs w:val="24"/>
        </w:rPr>
        <w:tab/>
      </w:r>
      <w:r w:rsidR="00247D8E" w:rsidRPr="00EE01F3">
        <w:rPr>
          <w:szCs w:val="24"/>
        </w:rPr>
        <w:t>Wayne State University (WSU), Detroit, Michigan</w:t>
      </w:r>
    </w:p>
    <w:p w:rsidR="00247D8E" w:rsidRDefault="00247D8E" w:rsidP="002206D1">
      <w:pPr>
        <w:tabs>
          <w:tab w:val="left" w:pos="993"/>
          <w:tab w:val="left" w:pos="2160"/>
        </w:tabs>
        <w:ind w:left="-270" w:right="-513"/>
        <w:jc w:val="center"/>
        <w:rPr>
          <w:i/>
          <w:iCs/>
          <w:szCs w:val="24"/>
        </w:rPr>
      </w:pPr>
      <w:r w:rsidRPr="00EE01F3">
        <w:rPr>
          <w:i/>
          <w:iCs/>
          <w:szCs w:val="24"/>
        </w:rPr>
        <w:t>Dissertation: Rac1-induced invasion: intracellular proteolysis of the extracellular matrix</w:t>
      </w:r>
    </w:p>
    <w:p w:rsidR="00503291" w:rsidRPr="00CD5D14" w:rsidRDefault="00503291" w:rsidP="005F434C">
      <w:pPr>
        <w:ind w:left="-270" w:right="-513"/>
        <w:rPr>
          <w:sz w:val="16"/>
          <w:szCs w:val="16"/>
        </w:rPr>
      </w:pPr>
    </w:p>
    <w:p w:rsidR="00E24A63" w:rsidRPr="00EE01F3" w:rsidRDefault="00247D8E" w:rsidP="002206D1">
      <w:pPr>
        <w:tabs>
          <w:tab w:val="left" w:pos="1620"/>
          <w:tab w:val="left" w:pos="2160"/>
        </w:tabs>
        <w:ind w:left="-270" w:right="-513"/>
        <w:jc w:val="both"/>
        <w:rPr>
          <w:szCs w:val="24"/>
        </w:rPr>
      </w:pPr>
      <w:r w:rsidRPr="00EE01F3">
        <w:rPr>
          <w:szCs w:val="24"/>
        </w:rPr>
        <w:t>6/1989-5/1993</w:t>
      </w:r>
      <w:r w:rsidRPr="00EE01F3">
        <w:rPr>
          <w:szCs w:val="24"/>
        </w:rPr>
        <w:tab/>
      </w:r>
      <w:r w:rsidRPr="00EE01F3">
        <w:rPr>
          <w:b/>
          <w:szCs w:val="24"/>
        </w:rPr>
        <w:t xml:space="preserve">B.S., Microbiology (minor: Biochemistry), </w:t>
      </w:r>
      <w:r w:rsidRPr="00EE01F3">
        <w:rPr>
          <w:i/>
          <w:szCs w:val="24"/>
        </w:rPr>
        <w:t xml:space="preserve">Magna </w:t>
      </w:r>
      <w:proofErr w:type="gramStart"/>
      <w:r w:rsidRPr="00EE01F3">
        <w:rPr>
          <w:i/>
          <w:szCs w:val="24"/>
        </w:rPr>
        <w:t>Cum</w:t>
      </w:r>
      <w:proofErr w:type="gramEnd"/>
      <w:r w:rsidRPr="00EE01F3">
        <w:rPr>
          <w:i/>
          <w:szCs w:val="24"/>
        </w:rPr>
        <w:t xml:space="preserve"> Laude (</w:t>
      </w:r>
      <w:r w:rsidR="001C5732">
        <w:rPr>
          <w:i/>
          <w:szCs w:val="24"/>
        </w:rPr>
        <w:t xml:space="preserve">Great </w:t>
      </w:r>
      <w:r w:rsidRPr="00EE01F3">
        <w:rPr>
          <w:i/>
          <w:szCs w:val="24"/>
        </w:rPr>
        <w:t>Honors)</w:t>
      </w:r>
    </w:p>
    <w:p w:rsidR="00E24A63" w:rsidRPr="00EE01F3" w:rsidRDefault="00E24A63" w:rsidP="002206D1">
      <w:pPr>
        <w:tabs>
          <w:tab w:val="left" w:pos="1620"/>
          <w:tab w:val="left" w:pos="2160"/>
        </w:tabs>
        <w:ind w:left="-270" w:right="-513"/>
        <w:jc w:val="both"/>
        <w:rPr>
          <w:szCs w:val="24"/>
        </w:rPr>
      </w:pPr>
      <w:r w:rsidRPr="00EE01F3">
        <w:rPr>
          <w:szCs w:val="24"/>
        </w:rPr>
        <w:tab/>
      </w:r>
      <w:r w:rsidR="00071D91">
        <w:rPr>
          <w:szCs w:val="24"/>
        </w:rPr>
        <w:t>Department of Microbiology</w:t>
      </w:r>
    </w:p>
    <w:p w:rsidR="00247D8E" w:rsidRPr="00EE01F3" w:rsidRDefault="00E24A63" w:rsidP="002206D1">
      <w:pPr>
        <w:tabs>
          <w:tab w:val="left" w:pos="1620"/>
          <w:tab w:val="left" w:pos="2160"/>
        </w:tabs>
        <w:ind w:left="-270" w:right="-513"/>
        <w:jc w:val="both"/>
        <w:rPr>
          <w:szCs w:val="24"/>
        </w:rPr>
      </w:pPr>
      <w:r w:rsidRPr="00EE01F3">
        <w:rPr>
          <w:szCs w:val="24"/>
        </w:rPr>
        <w:tab/>
      </w:r>
      <w:r w:rsidR="00247D8E" w:rsidRPr="00EE01F3">
        <w:rPr>
          <w:szCs w:val="24"/>
        </w:rPr>
        <w:t>Arizona State University (ASU), Tempe, Arizona</w:t>
      </w:r>
    </w:p>
    <w:p w:rsidR="00247D8E" w:rsidRPr="00CD5D14" w:rsidRDefault="00247D8E" w:rsidP="0030645F">
      <w:pPr>
        <w:tabs>
          <w:tab w:val="left" w:pos="1701"/>
        </w:tabs>
        <w:ind w:left="-284" w:right="-471"/>
        <w:jc w:val="both"/>
        <w:rPr>
          <w:rFonts w:ascii="Times New Roman" w:hAnsi="Times New Roman"/>
          <w:sz w:val="16"/>
          <w:szCs w:val="16"/>
        </w:rPr>
      </w:pPr>
    </w:p>
    <w:p w:rsidR="002206D1" w:rsidRPr="00EE01F3" w:rsidRDefault="002206D1" w:rsidP="002206D1">
      <w:pPr>
        <w:pStyle w:val="Heading6"/>
        <w:ind w:left="-270" w:right="-513" w:firstLine="0"/>
        <w:rPr>
          <w:rFonts w:ascii="Times New Roman" w:hAnsi="Times New Roman"/>
          <w:caps/>
          <w:szCs w:val="24"/>
        </w:rPr>
      </w:pPr>
      <w:r w:rsidRPr="00EE01F3">
        <w:rPr>
          <w:rFonts w:ascii="Times New Roman" w:hAnsi="Times New Roman"/>
          <w:caps/>
          <w:szCs w:val="24"/>
        </w:rPr>
        <w:t>Professional positions</w:t>
      </w:r>
      <w:r w:rsidR="00E27DC3">
        <w:rPr>
          <w:rFonts w:ascii="Times New Roman" w:hAnsi="Times New Roman"/>
          <w:caps/>
          <w:szCs w:val="24"/>
        </w:rPr>
        <w:t xml:space="preserve"> (</w:t>
      </w:r>
      <w:r w:rsidR="00E27DC3" w:rsidRPr="00E27DC3">
        <w:rPr>
          <w:rFonts w:ascii="Times New Roman" w:hAnsi="Times New Roman"/>
          <w:i/>
          <w:iCs/>
          <w:szCs w:val="24"/>
        </w:rPr>
        <w:t>full</w:t>
      </w:r>
      <w:r w:rsidR="00E27DC3" w:rsidRPr="00E27DC3">
        <w:rPr>
          <w:rFonts w:ascii="Times New Roman" w:hAnsi="Times New Roman"/>
          <w:i/>
          <w:iCs/>
          <w:caps/>
          <w:szCs w:val="24"/>
        </w:rPr>
        <w:t>-</w:t>
      </w:r>
      <w:r w:rsidR="00E27DC3" w:rsidRPr="00E27DC3">
        <w:rPr>
          <w:rFonts w:ascii="Times New Roman" w:hAnsi="Times New Roman"/>
          <w:i/>
          <w:iCs/>
          <w:szCs w:val="24"/>
        </w:rPr>
        <w:t>time</w:t>
      </w:r>
      <w:r w:rsidR="00E27DC3">
        <w:rPr>
          <w:rFonts w:ascii="Times New Roman" w:hAnsi="Times New Roman"/>
          <w:caps/>
          <w:szCs w:val="24"/>
        </w:rPr>
        <w:t>)</w:t>
      </w:r>
    </w:p>
    <w:p w:rsidR="00E27DC3" w:rsidRDefault="00E27DC3" w:rsidP="00E27DC3">
      <w:pPr>
        <w:tabs>
          <w:tab w:val="left" w:pos="1701"/>
        </w:tabs>
        <w:ind w:left="-270" w:right="-513"/>
        <w:jc w:val="both"/>
        <w:rPr>
          <w:rFonts w:ascii="Times New Roman" w:hAnsi="Times New Roman"/>
          <w:szCs w:val="24"/>
        </w:rPr>
      </w:pPr>
      <w:r>
        <w:rPr>
          <w:rFonts w:ascii="Times New Roman" w:hAnsi="Times New Roman"/>
          <w:szCs w:val="24"/>
        </w:rPr>
        <w:t>9/2011-current</w:t>
      </w:r>
      <w:r>
        <w:rPr>
          <w:rFonts w:ascii="Times New Roman" w:hAnsi="Times New Roman"/>
          <w:szCs w:val="24"/>
        </w:rPr>
        <w:tab/>
      </w:r>
      <w:r w:rsidRPr="00E27DC3">
        <w:rPr>
          <w:rFonts w:ascii="Times New Roman" w:hAnsi="Times New Roman"/>
          <w:b/>
          <w:bCs/>
          <w:szCs w:val="24"/>
        </w:rPr>
        <w:t>Assistant Professor</w:t>
      </w:r>
    </w:p>
    <w:p w:rsidR="00E27DC3" w:rsidRDefault="00E27DC3" w:rsidP="00E27DC3">
      <w:pPr>
        <w:tabs>
          <w:tab w:val="left" w:pos="1701"/>
        </w:tabs>
        <w:ind w:left="-270" w:right="-513"/>
        <w:jc w:val="both"/>
        <w:rPr>
          <w:rFonts w:ascii="Times New Roman" w:hAnsi="Times New Roman"/>
          <w:szCs w:val="24"/>
        </w:rPr>
      </w:pPr>
      <w:r>
        <w:rPr>
          <w:rFonts w:ascii="Times New Roman" w:hAnsi="Times New Roman"/>
          <w:szCs w:val="24"/>
        </w:rPr>
        <w:tab/>
        <w:t>Faculty of Medicine</w:t>
      </w:r>
    </w:p>
    <w:p w:rsidR="00E27DC3" w:rsidRDefault="00E27DC3" w:rsidP="00E27DC3">
      <w:pPr>
        <w:tabs>
          <w:tab w:val="left" w:pos="1701"/>
        </w:tabs>
        <w:ind w:left="-270" w:right="-513"/>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300C33" w:rsidRPr="00E17586" w:rsidRDefault="00300C33" w:rsidP="00052635">
      <w:pPr>
        <w:numPr>
          <w:ilvl w:val="0"/>
          <w:numId w:val="14"/>
        </w:numPr>
        <w:tabs>
          <w:tab w:val="clear" w:pos="2432"/>
          <w:tab w:val="left" w:pos="1701"/>
          <w:tab w:val="num" w:pos="1980"/>
        </w:tabs>
        <w:ind w:left="1701" w:right="-513"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 xml:space="preserve">the </w:t>
      </w:r>
      <w:r w:rsidR="00052635">
        <w:rPr>
          <w:rFonts w:ascii="Times New Roman" w:hAnsi="Times New Roman"/>
          <w:i/>
          <w:iCs/>
          <w:szCs w:val="24"/>
        </w:rPr>
        <w:t>medical, dental, and nursing students</w:t>
      </w:r>
    </w:p>
    <w:p w:rsidR="00E27DC3" w:rsidRPr="00CD5D14" w:rsidRDefault="00E27DC3" w:rsidP="00E27DC3">
      <w:pPr>
        <w:tabs>
          <w:tab w:val="left" w:pos="1701"/>
        </w:tabs>
        <w:ind w:left="-270" w:right="-513"/>
        <w:jc w:val="both"/>
        <w:rPr>
          <w:rFonts w:ascii="Times New Roman" w:hAnsi="Times New Roman"/>
          <w:sz w:val="16"/>
          <w:szCs w:val="16"/>
        </w:rPr>
      </w:pPr>
    </w:p>
    <w:p w:rsidR="002206D1" w:rsidRPr="00C37CA5" w:rsidRDefault="002206D1" w:rsidP="0040388C">
      <w:pPr>
        <w:tabs>
          <w:tab w:val="left" w:pos="1701"/>
        </w:tabs>
        <w:ind w:left="-270" w:right="-513"/>
        <w:jc w:val="both"/>
        <w:rPr>
          <w:rFonts w:ascii="Times New Roman" w:hAnsi="Times New Roman"/>
          <w:b/>
          <w:bCs/>
          <w:szCs w:val="24"/>
        </w:rPr>
      </w:pPr>
      <w:r>
        <w:rPr>
          <w:rFonts w:ascii="Times New Roman" w:hAnsi="Times New Roman"/>
          <w:szCs w:val="24"/>
        </w:rPr>
        <w:t>6/2009</w:t>
      </w:r>
      <w:r w:rsidR="00EF7EA7">
        <w:rPr>
          <w:rFonts w:ascii="Times New Roman" w:hAnsi="Times New Roman"/>
          <w:szCs w:val="24"/>
        </w:rPr>
        <w:t>-</w:t>
      </w:r>
      <w:r w:rsidR="0040388C">
        <w:rPr>
          <w:rFonts w:ascii="Times New Roman" w:hAnsi="Times New Roman"/>
          <w:szCs w:val="24"/>
        </w:rPr>
        <w:t>6/2011</w:t>
      </w:r>
      <w:r>
        <w:rPr>
          <w:rFonts w:ascii="Times New Roman" w:hAnsi="Times New Roman"/>
          <w:szCs w:val="24"/>
        </w:rPr>
        <w:tab/>
      </w:r>
      <w:r w:rsidRPr="00C37CA5">
        <w:rPr>
          <w:rFonts w:ascii="Times New Roman" w:hAnsi="Times New Roman"/>
          <w:b/>
          <w:bCs/>
          <w:szCs w:val="24"/>
        </w:rPr>
        <w:t>Director, National Biorepository</w:t>
      </w:r>
      <w:r w:rsidR="00EF7EA7">
        <w:rPr>
          <w:rFonts w:ascii="Times New Roman" w:hAnsi="Times New Roman"/>
          <w:b/>
          <w:bCs/>
          <w:szCs w:val="24"/>
        </w:rPr>
        <w:t xml:space="preserve"> Research</w:t>
      </w:r>
    </w:p>
    <w:p w:rsidR="002206D1" w:rsidRDefault="002206D1" w:rsidP="002206D1">
      <w:pPr>
        <w:tabs>
          <w:tab w:val="left" w:pos="1701"/>
        </w:tabs>
        <w:ind w:left="-270" w:right="-513"/>
        <w:jc w:val="both"/>
        <w:rPr>
          <w:rFonts w:ascii="Times New Roman" w:hAnsi="Times New Roman"/>
          <w:szCs w:val="24"/>
        </w:rPr>
      </w:pPr>
      <w:r w:rsidRPr="00C37CA5">
        <w:rPr>
          <w:rFonts w:ascii="Times New Roman" w:hAnsi="Times New Roman"/>
          <w:b/>
          <w:bCs/>
          <w:szCs w:val="24"/>
        </w:rPr>
        <w:tab/>
        <w:t>Head, Proteomics and Biospecimens Research</w:t>
      </w:r>
    </w:p>
    <w:p w:rsidR="002206D1" w:rsidRDefault="002206D1" w:rsidP="00A25211">
      <w:pPr>
        <w:tabs>
          <w:tab w:val="left" w:pos="1701"/>
        </w:tabs>
        <w:ind w:left="-270" w:right="-513"/>
        <w:jc w:val="both"/>
        <w:rPr>
          <w:rFonts w:ascii="Times New Roman" w:hAnsi="Times New Roman"/>
          <w:szCs w:val="24"/>
        </w:rPr>
      </w:pPr>
      <w:r>
        <w:rPr>
          <w:rFonts w:ascii="Times New Roman" w:hAnsi="Times New Roman"/>
          <w:szCs w:val="24"/>
        </w:rPr>
        <w:tab/>
        <w:t xml:space="preserve">King Hussein Institute for </w:t>
      </w:r>
      <w:r w:rsidR="00A25211">
        <w:rPr>
          <w:rFonts w:ascii="Times New Roman" w:hAnsi="Times New Roman"/>
          <w:szCs w:val="24"/>
        </w:rPr>
        <w:t xml:space="preserve">Biotechnology </w:t>
      </w:r>
      <w:r>
        <w:rPr>
          <w:rFonts w:ascii="Times New Roman" w:hAnsi="Times New Roman"/>
          <w:szCs w:val="24"/>
        </w:rPr>
        <w:t xml:space="preserve">and </w:t>
      </w:r>
      <w:r w:rsidR="00A25211">
        <w:rPr>
          <w:rFonts w:ascii="Times New Roman" w:hAnsi="Times New Roman"/>
          <w:szCs w:val="24"/>
        </w:rPr>
        <w:t>Cancer</w:t>
      </w:r>
    </w:p>
    <w:p w:rsidR="002206D1" w:rsidRDefault="002206D1" w:rsidP="002206D1">
      <w:pPr>
        <w:tabs>
          <w:tab w:val="left" w:pos="1701"/>
        </w:tabs>
        <w:ind w:left="-270" w:right="-513"/>
        <w:jc w:val="both"/>
        <w:rPr>
          <w:rFonts w:ascii="Times New Roman" w:hAnsi="Times New Roman"/>
          <w:szCs w:val="24"/>
        </w:rPr>
      </w:pPr>
      <w:r>
        <w:rPr>
          <w:rFonts w:ascii="Times New Roman" w:hAnsi="Times New Roman"/>
          <w:szCs w:val="24"/>
        </w:rPr>
        <w:tab/>
      </w:r>
      <w:smartTag w:uri="urn:schemas-microsoft-com:office:smarttags" w:element="place">
        <w:smartTag w:uri="urn:schemas-microsoft-com:office:smarttags" w:element="City">
          <w:r>
            <w:rPr>
              <w:rFonts w:ascii="Times New Roman" w:hAnsi="Times New Roman"/>
              <w:szCs w:val="24"/>
            </w:rPr>
            <w:t>Amman</w:t>
          </w:r>
        </w:smartTag>
        <w:r>
          <w:rPr>
            <w:rFonts w:ascii="Times New Roman" w:hAnsi="Times New Roman"/>
            <w:szCs w:val="24"/>
          </w:rPr>
          <w:t xml:space="preserve">, </w:t>
        </w:r>
        <w:smartTag w:uri="urn:schemas-microsoft-com:office:smarttags" w:element="country-region">
          <w:r>
            <w:rPr>
              <w:rFonts w:ascii="Times New Roman" w:hAnsi="Times New Roman"/>
              <w:szCs w:val="24"/>
            </w:rPr>
            <w:t>Jordan</w:t>
          </w:r>
        </w:smartTag>
      </w:smartTag>
    </w:p>
    <w:p w:rsidR="00F30069" w:rsidRDefault="00F30069" w:rsidP="00BF72FA">
      <w:pPr>
        <w:tabs>
          <w:tab w:val="left" w:pos="1701"/>
        </w:tabs>
        <w:ind w:left="-284" w:right="-471"/>
        <w:jc w:val="both"/>
        <w:rPr>
          <w:rFonts w:ascii="Times New Roman" w:hAnsi="Times New Roman"/>
          <w:i/>
          <w:iCs/>
          <w:szCs w:val="24"/>
        </w:rPr>
      </w:pPr>
      <w:r>
        <w:rPr>
          <w:rFonts w:ascii="Times New Roman" w:hAnsi="Times New Roman"/>
          <w:i/>
          <w:iCs/>
          <w:szCs w:val="24"/>
        </w:rPr>
        <w:tab/>
        <w:t>Laying</w:t>
      </w:r>
      <w:r w:rsidR="00BF72FA">
        <w:rPr>
          <w:rFonts w:ascii="Times New Roman" w:hAnsi="Times New Roman"/>
          <w:i/>
          <w:iCs/>
          <w:szCs w:val="24"/>
        </w:rPr>
        <w:t xml:space="preserve"> down</w:t>
      </w:r>
      <w:r>
        <w:rPr>
          <w:rFonts w:ascii="Times New Roman" w:hAnsi="Times New Roman"/>
          <w:i/>
          <w:iCs/>
          <w:szCs w:val="24"/>
        </w:rPr>
        <w:t xml:space="preserve"> infrastructure </w:t>
      </w:r>
      <w:r w:rsidR="00BF72FA">
        <w:rPr>
          <w:rFonts w:ascii="Times New Roman" w:hAnsi="Times New Roman"/>
          <w:i/>
          <w:iCs/>
          <w:szCs w:val="24"/>
        </w:rPr>
        <w:t xml:space="preserve">of </w:t>
      </w:r>
      <w:r w:rsidR="00300C33">
        <w:rPr>
          <w:rFonts w:ascii="Times New Roman" w:hAnsi="Times New Roman"/>
          <w:i/>
          <w:iCs/>
          <w:szCs w:val="24"/>
        </w:rPr>
        <w:t xml:space="preserve">a </w:t>
      </w:r>
      <w:r>
        <w:rPr>
          <w:rFonts w:ascii="Times New Roman" w:hAnsi="Times New Roman"/>
          <w:i/>
          <w:iCs/>
          <w:szCs w:val="24"/>
        </w:rPr>
        <w:t>biobank</w:t>
      </w:r>
      <w:r w:rsidR="00BF72FA">
        <w:rPr>
          <w:rFonts w:ascii="Times New Roman" w:hAnsi="Times New Roman"/>
          <w:i/>
          <w:iCs/>
          <w:szCs w:val="24"/>
        </w:rPr>
        <w:t xml:space="preserve"> and</w:t>
      </w:r>
      <w:r w:rsidR="0000398C">
        <w:rPr>
          <w:rFonts w:ascii="Times New Roman" w:hAnsi="Times New Roman"/>
          <w:i/>
          <w:iCs/>
          <w:szCs w:val="24"/>
        </w:rPr>
        <w:t xml:space="preserve"> proteomics laboratory</w:t>
      </w:r>
    </w:p>
    <w:p w:rsidR="00F30069" w:rsidRDefault="00F30069" w:rsidP="00300C33">
      <w:pPr>
        <w:tabs>
          <w:tab w:val="left" w:pos="1701"/>
        </w:tabs>
        <w:ind w:left="-284" w:right="-471"/>
        <w:jc w:val="both"/>
        <w:rPr>
          <w:rFonts w:ascii="Times New Roman" w:hAnsi="Times New Roman"/>
          <w:i/>
          <w:iCs/>
          <w:szCs w:val="24"/>
        </w:rPr>
      </w:pPr>
      <w:r>
        <w:rPr>
          <w:rFonts w:ascii="Times New Roman" w:hAnsi="Times New Roman"/>
          <w:i/>
          <w:iCs/>
          <w:szCs w:val="24"/>
        </w:rPr>
        <w:tab/>
        <w:t xml:space="preserve">Preparing </w:t>
      </w:r>
      <w:r w:rsidR="00300C33">
        <w:rPr>
          <w:rFonts w:ascii="Times New Roman" w:hAnsi="Times New Roman"/>
          <w:i/>
          <w:iCs/>
          <w:szCs w:val="24"/>
        </w:rPr>
        <w:t xml:space="preserve">grants, proposals, </w:t>
      </w:r>
      <w:r>
        <w:rPr>
          <w:rFonts w:ascii="Times New Roman" w:hAnsi="Times New Roman"/>
          <w:i/>
          <w:iCs/>
          <w:szCs w:val="24"/>
        </w:rPr>
        <w:t xml:space="preserve">documentations such </w:t>
      </w:r>
      <w:r w:rsidR="00AE4AE7">
        <w:rPr>
          <w:rFonts w:ascii="Times New Roman" w:hAnsi="Times New Roman"/>
          <w:i/>
          <w:iCs/>
          <w:szCs w:val="24"/>
        </w:rPr>
        <w:t xml:space="preserve">as </w:t>
      </w:r>
      <w:r>
        <w:rPr>
          <w:rFonts w:ascii="Times New Roman" w:hAnsi="Times New Roman"/>
          <w:i/>
          <w:iCs/>
          <w:szCs w:val="24"/>
        </w:rPr>
        <w:t>SOPs, policies, MOUs</w:t>
      </w:r>
    </w:p>
    <w:p w:rsidR="00F30069" w:rsidRDefault="00F30069" w:rsidP="00F30069">
      <w:pPr>
        <w:tabs>
          <w:tab w:val="left" w:pos="1701"/>
        </w:tabs>
        <w:ind w:left="-284" w:right="-471"/>
        <w:jc w:val="both"/>
        <w:rPr>
          <w:rFonts w:ascii="Times New Roman" w:hAnsi="Times New Roman"/>
          <w:i/>
          <w:iCs/>
          <w:szCs w:val="24"/>
        </w:rPr>
      </w:pPr>
      <w:r>
        <w:rPr>
          <w:rFonts w:ascii="Times New Roman" w:hAnsi="Times New Roman"/>
          <w:i/>
          <w:iCs/>
          <w:szCs w:val="24"/>
        </w:rPr>
        <w:tab/>
        <w:t>Recruiting and establishing collaborations</w:t>
      </w:r>
    </w:p>
    <w:p w:rsidR="00F30069" w:rsidRDefault="00F30069" w:rsidP="0000398C">
      <w:pPr>
        <w:tabs>
          <w:tab w:val="left" w:pos="1701"/>
        </w:tabs>
        <w:ind w:left="-284" w:right="-471"/>
        <w:jc w:val="both"/>
        <w:rPr>
          <w:rFonts w:ascii="Times New Roman" w:hAnsi="Times New Roman"/>
          <w:i/>
          <w:iCs/>
          <w:szCs w:val="24"/>
        </w:rPr>
      </w:pPr>
      <w:r>
        <w:rPr>
          <w:rFonts w:ascii="Times New Roman" w:hAnsi="Times New Roman"/>
          <w:i/>
          <w:iCs/>
          <w:szCs w:val="24"/>
        </w:rPr>
        <w:tab/>
      </w:r>
      <w:r w:rsidR="0000398C">
        <w:rPr>
          <w:rFonts w:ascii="Times New Roman" w:hAnsi="Times New Roman"/>
          <w:i/>
          <w:iCs/>
          <w:szCs w:val="24"/>
        </w:rPr>
        <w:t>Negotiating with vendors</w:t>
      </w:r>
    </w:p>
    <w:p w:rsidR="00AE4AE7" w:rsidRDefault="00AE4AE7" w:rsidP="00AE4AE7">
      <w:pPr>
        <w:tabs>
          <w:tab w:val="left" w:pos="1701"/>
        </w:tabs>
        <w:ind w:left="-284" w:right="-471"/>
        <w:jc w:val="both"/>
        <w:rPr>
          <w:rFonts w:ascii="Times New Roman" w:hAnsi="Times New Roman"/>
          <w:i/>
          <w:iCs/>
          <w:szCs w:val="24"/>
        </w:rPr>
      </w:pPr>
      <w:r>
        <w:rPr>
          <w:rFonts w:ascii="Times New Roman" w:hAnsi="Times New Roman"/>
          <w:i/>
          <w:iCs/>
          <w:szCs w:val="24"/>
        </w:rPr>
        <w:tab/>
        <w:t>Interviewing and hiring</w:t>
      </w:r>
    </w:p>
    <w:p w:rsidR="002206D1" w:rsidRPr="00EE01F3" w:rsidRDefault="002206D1" w:rsidP="00EF7EA7">
      <w:pPr>
        <w:tabs>
          <w:tab w:val="left" w:pos="1701"/>
        </w:tabs>
        <w:ind w:left="-270" w:right="-513"/>
        <w:jc w:val="both"/>
        <w:rPr>
          <w:rFonts w:ascii="Times New Roman" w:hAnsi="Times New Roman"/>
          <w:szCs w:val="24"/>
        </w:rPr>
      </w:pPr>
      <w:r w:rsidRPr="00EE01F3">
        <w:rPr>
          <w:rFonts w:ascii="Times New Roman" w:hAnsi="Times New Roman"/>
          <w:szCs w:val="24"/>
        </w:rPr>
        <w:lastRenderedPageBreak/>
        <w:t>9/</w:t>
      </w:r>
      <w:r>
        <w:rPr>
          <w:rFonts w:ascii="Times New Roman" w:hAnsi="Times New Roman"/>
          <w:szCs w:val="24"/>
        </w:rPr>
        <w:t>2008</w:t>
      </w:r>
      <w:r w:rsidRPr="00EE01F3">
        <w:rPr>
          <w:rFonts w:ascii="Times New Roman" w:hAnsi="Times New Roman"/>
          <w:szCs w:val="24"/>
        </w:rPr>
        <w:t>-</w:t>
      </w:r>
      <w:r w:rsidR="00EF7EA7">
        <w:rPr>
          <w:rFonts w:ascii="Times New Roman" w:hAnsi="Times New Roman"/>
          <w:szCs w:val="24"/>
        </w:rPr>
        <w:t>6/2009</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1D13BB" w:rsidRPr="00E17586" w:rsidRDefault="00BD4C8E" w:rsidP="00650ED4">
      <w:pPr>
        <w:numPr>
          <w:ilvl w:val="0"/>
          <w:numId w:val="14"/>
        </w:numPr>
        <w:tabs>
          <w:tab w:val="clear" w:pos="2432"/>
          <w:tab w:val="left" w:pos="1701"/>
          <w:tab w:val="num" w:pos="1980"/>
        </w:tabs>
        <w:ind w:left="1701" w:right="-513" w:hanging="261"/>
        <w:jc w:val="both"/>
        <w:rPr>
          <w:rFonts w:ascii="Times New Roman" w:hAnsi="Times New Roman"/>
          <w:i/>
          <w:iCs/>
          <w:szCs w:val="24"/>
        </w:rPr>
      </w:pPr>
      <w:r>
        <w:rPr>
          <w:rFonts w:ascii="Times New Roman" w:hAnsi="Times New Roman"/>
          <w:i/>
          <w:iCs/>
          <w:szCs w:val="24"/>
        </w:rPr>
        <w:t>Teaching biochemistry</w:t>
      </w:r>
      <w:r w:rsidR="001D13BB"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001D13BB" w:rsidRPr="00E17586">
        <w:rPr>
          <w:rFonts w:ascii="Times New Roman" w:hAnsi="Times New Roman"/>
          <w:i/>
          <w:iCs/>
          <w:szCs w:val="24"/>
        </w:rPr>
        <w:t>integrative modules</w:t>
      </w:r>
      <w:r w:rsidR="00E17586">
        <w:rPr>
          <w:rFonts w:ascii="Times New Roman" w:hAnsi="Times New Roman"/>
          <w:i/>
          <w:iCs/>
          <w:szCs w:val="24"/>
        </w:rPr>
        <w:t xml:space="preserve"> </w:t>
      </w:r>
      <w:r w:rsidR="001D13BB" w:rsidRPr="00E17586">
        <w:rPr>
          <w:rFonts w:ascii="Times New Roman" w:hAnsi="Times New Roman"/>
          <w:i/>
          <w:iCs/>
          <w:szCs w:val="24"/>
        </w:rPr>
        <w:t xml:space="preserve">to </w:t>
      </w:r>
      <w:r w:rsidR="00650ED4">
        <w:rPr>
          <w:rFonts w:ascii="Times New Roman" w:hAnsi="Times New Roman"/>
          <w:i/>
          <w:iCs/>
          <w:szCs w:val="24"/>
        </w:rPr>
        <w:t xml:space="preserve">the </w:t>
      </w:r>
      <w:r w:rsidR="001D13BB" w:rsidRPr="00E17586">
        <w:rPr>
          <w:rFonts w:ascii="Times New Roman" w:hAnsi="Times New Roman"/>
          <w:i/>
          <w:iCs/>
          <w:szCs w:val="24"/>
        </w:rPr>
        <w:t>first three academic years</w:t>
      </w:r>
    </w:p>
    <w:p w:rsidR="00316936" w:rsidRPr="00937831" w:rsidRDefault="00316936" w:rsidP="002206D1">
      <w:pPr>
        <w:tabs>
          <w:tab w:val="left" w:pos="1701"/>
        </w:tabs>
        <w:ind w:left="-270" w:right="-513"/>
        <w:jc w:val="both"/>
        <w:rPr>
          <w:rFonts w:ascii="Times New Roman" w:hAnsi="Times New Roman"/>
          <w:sz w:val="20"/>
        </w:rPr>
      </w:pP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9/2007-</w:t>
      </w:r>
      <w:r>
        <w:rPr>
          <w:rFonts w:ascii="Times New Roman" w:hAnsi="Times New Roman"/>
          <w:szCs w:val="24"/>
        </w:rPr>
        <w:t>8/2008</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2206D1">
      <w:pPr>
        <w:tabs>
          <w:tab w:val="left" w:pos="1701"/>
        </w:tabs>
        <w:ind w:left="-270" w:right="-513"/>
        <w:jc w:val="both"/>
        <w:rPr>
          <w:rFonts w:ascii="Times New Roman" w:hAnsi="Times New Roman"/>
          <w:b/>
          <w:bCs/>
          <w:szCs w:val="24"/>
        </w:rPr>
      </w:pPr>
      <w:r w:rsidRPr="00EE01F3">
        <w:rPr>
          <w:rFonts w:ascii="Times New Roman" w:hAnsi="Times New Roman"/>
          <w:b/>
          <w:bCs/>
          <w:szCs w:val="24"/>
        </w:rPr>
        <w:tab/>
        <w:t xml:space="preserve">Assistant Dean for the Affairs of Basic </w:t>
      </w:r>
      <w:r>
        <w:rPr>
          <w:rFonts w:ascii="Times New Roman" w:hAnsi="Times New Roman"/>
          <w:b/>
          <w:bCs/>
          <w:szCs w:val="24"/>
        </w:rPr>
        <w:t>Sciences</w:t>
      </w: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Supervising the first three academic years</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Establishment of a research unit</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Improving educatio</w:t>
      </w:r>
      <w:r w:rsidR="00650ED4">
        <w:rPr>
          <w:rFonts w:ascii="Times New Roman" w:hAnsi="Times New Roman"/>
          <w:i/>
          <w:iCs/>
          <w:szCs w:val="24"/>
        </w:rPr>
        <w:t xml:space="preserve">nal facility </w:t>
      </w:r>
      <w:r w:rsidRPr="00EE01F3">
        <w:rPr>
          <w:rFonts w:ascii="Times New Roman" w:hAnsi="Times New Roman"/>
          <w:i/>
          <w:iCs/>
          <w:szCs w:val="24"/>
        </w:rPr>
        <w:t>including a teleconference facility</w:t>
      </w:r>
    </w:p>
    <w:p w:rsidR="002206D1" w:rsidRPr="00937831" w:rsidRDefault="002206D1" w:rsidP="002206D1">
      <w:pPr>
        <w:tabs>
          <w:tab w:val="left" w:pos="1701"/>
        </w:tabs>
        <w:ind w:left="-270" w:right="-513"/>
        <w:jc w:val="both"/>
        <w:rPr>
          <w:rFonts w:ascii="Times New Roman" w:hAnsi="Times New Roman"/>
          <w:sz w:val="20"/>
        </w:rPr>
      </w:pP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2/2005-8/2007</w:t>
      </w:r>
      <w:r w:rsidRPr="00EE01F3">
        <w:rPr>
          <w:rFonts w:ascii="Times New Roman" w:hAnsi="Times New Roman"/>
          <w:szCs w:val="24"/>
        </w:rPr>
        <w:tab/>
      </w:r>
      <w:r w:rsidRPr="00EE01F3">
        <w:rPr>
          <w:rFonts w:ascii="Times New Roman" w:hAnsi="Times New Roman"/>
          <w:b/>
          <w:bCs/>
          <w:szCs w:val="24"/>
        </w:rPr>
        <w:t>Assistant Professor</w:t>
      </w:r>
    </w:p>
    <w:p w:rsidR="002206D1" w:rsidRPr="00EE01F3" w:rsidRDefault="002206D1" w:rsidP="002206D1">
      <w:pPr>
        <w:tabs>
          <w:tab w:val="left" w:pos="1701"/>
        </w:tabs>
        <w:ind w:left="-270" w:right="-513"/>
        <w:jc w:val="both"/>
        <w:rPr>
          <w:rFonts w:ascii="Times New Roman" w:hAnsi="Times New Roman"/>
          <w:b/>
          <w:bCs/>
          <w:szCs w:val="24"/>
        </w:rPr>
      </w:pPr>
      <w:r w:rsidRPr="00EE01F3">
        <w:rPr>
          <w:rFonts w:ascii="Times New Roman" w:hAnsi="Times New Roman"/>
          <w:b/>
          <w:bCs/>
          <w:szCs w:val="24"/>
        </w:rPr>
        <w:tab/>
        <w:t>Assistant Dean for Testing Affairs and College Development</w:t>
      </w: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2206D1" w:rsidRPr="00EE01F3" w:rsidRDefault="002206D1" w:rsidP="002206D1">
      <w:pPr>
        <w:tabs>
          <w:tab w:val="left" w:pos="1701"/>
        </w:tabs>
        <w:ind w:left="-270" w:right="-513"/>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Supervising testing and grading process for all academic years</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Co-developing a telemedicine facility</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Co-managing a World Bank grant</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Representing the Faculty in official meetings</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Supervising the establishment of the a new building for the Faculty</w:t>
      </w:r>
    </w:p>
    <w:p w:rsidR="002206D1" w:rsidRPr="00EE01F3" w:rsidRDefault="002206D1" w:rsidP="002206D1">
      <w:pPr>
        <w:numPr>
          <w:ilvl w:val="0"/>
          <w:numId w:val="14"/>
        </w:numPr>
        <w:tabs>
          <w:tab w:val="clear" w:pos="2432"/>
          <w:tab w:val="left" w:pos="1701"/>
          <w:tab w:val="num" w:pos="1980"/>
        </w:tabs>
        <w:ind w:left="-270" w:right="-513" w:firstLine="1710"/>
        <w:jc w:val="both"/>
        <w:rPr>
          <w:rFonts w:ascii="Times New Roman" w:hAnsi="Times New Roman"/>
          <w:i/>
          <w:iCs/>
          <w:szCs w:val="24"/>
        </w:rPr>
      </w:pPr>
      <w:r w:rsidRPr="00EE01F3">
        <w:rPr>
          <w:rFonts w:ascii="Times New Roman" w:hAnsi="Times New Roman"/>
          <w:i/>
          <w:iCs/>
          <w:szCs w:val="24"/>
        </w:rPr>
        <w:t>Improving educational facility</w:t>
      </w:r>
    </w:p>
    <w:p w:rsidR="002206D1" w:rsidRPr="00937831" w:rsidRDefault="002206D1" w:rsidP="002206D1">
      <w:pPr>
        <w:tabs>
          <w:tab w:val="left" w:pos="1701"/>
        </w:tabs>
        <w:ind w:left="-270" w:right="-513"/>
        <w:jc w:val="both"/>
        <w:rPr>
          <w:rFonts w:ascii="Times New Roman" w:hAnsi="Times New Roman"/>
          <w:sz w:val="20"/>
        </w:rPr>
      </w:pPr>
    </w:p>
    <w:p w:rsidR="002206D1" w:rsidRPr="00EE01F3" w:rsidRDefault="002206D1" w:rsidP="002206D1">
      <w:pPr>
        <w:tabs>
          <w:tab w:val="left" w:pos="1701"/>
        </w:tabs>
        <w:ind w:left="-270" w:right="-513"/>
        <w:jc w:val="both"/>
        <w:rPr>
          <w:rFonts w:ascii="Times New Roman" w:hAnsi="Times New Roman"/>
          <w:szCs w:val="24"/>
        </w:rPr>
      </w:pPr>
      <w:r w:rsidRPr="00EE01F3">
        <w:rPr>
          <w:szCs w:val="24"/>
        </w:rPr>
        <w:t>5/2002-9/2004</w:t>
      </w:r>
      <w:r w:rsidRPr="00EE01F3">
        <w:rPr>
          <w:rFonts w:ascii="Times New Roman" w:hAnsi="Times New Roman"/>
          <w:szCs w:val="24"/>
        </w:rPr>
        <w:tab/>
      </w:r>
      <w:r w:rsidRPr="00EE01F3">
        <w:rPr>
          <w:rFonts w:ascii="Times New Roman" w:hAnsi="Times New Roman"/>
          <w:b/>
          <w:bCs/>
          <w:szCs w:val="24"/>
        </w:rPr>
        <w:t>Research scientist</w:t>
      </w:r>
    </w:p>
    <w:p w:rsidR="002206D1" w:rsidRPr="00EE01F3" w:rsidRDefault="002206D1" w:rsidP="002206D1">
      <w:pPr>
        <w:tabs>
          <w:tab w:val="left" w:pos="1701"/>
        </w:tabs>
        <w:ind w:left="-270" w:right="-513"/>
        <w:jc w:val="both"/>
        <w:rPr>
          <w:rFonts w:ascii="Times New Roman" w:hAnsi="Times New Roman"/>
          <w:bCs/>
          <w:szCs w:val="24"/>
        </w:rPr>
      </w:pPr>
      <w:r w:rsidRPr="00EE01F3">
        <w:rPr>
          <w:rFonts w:ascii="Times New Roman" w:hAnsi="Times New Roman"/>
          <w:szCs w:val="24"/>
        </w:rPr>
        <w:tab/>
      </w:r>
      <w:r w:rsidRPr="00EE01F3">
        <w:rPr>
          <w:bCs/>
          <w:szCs w:val="24"/>
        </w:rPr>
        <w:t>Biological Sciences Division</w:t>
      </w:r>
    </w:p>
    <w:p w:rsidR="002206D1" w:rsidRPr="00EE01F3" w:rsidRDefault="002206D1" w:rsidP="002206D1">
      <w:pPr>
        <w:tabs>
          <w:tab w:val="right" w:pos="1701"/>
        </w:tabs>
        <w:ind w:left="1701" w:right="-513"/>
        <w:jc w:val="both"/>
        <w:rPr>
          <w:szCs w:val="24"/>
        </w:rPr>
      </w:pPr>
      <w:r w:rsidRPr="00EE01F3">
        <w:rPr>
          <w:szCs w:val="24"/>
        </w:rPr>
        <w:t xml:space="preserve">Battelle, Pacific Northwest National Laboratory, </w:t>
      </w:r>
      <w:smartTag w:uri="urn:schemas-microsoft-com:office:smarttags" w:element="place">
        <w:smartTag w:uri="urn:schemas-microsoft-com:office:smarttags" w:element="City">
          <w:r w:rsidRPr="00EE01F3">
            <w:rPr>
              <w:szCs w:val="24"/>
            </w:rPr>
            <w:t>Richland</w:t>
          </w:r>
        </w:smartTag>
        <w:r w:rsidRPr="00EE01F3">
          <w:rPr>
            <w:szCs w:val="24"/>
          </w:rPr>
          <w:t xml:space="preserve">, </w:t>
        </w:r>
        <w:smartTag w:uri="urn:schemas-microsoft-com:office:smarttags" w:element="State">
          <w:r w:rsidRPr="00EE01F3">
            <w:rPr>
              <w:szCs w:val="24"/>
            </w:rPr>
            <w:t>Washington</w:t>
          </w:r>
        </w:smartTag>
      </w:smartTag>
    </w:p>
    <w:p w:rsidR="002206D1" w:rsidRPr="00E873DB" w:rsidRDefault="002206D1" w:rsidP="002206D1">
      <w:pPr>
        <w:tabs>
          <w:tab w:val="right" w:pos="1800"/>
        </w:tabs>
        <w:ind w:left="-270" w:right="-513"/>
        <w:jc w:val="both"/>
        <w:rPr>
          <w:sz w:val="16"/>
          <w:szCs w:val="16"/>
        </w:rPr>
      </w:pPr>
    </w:p>
    <w:p w:rsidR="002206D1" w:rsidRPr="00EE01F3" w:rsidRDefault="002206D1" w:rsidP="002206D1">
      <w:pPr>
        <w:tabs>
          <w:tab w:val="left" w:pos="1701"/>
        </w:tabs>
        <w:ind w:left="-270" w:right="-513"/>
        <w:jc w:val="both"/>
        <w:rPr>
          <w:rFonts w:ascii="Times New Roman" w:hAnsi="Times New Roman"/>
          <w:szCs w:val="24"/>
        </w:rPr>
      </w:pPr>
      <w:r w:rsidRPr="00EE01F3">
        <w:rPr>
          <w:szCs w:val="24"/>
        </w:rPr>
        <w:t>8/1999-4/2002</w:t>
      </w:r>
      <w:r w:rsidRPr="00EE01F3">
        <w:rPr>
          <w:rFonts w:ascii="Times New Roman" w:hAnsi="Times New Roman"/>
          <w:szCs w:val="24"/>
        </w:rPr>
        <w:tab/>
      </w:r>
      <w:r w:rsidRPr="00EE01F3">
        <w:rPr>
          <w:rFonts w:ascii="Times New Roman" w:hAnsi="Times New Roman"/>
          <w:b/>
          <w:bCs/>
          <w:szCs w:val="24"/>
        </w:rPr>
        <w:t>Post-doctoral fellow</w:t>
      </w:r>
    </w:p>
    <w:p w:rsidR="002206D1" w:rsidRPr="00EE01F3" w:rsidRDefault="002206D1" w:rsidP="002206D1">
      <w:pPr>
        <w:tabs>
          <w:tab w:val="left" w:pos="1701"/>
        </w:tabs>
        <w:ind w:left="-270" w:right="-513"/>
        <w:jc w:val="both"/>
        <w:rPr>
          <w:rFonts w:ascii="Times New Roman" w:hAnsi="Times New Roman"/>
          <w:bCs/>
          <w:szCs w:val="24"/>
        </w:rPr>
      </w:pPr>
      <w:r w:rsidRPr="00EE01F3">
        <w:rPr>
          <w:rFonts w:ascii="Times New Roman" w:hAnsi="Times New Roman"/>
          <w:szCs w:val="24"/>
        </w:rPr>
        <w:tab/>
      </w:r>
      <w:r w:rsidRPr="00EE01F3">
        <w:rPr>
          <w:bCs/>
          <w:szCs w:val="24"/>
        </w:rPr>
        <w:t>Laboratory of Pathology</w:t>
      </w:r>
    </w:p>
    <w:p w:rsidR="002206D1" w:rsidRPr="00EE01F3" w:rsidRDefault="002206D1" w:rsidP="002206D1">
      <w:pPr>
        <w:tabs>
          <w:tab w:val="right" w:pos="1260"/>
          <w:tab w:val="left" w:pos="2160"/>
        </w:tabs>
        <w:ind w:left="1710" w:right="-513" w:hanging="9"/>
        <w:jc w:val="both"/>
        <w:rPr>
          <w:szCs w:val="24"/>
        </w:rPr>
      </w:pPr>
      <w:r w:rsidRPr="00EE01F3">
        <w:rPr>
          <w:szCs w:val="24"/>
        </w:rPr>
        <w:t xml:space="preserve">National Cancer Institute (NCI), National Institutes of Health (NIH), </w:t>
      </w:r>
      <w:smartTag w:uri="urn:schemas-microsoft-com:office:smarttags" w:element="place">
        <w:smartTag w:uri="urn:schemas-microsoft-com:office:smarttags" w:element="City">
          <w:r w:rsidRPr="00EE01F3">
            <w:rPr>
              <w:szCs w:val="24"/>
            </w:rPr>
            <w:t>Bethesda</w:t>
          </w:r>
        </w:smartTag>
        <w:r w:rsidRPr="00EE01F3">
          <w:rPr>
            <w:szCs w:val="24"/>
          </w:rPr>
          <w:t xml:space="preserve">, </w:t>
        </w:r>
        <w:smartTag w:uri="urn:schemas-microsoft-com:office:smarttags" w:element="State">
          <w:r w:rsidRPr="00EE01F3">
            <w:rPr>
              <w:szCs w:val="24"/>
            </w:rPr>
            <w:t>Maryland</w:t>
          </w:r>
        </w:smartTag>
      </w:smartTag>
    </w:p>
    <w:p w:rsidR="002206D1" w:rsidRPr="00C46234" w:rsidRDefault="002206D1" w:rsidP="00937831">
      <w:pPr>
        <w:tabs>
          <w:tab w:val="left" w:pos="1701"/>
        </w:tabs>
        <w:ind w:left="-270" w:right="-513"/>
        <w:jc w:val="both"/>
        <w:rPr>
          <w:rFonts w:ascii="Times New Roman" w:hAnsi="Times New Roman"/>
          <w:sz w:val="16"/>
          <w:szCs w:val="16"/>
        </w:rPr>
      </w:pPr>
    </w:p>
    <w:p w:rsidR="00247D8E" w:rsidRPr="00EE01F3" w:rsidRDefault="00247D8E" w:rsidP="002206D1">
      <w:pPr>
        <w:pStyle w:val="Heading1"/>
        <w:ind w:left="-270" w:right="-513" w:firstLine="0"/>
        <w:rPr>
          <w:rFonts w:ascii="Times New Roman" w:hAnsi="Times New Roman"/>
          <w:szCs w:val="24"/>
        </w:rPr>
      </w:pPr>
      <w:r w:rsidRPr="00EE01F3">
        <w:rPr>
          <w:rFonts w:ascii="Times New Roman" w:hAnsi="Times New Roman"/>
          <w:szCs w:val="24"/>
        </w:rPr>
        <w:t>Teaching Experience</w:t>
      </w:r>
    </w:p>
    <w:p w:rsidR="00EC37D3" w:rsidRPr="00052635" w:rsidRDefault="00247D8E" w:rsidP="00052635">
      <w:pPr>
        <w:numPr>
          <w:ilvl w:val="0"/>
          <w:numId w:val="18"/>
        </w:numPr>
        <w:tabs>
          <w:tab w:val="clear" w:pos="360"/>
          <w:tab w:val="num" w:pos="0"/>
        </w:tabs>
        <w:ind w:left="0" w:right="-513" w:hanging="270"/>
        <w:rPr>
          <w:rFonts w:ascii="Times New Roman" w:hAnsi="Times New Roman"/>
          <w:sz w:val="20"/>
        </w:rPr>
      </w:pPr>
      <w:r w:rsidRPr="00EE01F3">
        <w:rPr>
          <w:rFonts w:ascii="Times New Roman" w:hAnsi="Times New Roman"/>
          <w:szCs w:val="24"/>
        </w:rPr>
        <w:t xml:space="preserve">Expertise in </w:t>
      </w:r>
      <w:r w:rsidR="00052635">
        <w:rPr>
          <w:rFonts w:ascii="Times New Roman" w:hAnsi="Times New Roman"/>
          <w:szCs w:val="24"/>
        </w:rPr>
        <w:t>teaching</w:t>
      </w:r>
      <w:r w:rsidRPr="00EE01F3">
        <w:rPr>
          <w:rFonts w:ascii="Times New Roman" w:hAnsi="Times New Roman"/>
          <w:szCs w:val="24"/>
        </w:rPr>
        <w:t xml:space="preserve"> </w:t>
      </w:r>
      <w:r w:rsidR="00052635" w:rsidRPr="00EE01F3">
        <w:rPr>
          <w:rFonts w:ascii="Times New Roman" w:hAnsi="Times New Roman"/>
          <w:szCs w:val="24"/>
        </w:rPr>
        <w:t>biochemistry</w:t>
      </w:r>
      <w:r w:rsidR="00052635">
        <w:rPr>
          <w:rFonts w:ascii="Times New Roman" w:hAnsi="Times New Roman"/>
          <w:szCs w:val="24"/>
        </w:rPr>
        <w:t xml:space="preserve"> and</w:t>
      </w:r>
      <w:r w:rsidR="00052635" w:rsidRPr="00EE01F3">
        <w:rPr>
          <w:rFonts w:ascii="Times New Roman" w:hAnsi="Times New Roman"/>
          <w:szCs w:val="24"/>
        </w:rPr>
        <w:t xml:space="preserve"> molecular biology</w:t>
      </w:r>
      <w:r w:rsidR="00052635">
        <w:rPr>
          <w:rFonts w:ascii="Times New Roman" w:hAnsi="Times New Roman"/>
          <w:szCs w:val="24"/>
        </w:rPr>
        <w:t xml:space="preserve"> and genetics</w:t>
      </w:r>
    </w:p>
    <w:p w:rsidR="00052635" w:rsidRPr="00300C33" w:rsidRDefault="00052635" w:rsidP="00052635">
      <w:pPr>
        <w:ind w:right="-513"/>
        <w:rPr>
          <w:rFonts w:ascii="Times New Roman" w:hAnsi="Times New Roman"/>
          <w:sz w:val="20"/>
        </w:rPr>
      </w:pPr>
    </w:p>
    <w:p w:rsidR="004057B2" w:rsidRDefault="004057B2" w:rsidP="004057B2">
      <w:pPr>
        <w:tabs>
          <w:tab w:val="left" w:pos="1701"/>
        </w:tabs>
        <w:ind w:left="-270" w:right="-513"/>
        <w:jc w:val="both"/>
        <w:rPr>
          <w:rFonts w:ascii="Times New Roman" w:hAnsi="Times New Roman"/>
          <w:szCs w:val="24"/>
        </w:rPr>
      </w:pPr>
      <w:r>
        <w:rPr>
          <w:rFonts w:ascii="Times New Roman" w:hAnsi="Times New Roman"/>
          <w:szCs w:val="24"/>
        </w:rPr>
        <w:t>9/2011-current</w:t>
      </w:r>
      <w:r>
        <w:rPr>
          <w:rFonts w:ascii="Times New Roman" w:hAnsi="Times New Roman"/>
          <w:szCs w:val="24"/>
        </w:rPr>
        <w:tab/>
      </w:r>
      <w:r w:rsidRPr="00E27DC3">
        <w:rPr>
          <w:rFonts w:ascii="Times New Roman" w:hAnsi="Times New Roman"/>
          <w:b/>
          <w:bCs/>
          <w:szCs w:val="24"/>
        </w:rPr>
        <w:t>Assistant Professor</w:t>
      </w:r>
    </w:p>
    <w:p w:rsidR="004057B2" w:rsidRDefault="004057B2" w:rsidP="004057B2">
      <w:pPr>
        <w:tabs>
          <w:tab w:val="left" w:pos="1701"/>
        </w:tabs>
        <w:ind w:left="-270" w:right="-513"/>
        <w:jc w:val="both"/>
        <w:rPr>
          <w:rFonts w:ascii="Times New Roman" w:hAnsi="Times New Roman"/>
          <w:szCs w:val="24"/>
        </w:rPr>
      </w:pPr>
      <w:r>
        <w:rPr>
          <w:rFonts w:ascii="Times New Roman" w:hAnsi="Times New Roman"/>
          <w:szCs w:val="24"/>
        </w:rPr>
        <w:tab/>
        <w:t>Faculty of Medicine</w:t>
      </w:r>
    </w:p>
    <w:p w:rsidR="004057B2" w:rsidRDefault="004057B2" w:rsidP="004057B2">
      <w:pPr>
        <w:tabs>
          <w:tab w:val="left" w:pos="1701"/>
        </w:tabs>
        <w:ind w:left="-270" w:right="-513"/>
        <w:jc w:val="both"/>
        <w:rPr>
          <w:rFonts w:ascii="Times New Roman" w:hAnsi="Times New Roman"/>
          <w:szCs w:val="24"/>
        </w:rPr>
      </w:pPr>
      <w:r w:rsidRPr="00EE01F3">
        <w:rPr>
          <w:rFonts w:ascii="Times New Roman" w:hAnsi="Times New Roman"/>
          <w:szCs w:val="24"/>
        </w:rPr>
        <w:tab/>
      </w:r>
      <w:r w:rsidRPr="008965BB">
        <w:rPr>
          <w:rStyle w:val="Strong"/>
          <w:b w:val="0"/>
          <w:bCs w:val="0"/>
        </w:rPr>
        <w:t>The University of Jordan</w:t>
      </w:r>
      <w:r w:rsidRPr="00EE01F3">
        <w:rPr>
          <w:rFonts w:ascii="Times New Roman" w:hAnsi="Times New Roman"/>
          <w:szCs w:val="24"/>
        </w:rPr>
        <w:t xml:space="preserve">, </w:t>
      </w:r>
      <w:r>
        <w:rPr>
          <w:rFonts w:ascii="Times New Roman" w:hAnsi="Times New Roman"/>
          <w:szCs w:val="24"/>
        </w:rPr>
        <w:t>Amman</w:t>
      </w:r>
      <w:r w:rsidRPr="00EE01F3">
        <w:rPr>
          <w:rFonts w:ascii="Times New Roman" w:hAnsi="Times New Roman"/>
          <w:szCs w:val="24"/>
        </w:rPr>
        <w:t>, Jordan</w:t>
      </w:r>
    </w:p>
    <w:p w:rsidR="004057B2" w:rsidRPr="00E17586" w:rsidRDefault="004057B2" w:rsidP="004057B2">
      <w:pPr>
        <w:numPr>
          <w:ilvl w:val="0"/>
          <w:numId w:val="14"/>
        </w:numPr>
        <w:tabs>
          <w:tab w:val="clear" w:pos="2432"/>
          <w:tab w:val="left" w:pos="1701"/>
          <w:tab w:val="num" w:pos="1980"/>
        </w:tabs>
        <w:ind w:left="1701" w:right="-513" w:hanging="261"/>
        <w:jc w:val="both"/>
        <w:rPr>
          <w:rFonts w:ascii="Times New Roman" w:hAnsi="Times New Roman"/>
          <w:i/>
          <w:iCs/>
          <w:szCs w:val="24"/>
        </w:rPr>
      </w:pPr>
      <w:r>
        <w:rPr>
          <w:rFonts w:ascii="Times New Roman" w:hAnsi="Times New Roman"/>
          <w:i/>
          <w:iCs/>
          <w:szCs w:val="24"/>
        </w:rPr>
        <w:t>Teaching biochemistry</w:t>
      </w:r>
      <w:r w:rsidRPr="00E17586">
        <w:rPr>
          <w:rFonts w:ascii="Times New Roman" w:hAnsi="Times New Roman"/>
          <w:i/>
          <w:iCs/>
          <w:szCs w:val="24"/>
        </w:rPr>
        <w:t xml:space="preserve"> and molecule biology as individual courses or </w:t>
      </w:r>
      <w:r>
        <w:rPr>
          <w:rFonts w:ascii="Times New Roman" w:hAnsi="Times New Roman"/>
          <w:i/>
          <w:iCs/>
          <w:szCs w:val="24"/>
        </w:rPr>
        <w:t xml:space="preserve">as </w:t>
      </w:r>
      <w:r w:rsidRPr="00E17586">
        <w:rPr>
          <w:rFonts w:ascii="Times New Roman" w:hAnsi="Times New Roman"/>
          <w:i/>
          <w:iCs/>
          <w:szCs w:val="24"/>
        </w:rPr>
        <w:t>integrative modules</w:t>
      </w:r>
      <w:r>
        <w:rPr>
          <w:rFonts w:ascii="Times New Roman" w:hAnsi="Times New Roman"/>
          <w:i/>
          <w:iCs/>
          <w:szCs w:val="24"/>
        </w:rPr>
        <w:t xml:space="preserve"> </w:t>
      </w:r>
      <w:r w:rsidRPr="00E17586">
        <w:rPr>
          <w:rFonts w:ascii="Times New Roman" w:hAnsi="Times New Roman"/>
          <w:i/>
          <w:iCs/>
          <w:szCs w:val="24"/>
        </w:rPr>
        <w:t xml:space="preserve">to </w:t>
      </w:r>
      <w:r>
        <w:rPr>
          <w:rFonts w:ascii="Times New Roman" w:hAnsi="Times New Roman"/>
          <w:i/>
          <w:iCs/>
          <w:szCs w:val="24"/>
        </w:rPr>
        <w:t>the medical, dental, and nursing students</w:t>
      </w:r>
    </w:p>
    <w:p w:rsidR="004057B2" w:rsidRPr="004057B2" w:rsidRDefault="004057B2" w:rsidP="00052635">
      <w:pPr>
        <w:tabs>
          <w:tab w:val="left" w:pos="1701"/>
        </w:tabs>
        <w:ind w:left="-270" w:right="-513"/>
        <w:jc w:val="both"/>
        <w:rPr>
          <w:rFonts w:ascii="Times New Roman" w:hAnsi="Times New Roman"/>
          <w:sz w:val="16"/>
          <w:szCs w:val="16"/>
        </w:rPr>
      </w:pPr>
    </w:p>
    <w:p w:rsidR="00052635" w:rsidRDefault="00052635" w:rsidP="00052635">
      <w:pPr>
        <w:tabs>
          <w:tab w:val="left" w:pos="1701"/>
        </w:tabs>
        <w:ind w:left="-270" w:right="-513"/>
        <w:jc w:val="both"/>
        <w:rPr>
          <w:rFonts w:ascii="Times New Roman" w:hAnsi="Times New Roman"/>
          <w:szCs w:val="24"/>
        </w:rPr>
      </w:pPr>
      <w:r>
        <w:rPr>
          <w:rFonts w:ascii="Times New Roman" w:hAnsi="Times New Roman"/>
          <w:szCs w:val="24"/>
        </w:rPr>
        <w:t>2/2012-5/2012</w:t>
      </w:r>
      <w:r>
        <w:rPr>
          <w:rFonts w:ascii="Times New Roman" w:hAnsi="Times New Roman"/>
          <w:szCs w:val="24"/>
        </w:rPr>
        <w:tab/>
      </w:r>
      <w:r w:rsidRPr="00DE46C7">
        <w:rPr>
          <w:rFonts w:ascii="Times New Roman" w:hAnsi="Times New Roman"/>
          <w:b/>
          <w:bCs/>
          <w:szCs w:val="24"/>
        </w:rPr>
        <w:t>Part-time lecturer</w:t>
      </w:r>
    </w:p>
    <w:p w:rsidR="00052635" w:rsidRPr="00EE01F3" w:rsidRDefault="00052635" w:rsidP="00052635">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052635" w:rsidRDefault="00052635" w:rsidP="00052635">
      <w:pPr>
        <w:tabs>
          <w:tab w:val="left" w:pos="1701"/>
        </w:tabs>
        <w:ind w:left="-270" w:right="-513"/>
        <w:jc w:val="both"/>
        <w:rPr>
          <w:rFonts w:ascii="Times New Roman" w:hAnsi="Times New Roman"/>
          <w:szCs w:val="24"/>
        </w:rPr>
      </w:pPr>
      <w:r w:rsidRPr="00EE01F3">
        <w:rPr>
          <w:rFonts w:ascii="Times New Roman" w:hAnsi="Times New Roman"/>
          <w:szCs w:val="24"/>
        </w:rPr>
        <w:tab/>
      </w:r>
      <w:r>
        <w:rPr>
          <w:rFonts w:ascii="Times New Roman" w:hAnsi="Times New Roman"/>
          <w:szCs w:val="24"/>
        </w:rPr>
        <w:t>Hashemite University</w:t>
      </w:r>
      <w:r w:rsidRPr="00EE01F3">
        <w:rPr>
          <w:rFonts w:ascii="Times New Roman" w:hAnsi="Times New Roman"/>
          <w:szCs w:val="24"/>
        </w:rPr>
        <w:t xml:space="preserve">, </w:t>
      </w:r>
      <w:proofErr w:type="spellStart"/>
      <w:r>
        <w:rPr>
          <w:rFonts w:ascii="Times New Roman" w:hAnsi="Times New Roman"/>
          <w:szCs w:val="24"/>
        </w:rPr>
        <w:t>Zarqa</w:t>
      </w:r>
      <w:proofErr w:type="spellEnd"/>
      <w:r w:rsidRPr="00EE01F3">
        <w:rPr>
          <w:rFonts w:ascii="Times New Roman" w:hAnsi="Times New Roman"/>
          <w:szCs w:val="24"/>
        </w:rPr>
        <w:t>, Jordan</w:t>
      </w:r>
    </w:p>
    <w:p w:rsidR="00052635" w:rsidRDefault="00052635" w:rsidP="00BE0FEB">
      <w:pPr>
        <w:tabs>
          <w:tab w:val="left" w:pos="1701"/>
        </w:tabs>
        <w:ind w:left="-284" w:right="-471"/>
        <w:jc w:val="both"/>
        <w:rPr>
          <w:rFonts w:ascii="Times New Roman" w:hAnsi="Times New Roman"/>
          <w:i/>
          <w:iCs/>
          <w:szCs w:val="24"/>
        </w:rPr>
      </w:pPr>
      <w:r>
        <w:rPr>
          <w:rFonts w:ascii="Times New Roman" w:hAnsi="Times New Roman"/>
          <w:i/>
          <w:iCs/>
          <w:szCs w:val="24"/>
        </w:rPr>
        <w:tab/>
      </w:r>
      <w:r w:rsidRPr="006B5CD4">
        <w:rPr>
          <w:rFonts w:ascii="Times New Roman" w:hAnsi="Times New Roman"/>
          <w:i/>
          <w:iCs/>
          <w:szCs w:val="24"/>
        </w:rPr>
        <w:t xml:space="preserve">Teaching </w:t>
      </w:r>
      <w:r>
        <w:rPr>
          <w:rFonts w:ascii="Times New Roman" w:hAnsi="Times New Roman"/>
          <w:i/>
          <w:iCs/>
          <w:szCs w:val="24"/>
        </w:rPr>
        <w:t>biochemistry to</w:t>
      </w:r>
      <w:r w:rsidRPr="006B5CD4">
        <w:rPr>
          <w:rFonts w:ascii="Times New Roman" w:hAnsi="Times New Roman"/>
          <w:i/>
          <w:iCs/>
          <w:szCs w:val="24"/>
        </w:rPr>
        <w:t xml:space="preserve"> </w:t>
      </w:r>
      <w:r>
        <w:rPr>
          <w:rFonts w:ascii="Times New Roman" w:hAnsi="Times New Roman"/>
          <w:i/>
          <w:iCs/>
          <w:szCs w:val="24"/>
        </w:rPr>
        <w:t>second</w:t>
      </w:r>
      <w:r w:rsidRPr="006B5CD4">
        <w:rPr>
          <w:rFonts w:ascii="Times New Roman" w:hAnsi="Times New Roman"/>
          <w:i/>
          <w:iCs/>
          <w:szCs w:val="24"/>
        </w:rPr>
        <w:t>-</w:t>
      </w:r>
      <w:r w:rsidR="00BE0FEB">
        <w:rPr>
          <w:rFonts w:ascii="Times New Roman" w:hAnsi="Times New Roman"/>
          <w:i/>
          <w:iCs/>
          <w:szCs w:val="24"/>
        </w:rPr>
        <w:t xml:space="preserve"> and third-</w:t>
      </w:r>
      <w:r w:rsidRPr="006B5CD4">
        <w:rPr>
          <w:rFonts w:ascii="Times New Roman" w:hAnsi="Times New Roman"/>
          <w:i/>
          <w:iCs/>
          <w:szCs w:val="24"/>
        </w:rPr>
        <w:t>year students</w:t>
      </w:r>
    </w:p>
    <w:p w:rsidR="00BE0FEB" w:rsidRDefault="00BE0FEB" w:rsidP="00052635">
      <w:pPr>
        <w:tabs>
          <w:tab w:val="left" w:pos="1701"/>
        </w:tabs>
        <w:ind w:left="-284" w:right="-471"/>
        <w:jc w:val="both"/>
        <w:rPr>
          <w:rFonts w:ascii="Times New Roman" w:hAnsi="Times New Roman"/>
          <w:i/>
          <w:iCs/>
          <w:szCs w:val="24"/>
        </w:rPr>
      </w:pPr>
    </w:p>
    <w:p w:rsidR="00472BE7" w:rsidRDefault="00472BE7" w:rsidP="00472BE7">
      <w:pPr>
        <w:tabs>
          <w:tab w:val="left" w:pos="1701"/>
        </w:tabs>
        <w:ind w:left="-270" w:right="-513"/>
        <w:jc w:val="both"/>
        <w:rPr>
          <w:rFonts w:ascii="Times New Roman" w:hAnsi="Times New Roman"/>
          <w:szCs w:val="24"/>
        </w:rPr>
      </w:pPr>
      <w:r>
        <w:rPr>
          <w:rFonts w:ascii="Times New Roman" w:hAnsi="Times New Roman"/>
          <w:szCs w:val="24"/>
        </w:rPr>
        <w:t>9/2011-1/2012</w:t>
      </w:r>
      <w:r>
        <w:rPr>
          <w:rFonts w:ascii="Times New Roman" w:hAnsi="Times New Roman"/>
          <w:szCs w:val="24"/>
        </w:rPr>
        <w:tab/>
      </w:r>
      <w:r w:rsidRPr="00DE46C7">
        <w:rPr>
          <w:rFonts w:ascii="Times New Roman" w:hAnsi="Times New Roman"/>
          <w:b/>
          <w:bCs/>
          <w:szCs w:val="24"/>
        </w:rPr>
        <w:t>Part-time lecturer</w:t>
      </w:r>
    </w:p>
    <w:p w:rsidR="00472BE7" w:rsidRPr="00EE01F3" w:rsidRDefault="00472BE7" w:rsidP="00472BE7">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472BE7" w:rsidRDefault="00472BE7" w:rsidP="00472BE7">
      <w:pPr>
        <w:tabs>
          <w:tab w:val="left" w:pos="1701"/>
        </w:tabs>
        <w:ind w:left="-270" w:right="-513"/>
        <w:jc w:val="both"/>
        <w:rPr>
          <w:rFonts w:ascii="Times New Roman" w:hAnsi="Times New Roman"/>
          <w:szCs w:val="24"/>
        </w:rPr>
      </w:pPr>
      <w:r w:rsidRPr="00EE01F3">
        <w:rPr>
          <w:rFonts w:ascii="Times New Roman" w:hAnsi="Times New Roman"/>
          <w:szCs w:val="24"/>
        </w:rPr>
        <w:tab/>
      </w:r>
      <w:r>
        <w:rPr>
          <w:rFonts w:ascii="Times New Roman" w:hAnsi="Times New Roman"/>
          <w:szCs w:val="24"/>
        </w:rPr>
        <w:t>Hashemite University</w:t>
      </w:r>
      <w:r w:rsidRPr="00EE01F3">
        <w:rPr>
          <w:rFonts w:ascii="Times New Roman" w:hAnsi="Times New Roman"/>
          <w:szCs w:val="24"/>
        </w:rPr>
        <w:t xml:space="preserve">, </w:t>
      </w:r>
      <w:proofErr w:type="spellStart"/>
      <w:r>
        <w:rPr>
          <w:rFonts w:ascii="Times New Roman" w:hAnsi="Times New Roman"/>
          <w:szCs w:val="24"/>
        </w:rPr>
        <w:t>Zarqa</w:t>
      </w:r>
      <w:proofErr w:type="spellEnd"/>
      <w:r w:rsidRPr="00EE01F3">
        <w:rPr>
          <w:rFonts w:ascii="Times New Roman" w:hAnsi="Times New Roman"/>
          <w:szCs w:val="24"/>
        </w:rPr>
        <w:t>, Jordan</w:t>
      </w:r>
    </w:p>
    <w:p w:rsidR="00472BE7" w:rsidRDefault="00472BE7" w:rsidP="00BE0FEB">
      <w:pPr>
        <w:tabs>
          <w:tab w:val="left" w:pos="1701"/>
        </w:tabs>
        <w:ind w:left="-284" w:right="-471"/>
        <w:jc w:val="both"/>
        <w:rPr>
          <w:rFonts w:ascii="Times New Roman" w:hAnsi="Times New Roman"/>
          <w:i/>
          <w:iCs/>
          <w:szCs w:val="24"/>
        </w:rPr>
      </w:pPr>
      <w:r>
        <w:rPr>
          <w:rFonts w:ascii="Times New Roman" w:hAnsi="Times New Roman"/>
          <w:i/>
          <w:iCs/>
          <w:szCs w:val="24"/>
        </w:rPr>
        <w:tab/>
      </w:r>
      <w:r w:rsidRPr="006B5CD4">
        <w:rPr>
          <w:rFonts w:ascii="Times New Roman" w:hAnsi="Times New Roman"/>
          <w:i/>
          <w:iCs/>
          <w:szCs w:val="24"/>
        </w:rPr>
        <w:t xml:space="preserve">Teaching </w:t>
      </w:r>
      <w:r w:rsidR="00BE0FEB">
        <w:rPr>
          <w:rFonts w:ascii="Times New Roman" w:hAnsi="Times New Roman"/>
          <w:i/>
          <w:iCs/>
          <w:szCs w:val="24"/>
        </w:rPr>
        <w:t xml:space="preserve">molecular biology and genetics </w:t>
      </w:r>
      <w:r w:rsidR="00300C33">
        <w:rPr>
          <w:rFonts w:ascii="Times New Roman" w:hAnsi="Times New Roman"/>
          <w:i/>
          <w:iCs/>
          <w:szCs w:val="24"/>
        </w:rPr>
        <w:t>to</w:t>
      </w:r>
      <w:r w:rsidRPr="006B5CD4">
        <w:rPr>
          <w:rFonts w:ascii="Times New Roman" w:hAnsi="Times New Roman"/>
          <w:i/>
          <w:iCs/>
          <w:szCs w:val="24"/>
        </w:rPr>
        <w:t xml:space="preserve"> </w:t>
      </w:r>
      <w:r>
        <w:rPr>
          <w:rFonts w:ascii="Times New Roman" w:hAnsi="Times New Roman"/>
          <w:i/>
          <w:iCs/>
          <w:szCs w:val="24"/>
        </w:rPr>
        <w:t>second</w:t>
      </w:r>
      <w:r w:rsidRPr="006B5CD4">
        <w:rPr>
          <w:rFonts w:ascii="Times New Roman" w:hAnsi="Times New Roman"/>
          <w:i/>
          <w:iCs/>
          <w:szCs w:val="24"/>
        </w:rPr>
        <w:t>-year students</w:t>
      </w:r>
    </w:p>
    <w:p w:rsidR="00472BE7" w:rsidRPr="00300C33" w:rsidRDefault="00472BE7" w:rsidP="00472BE7">
      <w:pPr>
        <w:tabs>
          <w:tab w:val="left" w:pos="1701"/>
        </w:tabs>
        <w:ind w:left="-270" w:right="-513"/>
        <w:jc w:val="both"/>
        <w:rPr>
          <w:rFonts w:ascii="Times New Roman" w:hAnsi="Times New Roman"/>
          <w:sz w:val="20"/>
        </w:rPr>
      </w:pPr>
    </w:p>
    <w:p w:rsidR="00472BE7" w:rsidRDefault="00472BE7" w:rsidP="00472BE7">
      <w:pPr>
        <w:tabs>
          <w:tab w:val="left" w:pos="1701"/>
        </w:tabs>
        <w:ind w:left="-270" w:right="-513"/>
        <w:jc w:val="both"/>
        <w:rPr>
          <w:rFonts w:ascii="Times New Roman" w:hAnsi="Times New Roman"/>
          <w:szCs w:val="24"/>
        </w:rPr>
      </w:pPr>
      <w:r>
        <w:rPr>
          <w:rFonts w:ascii="Times New Roman" w:hAnsi="Times New Roman"/>
          <w:szCs w:val="24"/>
        </w:rPr>
        <w:t>6/2011-8/2011</w:t>
      </w:r>
      <w:r>
        <w:rPr>
          <w:rFonts w:ascii="Times New Roman" w:hAnsi="Times New Roman"/>
          <w:szCs w:val="24"/>
        </w:rPr>
        <w:tab/>
      </w:r>
      <w:r w:rsidRPr="00DE46C7">
        <w:rPr>
          <w:rFonts w:ascii="Times New Roman" w:hAnsi="Times New Roman"/>
          <w:b/>
          <w:bCs/>
          <w:szCs w:val="24"/>
        </w:rPr>
        <w:t>Part-time lecturer</w:t>
      </w:r>
    </w:p>
    <w:p w:rsidR="00472BE7" w:rsidRPr="00EE01F3" w:rsidRDefault="00472BE7" w:rsidP="00472BE7">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472BE7" w:rsidRDefault="00472BE7" w:rsidP="00472BE7">
      <w:pPr>
        <w:tabs>
          <w:tab w:val="left" w:pos="1701"/>
        </w:tabs>
        <w:ind w:left="-270" w:right="-513"/>
        <w:jc w:val="both"/>
        <w:rPr>
          <w:rFonts w:ascii="Times New Roman" w:hAnsi="Times New Roman"/>
          <w:szCs w:val="24"/>
        </w:rPr>
      </w:pPr>
      <w:r w:rsidRPr="00EE01F3">
        <w:rPr>
          <w:rFonts w:ascii="Times New Roman" w:hAnsi="Times New Roman"/>
          <w:szCs w:val="24"/>
        </w:rPr>
        <w:tab/>
      </w:r>
      <w:r>
        <w:rPr>
          <w:rFonts w:ascii="Times New Roman" w:hAnsi="Times New Roman"/>
          <w:szCs w:val="24"/>
        </w:rPr>
        <w:t>Jordan</w:t>
      </w:r>
      <w:r w:rsidRPr="00EE01F3">
        <w:rPr>
          <w:rFonts w:ascii="Times New Roman" w:hAnsi="Times New Roman"/>
          <w:szCs w:val="24"/>
        </w:rPr>
        <w:t xml:space="preserve"> University, </w:t>
      </w:r>
      <w:r>
        <w:rPr>
          <w:rFonts w:ascii="Times New Roman" w:hAnsi="Times New Roman"/>
          <w:szCs w:val="24"/>
        </w:rPr>
        <w:t>Amman</w:t>
      </w:r>
      <w:r w:rsidRPr="00EE01F3">
        <w:rPr>
          <w:rFonts w:ascii="Times New Roman" w:hAnsi="Times New Roman"/>
          <w:szCs w:val="24"/>
        </w:rPr>
        <w:t>, Jordan</w:t>
      </w:r>
    </w:p>
    <w:p w:rsidR="00472BE7" w:rsidRDefault="00472BE7" w:rsidP="00300C33">
      <w:pPr>
        <w:tabs>
          <w:tab w:val="left" w:pos="1701"/>
        </w:tabs>
        <w:ind w:left="-284" w:right="-471"/>
        <w:jc w:val="both"/>
        <w:rPr>
          <w:rFonts w:ascii="Times New Roman" w:hAnsi="Times New Roman"/>
          <w:i/>
          <w:iCs/>
          <w:szCs w:val="24"/>
        </w:rPr>
      </w:pPr>
      <w:r>
        <w:rPr>
          <w:rFonts w:ascii="Times New Roman" w:hAnsi="Times New Roman"/>
          <w:i/>
          <w:iCs/>
          <w:szCs w:val="24"/>
        </w:rPr>
        <w:tab/>
      </w:r>
      <w:r w:rsidRPr="006B5CD4">
        <w:rPr>
          <w:rFonts w:ascii="Times New Roman" w:hAnsi="Times New Roman"/>
          <w:i/>
          <w:iCs/>
          <w:szCs w:val="24"/>
        </w:rPr>
        <w:t xml:space="preserve">Teaching </w:t>
      </w:r>
      <w:r>
        <w:rPr>
          <w:rFonts w:ascii="Times New Roman" w:hAnsi="Times New Roman"/>
          <w:i/>
          <w:iCs/>
          <w:szCs w:val="24"/>
        </w:rPr>
        <w:t>molecular biology and genetics</w:t>
      </w:r>
      <w:r w:rsidRPr="006B5CD4">
        <w:rPr>
          <w:rFonts w:ascii="Times New Roman" w:hAnsi="Times New Roman"/>
          <w:i/>
          <w:iCs/>
          <w:szCs w:val="24"/>
        </w:rPr>
        <w:t xml:space="preserve"> to </w:t>
      </w:r>
      <w:r>
        <w:rPr>
          <w:rFonts w:ascii="Times New Roman" w:hAnsi="Times New Roman"/>
          <w:i/>
          <w:iCs/>
          <w:szCs w:val="24"/>
        </w:rPr>
        <w:t>second</w:t>
      </w:r>
      <w:r w:rsidRPr="006B5CD4">
        <w:rPr>
          <w:rFonts w:ascii="Times New Roman" w:hAnsi="Times New Roman"/>
          <w:i/>
          <w:iCs/>
          <w:szCs w:val="24"/>
        </w:rPr>
        <w:t>-year students</w:t>
      </w:r>
    </w:p>
    <w:p w:rsidR="00472BE7" w:rsidRPr="00D81DD8" w:rsidRDefault="00472BE7" w:rsidP="00472BE7">
      <w:pPr>
        <w:tabs>
          <w:tab w:val="left" w:pos="1701"/>
        </w:tabs>
        <w:ind w:left="-270" w:right="-513"/>
        <w:jc w:val="both"/>
        <w:rPr>
          <w:rFonts w:ascii="Times New Roman" w:hAnsi="Times New Roman"/>
          <w:sz w:val="16"/>
          <w:szCs w:val="16"/>
        </w:rPr>
      </w:pPr>
    </w:p>
    <w:p w:rsidR="00937831" w:rsidRDefault="00937831" w:rsidP="00472BE7">
      <w:pPr>
        <w:tabs>
          <w:tab w:val="left" w:pos="1701"/>
        </w:tabs>
        <w:ind w:left="-270" w:right="-513"/>
        <w:jc w:val="both"/>
        <w:rPr>
          <w:rFonts w:ascii="Times New Roman" w:hAnsi="Times New Roman"/>
          <w:szCs w:val="24"/>
        </w:rPr>
      </w:pPr>
      <w:r>
        <w:rPr>
          <w:rFonts w:ascii="Times New Roman" w:hAnsi="Times New Roman"/>
          <w:szCs w:val="24"/>
        </w:rPr>
        <w:t>6/2010-8/</w:t>
      </w:r>
      <w:r w:rsidR="00472BE7">
        <w:rPr>
          <w:rFonts w:ascii="Times New Roman" w:hAnsi="Times New Roman"/>
          <w:szCs w:val="24"/>
        </w:rPr>
        <w:t>2</w:t>
      </w:r>
      <w:r>
        <w:rPr>
          <w:rFonts w:ascii="Times New Roman" w:hAnsi="Times New Roman"/>
          <w:szCs w:val="24"/>
        </w:rPr>
        <w:t>010</w:t>
      </w:r>
      <w:r>
        <w:rPr>
          <w:rFonts w:ascii="Times New Roman" w:hAnsi="Times New Roman"/>
          <w:szCs w:val="24"/>
        </w:rPr>
        <w:tab/>
      </w:r>
      <w:r w:rsidRPr="00DE46C7">
        <w:rPr>
          <w:rFonts w:ascii="Times New Roman" w:hAnsi="Times New Roman"/>
          <w:b/>
          <w:bCs/>
          <w:szCs w:val="24"/>
        </w:rPr>
        <w:t>Part-time lecturer</w:t>
      </w:r>
    </w:p>
    <w:p w:rsidR="00937831" w:rsidRPr="00EE01F3" w:rsidRDefault="00937831" w:rsidP="00937831">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937831" w:rsidRDefault="00937831" w:rsidP="00937831">
      <w:pPr>
        <w:tabs>
          <w:tab w:val="left" w:pos="1701"/>
        </w:tabs>
        <w:ind w:left="-270" w:right="-513"/>
        <w:jc w:val="both"/>
        <w:rPr>
          <w:rFonts w:ascii="Times New Roman" w:hAnsi="Times New Roman"/>
          <w:szCs w:val="24"/>
        </w:rPr>
      </w:pPr>
      <w:r w:rsidRPr="00EE01F3">
        <w:rPr>
          <w:rFonts w:ascii="Times New Roman" w:hAnsi="Times New Roman"/>
          <w:szCs w:val="24"/>
        </w:rPr>
        <w:tab/>
      </w:r>
      <w:r>
        <w:rPr>
          <w:rFonts w:ascii="Times New Roman" w:hAnsi="Times New Roman"/>
          <w:szCs w:val="24"/>
        </w:rPr>
        <w:t>Jordan</w:t>
      </w:r>
      <w:r w:rsidRPr="00EE01F3">
        <w:rPr>
          <w:rFonts w:ascii="Times New Roman" w:hAnsi="Times New Roman"/>
          <w:szCs w:val="24"/>
        </w:rPr>
        <w:t xml:space="preserve"> University, </w:t>
      </w:r>
      <w:r>
        <w:rPr>
          <w:rFonts w:ascii="Times New Roman" w:hAnsi="Times New Roman"/>
          <w:szCs w:val="24"/>
        </w:rPr>
        <w:t>Amman</w:t>
      </w:r>
      <w:r w:rsidRPr="00EE01F3">
        <w:rPr>
          <w:rFonts w:ascii="Times New Roman" w:hAnsi="Times New Roman"/>
          <w:szCs w:val="24"/>
        </w:rPr>
        <w:t>, Jordan</w:t>
      </w:r>
    </w:p>
    <w:p w:rsidR="00937831" w:rsidRDefault="00937831" w:rsidP="00300C33">
      <w:pPr>
        <w:tabs>
          <w:tab w:val="left" w:pos="1701"/>
        </w:tabs>
        <w:ind w:left="-284" w:right="-471"/>
        <w:jc w:val="both"/>
        <w:rPr>
          <w:rFonts w:ascii="Times New Roman" w:hAnsi="Times New Roman"/>
          <w:i/>
          <w:iCs/>
          <w:szCs w:val="24"/>
        </w:rPr>
      </w:pPr>
      <w:r>
        <w:rPr>
          <w:rFonts w:ascii="Times New Roman" w:hAnsi="Times New Roman"/>
          <w:i/>
          <w:iCs/>
          <w:szCs w:val="24"/>
        </w:rPr>
        <w:tab/>
      </w:r>
      <w:r w:rsidRPr="006B5CD4">
        <w:rPr>
          <w:rFonts w:ascii="Times New Roman" w:hAnsi="Times New Roman"/>
          <w:i/>
          <w:iCs/>
          <w:szCs w:val="24"/>
        </w:rPr>
        <w:t>Teaching general biochemistry to first-year students</w:t>
      </w:r>
    </w:p>
    <w:p w:rsidR="00321584" w:rsidRPr="00D81DD8" w:rsidRDefault="00321584" w:rsidP="005F434C">
      <w:pPr>
        <w:tabs>
          <w:tab w:val="left" w:pos="1701"/>
        </w:tabs>
        <w:ind w:left="-270" w:right="-513"/>
        <w:jc w:val="both"/>
        <w:rPr>
          <w:rFonts w:ascii="Times New Roman" w:hAnsi="Times New Roman"/>
          <w:sz w:val="16"/>
          <w:szCs w:val="16"/>
        </w:rPr>
      </w:pPr>
    </w:p>
    <w:p w:rsidR="008620E4" w:rsidRDefault="008620E4" w:rsidP="008620E4">
      <w:pPr>
        <w:tabs>
          <w:tab w:val="left" w:pos="1701"/>
        </w:tabs>
        <w:ind w:left="-270" w:right="-513"/>
        <w:jc w:val="both"/>
        <w:rPr>
          <w:rFonts w:ascii="Times New Roman" w:hAnsi="Times New Roman"/>
          <w:szCs w:val="24"/>
        </w:rPr>
      </w:pPr>
      <w:r>
        <w:rPr>
          <w:rFonts w:ascii="Times New Roman" w:hAnsi="Times New Roman"/>
          <w:szCs w:val="24"/>
        </w:rPr>
        <w:t>2/2010-current</w:t>
      </w:r>
      <w:r>
        <w:rPr>
          <w:rFonts w:ascii="Times New Roman" w:hAnsi="Times New Roman"/>
          <w:szCs w:val="24"/>
        </w:rPr>
        <w:tab/>
      </w:r>
      <w:r w:rsidRPr="00DE46C7">
        <w:rPr>
          <w:rFonts w:ascii="Times New Roman" w:hAnsi="Times New Roman"/>
          <w:b/>
          <w:bCs/>
          <w:szCs w:val="24"/>
        </w:rPr>
        <w:t>Part-time lecturer</w:t>
      </w:r>
    </w:p>
    <w:p w:rsidR="008620E4" w:rsidRPr="00EE01F3" w:rsidRDefault="008620E4" w:rsidP="008620E4">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8620E4" w:rsidRPr="00EE01F3" w:rsidRDefault="008620E4" w:rsidP="008620E4">
      <w:pPr>
        <w:tabs>
          <w:tab w:val="left" w:pos="1701"/>
        </w:tabs>
        <w:ind w:left="-270" w:right="-513"/>
        <w:jc w:val="both"/>
        <w:rPr>
          <w:rFonts w:ascii="Times New Roman" w:hAnsi="Times New Roman"/>
          <w:szCs w:val="24"/>
        </w:rPr>
      </w:pPr>
      <w:r w:rsidRPr="00EE01F3">
        <w:rPr>
          <w:rFonts w:ascii="Times New Roman" w:hAnsi="Times New Roman"/>
          <w:szCs w:val="24"/>
        </w:rPr>
        <w:tab/>
        <w:t xml:space="preserve">Mu'tah University, Mu'tah, </w:t>
      </w:r>
      <w:smartTag w:uri="urn:schemas-microsoft-com:office:smarttags" w:element="country-region">
        <w:smartTag w:uri="urn:schemas-microsoft-com:office:smarttags" w:element="place">
          <w:r w:rsidRPr="00EE01F3">
            <w:rPr>
              <w:rFonts w:ascii="Times New Roman" w:hAnsi="Times New Roman"/>
              <w:szCs w:val="24"/>
            </w:rPr>
            <w:t>Jordan</w:t>
          </w:r>
        </w:smartTag>
      </w:smartTag>
    </w:p>
    <w:p w:rsidR="008620E4" w:rsidRPr="00E17586" w:rsidRDefault="00BE0FEB" w:rsidP="00BE0FEB">
      <w:pPr>
        <w:tabs>
          <w:tab w:val="left" w:pos="1701"/>
        </w:tabs>
        <w:ind w:left="1701" w:right="-471" w:hanging="1985"/>
        <w:jc w:val="both"/>
        <w:rPr>
          <w:rFonts w:ascii="Times New Roman" w:hAnsi="Times New Roman"/>
          <w:i/>
          <w:iCs/>
          <w:szCs w:val="24"/>
        </w:rPr>
      </w:pPr>
      <w:r>
        <w:rPr>
          <w:rFonts w:ascii="Times New Roman" w:hAnsi="Times New Roman"/>
          <w:i/>
          <w:iCs/>
          <w:szCs w:val="24"/>
        </w:rPr>
        <w:tab/>
      </w:r>
      <w:r w:rsidR="008620E4" w:rsidRPr="00E17586">
        <w:rPr>
          <w:rFonts w:ascii="Times New Roman" w:hAnsi="Times New Roman"/>
          <w:i/>
          <w:iCs/>
          <w:szCs w:val="24"/>
        </w:rPr>
        <w:t>Teaching biochemistry, and molecule biology as integrative modules</w:t>
      </w:r>
      <w:r w:rsidR="008620E4">
        <w:rPr>
          <w:rFonts w:ascii="Times New Roman" w:hAnsi="Times New Roman"/>
          <w:i/>
          <w:iCs/>
          <w:szCs w:val="24"/>
        </w:rPr>
        <w:t xml:space="preserve"> </w:t>
      </w:r>
      <w:r w:rsidR="008620E4" w:rsidRPr="00E17586">
        <w:rPr>
          <w:rFonts w:ascii="Times New Roman" w:hAnsi="Times New Roman"/>
          <w:i/>
          <w:iCs/>
          <w:szCs w:val="24"/>
        </w:rPr>
        <w:t xml:space="preserve">to </w:t>
      </w:r>
      <w:r w:rsidR="008620E4">
        <w:rPr>
          <w:rFonts w:ascii="Times New Roman" w:hAnsi="Times New Roman"/>
          <w:i/>
          <w:iCs/>
          <w:szCs w:val="24"/>
        </w:rPr>
        <w:t xml:space="preserve">second and third </w:t>
      </w:r>
      <w:r w:rsidR="008620E4" w:rsidRPr="00E17586">
        <w:rPr>
          <w:rFonts w:ascii="Times New Roman" w:hAnsi="Times New Roman"/>
          <w:i/>
          <w:iCs/>
          <w:szCs w:val="24"/>
        </w:rPr>
        <w:t>academic years</w:t>
      </w:r>
    </w:p>
    <w:p w:rsidR="008620E4" w:rsidRDefault="008620E4" w:rsidP="008620E4">
      <w:pPr>
        <w:tabs>
          <w:tab w:val="left" w:pos="1701"/>
        </w:tabs>
        <w:ind w:left="-270" w:right="-513"/>
        <w:jc w:val="both"/>
        <w:rPr>
          <w:rFonts w:ascii="Times New Roman" w:hAnsi="Times New Roman"/>
          <w:sz w:val="16"/>
          <w:szCs w:val="16"/>
        </w:rPr>
      </w:pPr>
    </w:p>
    <w:p w:rsidR="00BE0FEB" w:rsidRPr="00D81DD8" w:rsidRDefault="00BE0FEB" w:rsidP="008620E4">
      <w:pPr>
        <w:tabs>
          <w:tab w:val="left" w:pos="1701"/>
        </w:tabs>
        <w:ind w:left="-270" w:right="-513"/>
        <w:jc w:val="both"/>
        <w:rPr>
          <w:rFonts w:ascii="Times New Roman" w:hAnsi="Times New Roman"/>
          <w:sz w:val="16"/>
          <w:szCs w:val="16"/>
        </w:rPr>
      </w:pPr>
    </w:p>
    <w:p w:rsidR="006E74D3" w:rsidRPr="00EE01F3" w:rsidRDefault="006E74D3" w:rsidP="00971258">
      <w:pPr>
        <w:tabs>
          <w:tab w:val="left" w:pos="1701"/>
        </w:tabs>
        <w:ind w:left="-270" w:right="-513"/>
        <w:jc w:val="both"/>
        <w:rPr>
          <w:rFonts w:ascii="Times New Roman" w:hAnsi="Times New Roman"/>
          <w:b/>
          <w:bCs/>
          <w:szCs w:val="24"/>
        </w:rPr>
      </w:pPr>
      <w:r w:rsidRPr="00EE01F3">
        <w:rPr>
          <w:rFonts w:ascii="Times New Roman" w:hAnsi="Times New Roman"/>
          <w:szCs w:val="24"/>
        </w:rPr>
        <w:t>2/2005-</w:t>
      </w:r>
      <w:r w:rsidR="00971258">
        <w:rPr>
          <w:rFonts w:ascii="Times New Roman" w:hAnsi="Times New Roman"/>
          <w:szCs w:val="24"/>
        </w:rPr>
        <w:t>6/2009</w:t>
      </w:r>
      <w:r w:rsidRPr="00EE01F3">
        <w:rPr>
          <w:rFonts w:ascii="Times New Roman" w:hAnsi="Times New Roman"/>
          <w:szCs w:val="24"/>
        </w:rPr>
        <w:tab/>
      </w:r>
      <w:r w:rsidR="00203522" w:rsidRPr="00EE01F3">
        <w:rPr>
          <w:rFonts w:ascii="Times New Roman" w:hAnsi="Times New Roman"/>
          <w:b/>
          <w:bCs/>
          <w:szCs w:val="24"/>
        </w:rPr>
        <w:t>Assistant Professor</w:t>
      </w:r>
    </w:p>
    <w:p w:rsidR="006E74D3" w:rsidRPr="00EE01F3" w:rsidRDefault="006E74D3" w:rsidP="002206D1">
      <w:pPr>
        <w:tabs>
          <w:tab w:val="left" w:pos="1701"/>
        </w:tabs>
        <w:ind w:left="-270" w:right="-513"/>
        <w:jc w:val="both"/>
        <w:rPr>
          <w:rFonts w:ascii="Times New Roman" w:hAnsi="Times New Roman"/>
          <w:szCs w:val="24"/>
        </w:rPr>
      </w:pPr>
      <w:r w:rsidRPr="00EE01F3">
        <w:rPr>
          <w:rFonts w:ascii="Times New Roman" w:hAnsi="Times New Roman"/>
          <w:szCs w:val="24"/>
        </w:rPr>
        <w:tab/>
        <w:t>Faculty of Medicine</w:t>
      </w:r>
    </w:p>
    <w:p w:rsidR="006E74D3" w:rsidRPr="00EE01F3" w:rsidRDefault="009D05E0" w:rsidP="002206D1">
      <w:pPr>
        <w:tabs>
          <w:tab w:val="left" w:pos="1701"/>
        </w:tabs>
        <w:ind w:left="-270" w:right="-513"/>
        <w:jc w:val="both"/>
        <w:rPr>
          <w:rFonts w:ascii="Times New Roman" w:hAnsi="Times New Roman"/>
          <w:szCs w:val="24"/>
        </w:rPr>
      </w:pPr>
      <w:r w:rsidRPr="00EE01F3">
        <w:rPr>
          <w:rFonts w:ascii="Times New Roman" w:hAnsi="Times New Roman"/>
          <w:szCs w:val="24"/>
        </w:rPr>
        <w:tab/>
        <w:t>Mu'tah University, Mu'tah</w:t>
      </w:r>
      <w:r w:rsidR="006E74D3" w:rsidRPr="00EE01F3">
        <w:rPr>
          <w:rFonts w:ascii="Times New Roman" w:hAnsi="Times New Roman"/>
          <w:szCs w:val="24"/>
        </w:rPr>
        <w:t>, Jordan</w:t>
      </w:r>
    </w:p>
    <w:p w:rsidR="0043490A" w:rsidRPr="00EE01F3" w:rsidRDefault="00BE0FEB" w:rsidP="00BE0FEB">
      <w:pPr>
        <w:tabs>
          <w:tab w:val="left" w:pos="1701"/>
        </w:tabs>
        <w:ind w:left="1701" w:right="-471" w:hanging="1985"/>
        <w:jc w:val="both"/>
        <w:rPr>
          <w:rFonts w:ascii="Times New Roman" w:hAnsi="Times New Roman"/>
          <w:i/>
          <w:iCs/>
          <w:szCs w:val="24"/>
        </w:rPr>
      </w:pPr>
      <w:r>
        <w:rPr>
          <w:rFonts w:ascii="Times New Roman" w:hAnsi="Times New Roman"/>
          <w:i/>
          <w:iCs/>
          <w:szCs w:val="24"/>
        </w:rPr>
        <w:tab/>
      </w:r>
      <w:r w:rsidR="0043490A" w:rsidRPr="00EE01F3">
        <w:rPr>
          <w:rFonts w:ascii="Times New Roman" w:hAnsi="Times New Roman"/>
          <w:i/>
          <w:iCs/>
          <w:szCs w:val="24"/>
        </w:rPr>
        <w:t xml:space="preserve">Teaching biochemistry, and molecule biology as </w:t>
      </w:r>
      <w:r w:rsidR="00950A23" w:rsidRPr="00EE01F3">
        <w:rPr>
          <w:rFonts w:ascii="Times New Roman" w:hAnsi="Times New Roman"/>
          <w:i/>
          <w:iCs/>
          <w:szCs w:val="24"/>
        </w:rPr>
        <w:t>individual</w:t>
      </w:r>
      <w:r w:rsidR="0043490A" w:rsidRPr="00EE01F3">
        <w:rPr>
          <w:rFonts w:ascii="Times New Roman" w:hAnsi="Times New Roman"/>
          <w:i/>
          <w:iCs/>
          <w:szCs w:val="24"/>
        </w:rPr>
        <w:t xml:space="preserve"> course</w:t>
      </w:r>
      <w:r w:rsidR="00503291">
        <w:rPr>
          <w:rFonts w:ascii="Times New Roman" w:hAnsi="Times New Roman"/>
          <w:i/>
          <w:iCs/>
          <w:szCs w:val="24"/>
        </w:rPr>
        <w:t>s</w:t>
      </w:r>
      <w:r w:rsidR="0043490A" w:rsidRPr="00EE01F3">
        <w:rPr>
          <w:rFonts w:ascii="Times New Roman" w:hAnsi="Times New Roman"/>
          <w:i/>
          <w:iCs/>
          <w:szCs w:val="24"/>
        </w:rPr>
        <w:t xml:space="preserve"> or </w:t>
      </w:r>
      <w:r w:rsidR="00503291">
        <w:rPr>
          <w:rFonts w:ascii="Times New Roman" w:hAnsi="Times New Roman"/>
          <w:i/>
          <w:iCs/>
          <w:szCs w:val="24"/>
        </w:rPr>
        <w:t xml:space="preserve">integrative </w:t>
      </w:r>
      <w:r w:rsidR="0043490A" w:rsidRPr="00EE01F3">
        <w:rPr>
          <w:rFonts w:ascii="Times New Roman" w:hAnsi="Times New Roman"/>
          <w:i/>
          <w:iCs/>
          <w:szCs w:val="24"/>
        </w:rPr>
        <w:t>modules</w:t>
      </w:r>
      <w:r w:rsidR="00E17586">
        <w:rPr>
          <w:rFonts w:ascii="Times New Roman" w:hAnsi="Times New Roman"/>
          <w:i/>
          <w:iCs/>
          <w:szCs w:val="24"/>
        </w:rPr>
        <w:t xml:space="preserve"> </w:t>
      </w:r>
      <w:r w:rsidR="00300C33">
        <w:rPr>
          <w:rFonts w:ascii="Times New Roman" w:hAnsi="Times New Roman"/>
          <w:i/>
          <w:iCs/>
          <w:szCs w:val="24"/>
        </w:rPr>
        <w:t>to the</w:t>
      </w:r>
      <w:r w:rsidR="00E17586" w:rsidRPr="00E17586">
        <w:rPr>
          <w:rFonts w:ascii="Times New Roman" w:hAnsi="Times New Roman"/>
          <w:i/>
          <w:iCs/>
          <w:szCs w:val="24"/>
        </w:rPr>
        <w:t xml:space="preserve"> first three academic years</w:t>
      </w:r>
    </w:p>
    <w:p w:rsidR="002627D5" w:rsidRPr="005F434C" w:rsidRDefault="002627D5" w:rsidP="002206D1">
      <w:pPr>
        <w:tabs>
          <w:tab w:val="left" w:pos="1701"/>
        </w:tabs>
        <w:ind w:left="-270" w:right="-513"/>
        <w:jc w:val="both"/>
        <w:rPr>
          <w:rFonts w:ascii="Times New Roman" w:hAnsi="Times New Roman"/>
          <w:sz w:val="20"/>
        </w:rPr>
      </w:pPr>
    </w:p>
    <w:p w:rsidR="0043490A" w:rsidRPr="00EE01F3" w:rsidRDefault="0043490A" w:rsidP="002206D1">
      <w:pPr>
        <w:tabs>
          <w:tab w:val="left" w:pos="1701"/>
        </w:tabs>
        <w:ind w:left="-270" w:right="-513"/>
        <w:jc w:val="both"/>
        <w:rPr>
          <w:rFonts w:ascii="Times New Roman" w:hAnsi="Times New Roman"/>
          <w:szCs w:val="24"/>
        </w:rPr>
      </w:pPr>
      <w:r w:rsidRPr="00EE01F3">
        <w:rPr>
          <w:rFonts w:ascii="Times New Roman" w:hAnsi="Times New Roman"/>
          <w:szCs w:val="24"/>
        </w:rPr>
        <w:t>9/2004-2/2005</w:t>
      </w:r>
      <w:r w:rsidRPr="00EE01F3">
        <w:rPr>
          <w:rFonts w:ascii="Times New Roman" w:hAnsi="Times New Roman"/>
          <w:szCs w:val="24"/>
        </w:rPr>
        <w:tab/>
      </w:r>
      <w:r w:rsidRPr="00EE01F3">
        <w:rPr>
          <w:rFonts w:ascii="Times New Roman" w:hAnsi="Times New Roman"/>
          <w:b/>
          <w:bCs/>
          <w:szCs w:val="24"/>
        </w:rPr>
        <w:t>Lecturer</w:t>
      </w:r>
    </w:p>
    <w:p w:rsidR="0043490A" w:rsidRPr="00EE01F3" w:rsidRDefault="0043490A" w:rsidP="002206D1">
      <w:pPr>
        <w:tabs>
          <w:tab w:val="left" w:pos="1701"/>
        </w:tabs>
        <w:ind w:left="-270" w:right="-513"/>
        <w:jc w:val="both"/>
        <w:rPr>
          <w:rFonts w:ascii="Times New Roman" w:hAnsi="Times New Roman"/>
          <w:szCs w:val="24"/>
        </w:rPr>
      </w:pPr>
      <w:r w:rsidRPr="00EE01F3">
        <w:rPr>
          <w:rFonts w:ascii="Times New Roman" w:hAnsi="Times New Roman"/>
          <w:szCs w:val="24"/>
        </w:rPr>
        <w:tab/>
        <w:t>Department of Biotechnology and Genetic Engineering</w:t>
      </w:r>
    </w:p>
    <w:p w:rsidR="0043490A" w:rsidRPr="00EE01F3" w:rsidRDefault="0043490A" w:rsidP="002206D1">
      <w:pPr>
        <w:tabs>
          <w:tab w:val="left" w:pos="1701"/>
        </w:tabs>
        <w:ind w:left="-270" w:right="-513"/>
        <w:jc w:val="both"/>
        <w:rPr>
          <w:rFonts w:ascii="Times New Roman" w:hAnsi="Times New Roman"/>
          <w:szCs w:val="24"/>
        </w:rPr>
      </w:pPr>
      <w:r w:rsidRPr="00EE01F3">
        <w:rPr>
          <w:rFonts w:ascii="Times New Roman" w:hAnsi="Times New Roman"/>
          <w:szCs w:val="24"/>
        </w:rPr>
        <w:tab/>
        <w:t xml:space="preserve">Philadelphia University, </w:t>
      </w:r>
      <w:proofErr w:type="spellStart"/>
      <w:r w:rsidRPr="00EE01F3">
        <w:rPr>
          <w:rFonts w:ascii="Times New Roman" w:hAnsi="Times New Roman"/>
          <w:szCs w:val="24"/>
        </w:rPr>
        <w:t>Jarash</w:t>
      </w:r>
      <w:proofErr w:type="spellEnd"/>
      <w:r w:rsidRPr="00EE01F3">
        <w:rPr>
          <w:rFonts w:ascii="Times New Roman" w:hAnsi="Times New Roman"/>
          <w:szCs w:val="24"/>
        </w:rPr>
        <w:t>, Jordan</w:t>
      </w:r>
    </w:p>
    <w:p w:rsidR="001621C8" w:rsidRPr="00EE01F3" w:rsidRDefault="00BE0FEB" w:rsidP="00BE0FEB">
      <w:pPr>
        <w:tabs>
          <w:tab w:val="left" w:pos="1701"/>
        </w:tabs>
        <w:ind w:left="1701" w:right="-471" w:hanging="1985"/>
        <w:jc w:val="both"/>
        <w:rPr>
          <w:rFonts w:ascii="Times New Roman" w:hAnsi="Times New Roman"/>
          <w:i/>
          <w:iCs/>
          <w:szCs w:val="24"/>
        </w:rPr>
      </w:pPr>
      <w:r>
        <w:rPr>
          <w:rFonts w:ascii="Times New Roman" w:hAnsi="Times New Roman"/>
          <w:i/>
          <w:iCs/>
          <w:szCs w:val="24"/>
        </w:rPr>
        <w:tab/>
      </w:r>
      <w:r w:rsidR="001621C8" w:rsidRPr="00EE01F3">
        <w:rPr>
          <w:rFonts w:ascii="Times New Roman" w:hAnsi="Times New Roman"/>
          <w:i/>
          <w:iCs/>
          <w:szCs w:val="24"/>
        </w:rPr>
        <w:t>Teaching general biology courses to science-oriented students</w:t>
      </w:r>
    </w:p>
    <w:p w:rsidR="0097203E" w:rsidRPr="00EE01F3" w:rsidRDefault="0097203E" w:rsidP="002206D1">
      <w:pPr>
        <w:tabs>
          <w:tab w:val="right" w:pos="1800"/>
        </w:tabs>
        <w:ind w:left="-270" w:right="-513"/>
        <w:jc w:val="both"/>
        <w:rPr>
          <w:rFonts w:ascii="Times New Roman" w:hAnsi="Times New Roman"/>
          <w:i/>
          <w:iCs/>
          <w:szCs w:val="24"/>
        </w:rPr>
      </w:pPr>
    </w:p>
    <w:p w:rsidR="0043490A" w:rsidRPr="00EE01F3" w:rsidRDefault="0043490A" w:rsidP="002206D1">
      <w:pPr>
        <w:tabs>
          <w:tab w:val="left" w:pos="1701"/>
        </w:tabs>
        <w:ind w:left="-270" w:right="-513"/>
        <w:jc w:val="both"/>
        <w:rPr>
          <w:rFonts w:ascii="Times New Roman" w:hAnsi="Times New Roman"/>
          <w:szCs w:val="24"/>
        </w:rPr>
      </w:pPr>
      <w:r w:rsidRPr="00EE01F3">
        <w:rPr>
          <w:rFonts w:ascii="Times New Roman" w:hAnsi="Times New Roman"/>
          <w:szCs w:val="24"/>
        </w:rPr>
        <w:t>9/1991-12/1992</w:t>
      </w:r>
      <w:r w:rsidRPr="00EE01F3">
        <w:rPr>
          <w:rFonts w:ascii="Times New Roman" w:hAnsi="Times New Roman"/>
          <w:szCs w:val="24"/>
        </w:rPr>
        <w:tab/>
      </w:r>
      <w:r w:rsidRPr="00EE01F3">
        <w:rPr>
          <w:rFonts w:ascii="Times New Roman" w:hAnsi="Times New Roman"/>
          <w:b/>
          <w:szCs w:val="24"/>
        </w:rPr>
        <w:t xml:space="preserve">Tutor, </w:t>
      </w:r>
      <w:r w:rsidRPr="00EE01F3">
        <w:rPr>
          <w:rFonts w:ascii="Times New Roman" w:hAnsi="Times New Roman"/>
          <w:b/>
          <w:i/>
          <w:iCs/>
          <w:szCs w:val="24"/>
        </w:rPr>
        <w:t>promoted to</w:t>
      </w:r>
      <w:r w:rsidRPr="00EE01F3">
        <w:rPr>
          <w:rFonts w:ascii="Times New Roman" w:hAnsi="Times New Roman"/>
          <w:b/>
          <w:szCs w:val="24"/>
        </w:rPr>
        <w:t xml:space="preserve"> Lead Tutor</w:t>
      </w:r>
    </w:p>
    <w:p w:rsidR="0043490A" w:rsidRPr="00EE01F3" w:rsidRDefault="0043490A" w:rsidP="002206D1">
      <w:pPr>
        <w:tabs>
          <w:tab w:val="left" w:pos="1701"/>
        </w:tabs>
        <w:ind w:left="-270" w:right="-513"/>
        <w:jc w:val="both"/>
        <w:rPr>
          <w:rFonts w:ascii="Times New Roman" w:hAnsi="Times New Roman"/>
          <w:szCs w:val="24"/>
        </w:rPr>
      </w:pPr>
      <w:r w:rsidRPr="00EE01F3">
        <w:rPr>
          <w:rFonts w:ascii="Times New Roman" w:hAnsi="Times New Roman"/>
          <w:szCs w:val="24"/>
        </w:rPr>
        <w:tab/>
        <w:t>Educational Support Program, ASU</w:t>
      </w:r>
    </w:p>
    <w:p w:rsidR="0043490A" w:rsidRPr="00EE01F3" w:rsidRDefault="00BE0FEB" w:rsidP="00BE0FEB">
      <w:pPr>
        <w:tabs>
          <w:tab w:val="left" w:pos="1710"/>
        </w:tabs>
        <w:ind w:left="1701" w:right="-471" w:hanging="1985"/>
        <w:jc w:val="both"/>
        <w:rPr>
          <w:rFonts w:ascii="Times New Roman" w:hAnsi="Times New Roman"/>
          <w:i/>
          <w:iCs/>
          <w:szCs w:val="24"/>
        </w:rPr>
      </w:pPr>
      <w:r>
        <w:rPr>
          <w:rFonts w:ascii="Times New Roman" w:hAnsi="Times New Roman"/>
          <w:i/>
          <w:iCs/>
          <w:szCs w:val="24"/>
        </w:rPr>
        <w:tab/>
      </w:r>
      <w:r w:rsidR="0043490A" w:rsidRPr="00EE01F3">
        <w:rPr>
          <w:rFonts w:ascii="Times New Roman" w:hAnsi="Times New Roman"/>
          <w:i/>
          <w:iCs/>
          <w:szCs w:val="24"/>
        </w:rPr>
        <w:t>Teaching courses of biology, biochemistry, and organic chemistry to college students in need</w:t>
      </w:r>
    </w:p>
    <w:bookmarkEnd w:id="0"/>
    <w:p w:rsidR="00D81DD8" w:rsidRDefault="00D81DD8" w:rsidP="005F434C">
      <w:pPr>
        <w:tabs>
          <w:tab w:val="left" w:pos="1701"/>
        </w:tabs>
        <w:ind w:left="-270" w:right="-513"/>
        <w:jc w:val="both"/>
        <w:rPr>
          <w:rFonts w:ascii="Times New Roman" w:hAnsi="Times New Roman"/>
          <w:sz w:val="20"/>
        </w:rPr>
      </w:pPr>
    </w:p>
    <w:p w:rsidR="00DC745E" w:rsidRPr="00EE01F3" w:rsidRDefault="00DC745E" w:rsidP="00971258">
      <w:pPr>
        <w:pStyle w:val="Heading1"/>
        <w:ind w:left="-270" w:right="-513" w:firstLine="0"/>
        <w:rPr>
          <w:szCs w:val="24"/>
        </w:rPr>
      </w:pPr>
      <w:r w:rsidRPr="00EE01F3">
        <w:rPr>
          <w:szCs w:val="24"/>
        </w:rPr>
        <w:t xml:space="preserve">Research </w:t>
      </w:r>
      <w:r w:rsidR="00971258">
        <w:rPr>
          <w:szCs w:val="24"/>
        </w:rPr>
        <w:t>training</w:t>
      </w:r>
    </w:p>
    <w:p w:rsidR="00DC745E" w:rsidRPr="00EE01F3" w:rsidRDefault="00DC745E" w:rsidP="002206D1">
      <w:pPr>
        <w:pStyle w:val="Heading1"/>
        <w:numPr>
          <w:ilvl w:val="0"/>
          <w:numId w:val="2"/>
        </w:numPr>
        <w:tabs>
          <w:tab w:val="clear" w:pos="1080"/>
          <w:tab w:val="num" w:pos="180"/>
        </w:tabs>
        <w:ind w:left="-270" w:right="-513" w:firstLine="0"/>
        <w:rPr>
          <w:b w:val="0"/>
          <w:i/>
          <w:iCs/>
          <w:caps w:val="0"/>
          <w:szCs w:val="24"/>
        </w:rPr>
      </w:pPr>
      <w:r w:rsidRPr="00EE01F3">
        <w:rPr>
          <w:b w:val="0"/>
          <w:i/>
          <w:iCs/>
          <w:caps w:val="0"/>
          <w:szCs w:val="24"/>
        </w:rPr>
        <w:t>Post-doctoral:</w:t>
      </w:r>
    </w:p>
    <w:p w:rsidR="00DC745E" w:rsidRPr="00EE01F3" w:rsidRDefault="00DC745E" w:rsidP="002206D1">
      <w:pPr>
        <w:tabs>
          <w:tab w:val="left" w:pos="1530"/>
          <w:tab w:val="right" w:pos="1800"/>
          <w:tab w:val="left" w:pos="2160"/>
        </w:tabs>
        <w:ind w:left="-270" w:right="-513"/>
        <w:rPr>
          <w:szCs w:val="24"/>
        </w:rPr>
      </w:pPr>
      <w:r w:rsidRPr="00EE01F3">
        <w:rPr>
          <w:szCs w:val="24"/>
        </w:rPr>
        <w:t>5/2002-9/2004</w:t>
      </w:r>
      <w:r w:rsidRPr="00EE01F3">
        <w:rPr>
          <w:szCs w:val="24"/>
        </w:rPr>
        <w:tab/>
      </w:r>
      <w:r w:rsidRPr="00EE01F3">
        <w:rPr>
          <w:b/>
          <w:szCs w:val="24"/>
        </w:rPr>
        <w:t>Biological Sciences Division</w:t>
      </w:r>
      <w:r w:rsidRPr="00EE01F3">
        <w:rPr>
          <w:szCs w:val="24"/>
        </w:rPr>
        <w:t>, Battelle, Pacific Northwest National Laboratory, Richland, Washington</w:t>
      </w:r>
    </w:p>
    <w:p w:rsidR="00DC745E" w:rsidRPr="00EE01F3" w:rsidRDefault="00DC745E" w:rsidP="002206D1">
      <w:pPr>
        <w:numPr>
          <w:ilvl w:val="0"/>
          <w:numId w:val="10"/>
        </w:numPr>
        <w:tabs>
          <w:tab w:val="clear" w:pos="2880"/>
          <w:tab w:val="right" w:pos="0"/>
          <w:tab w:val="num" w:pos="90"/>
        </w:tabs>
        <w:ind w:left="-270" w:right="-513" w:firstLine="0"/>
        <w:rPr>
          <w:i/>
          <w:szCs w:val="24"/>
        </w:rPr>
      </w:pPr>
      <w:r w:rsidRPr="00EE01F3">
        <w:rPr>
          <w:i/>
          <w:szCs w:val="24"/>
        </w:rPr>
        <w:t>Proteomics, Cell culture, mass spectrometry, immunoassays, and large-scale data analysis</w:t>
      </w:r>
    </w:p>
    <w:p w:rsidR="00DC745E" w:rsidRPr="00EE01F3" w:rsidRDefault="00DC745E" w:rsidP="002206D1">
      <w:pPr>
        <w:numPr>
          <w:ilvl w:val="0"/>
          <w:numId w:val="10"/>
        </w:numPr>
        <w:tabs>
          <w:tab w:val="clear" w:pos="2880"/>
          <w:tab w:val="right" w:pos="0"/>
          <w:tab w:val="num" w:pos="90"/>
        </w:tabs>
        <w:ind w:left="-270" w:right="-513" w:firstLine="0"/>
        <w:rPr>
          <w:i/>
          <w:szCs w:val="24"/>
        </w:rPr>
      </w:pPr>
      <w:r w:rsidRPr="00EE01F3">
        <w:rPr>
          <w:i/>
          <w:szCs w:val="24"/>
        </w:rPr>
        <w:t xml:space="preserve">Isolation of yeast cells expressing specific immunoglobulin </w:t>
      </w:r>
      <w:proofErr w:type="spellStart"/>
      <w:r w:rsidRPr="00EE01F3">
        <w:rPr>
          <w:i/>
          <w:szCs w:val="24"/>
        </w:rPr>
        <w:t>Fab</w:t>
      </w:r>
      <w:proofErr w:type="spellEnd"/>
      <w:r w:rsidRPr="00EE01F3">
        <w:rPr>
          <w:i/>
          <w:szCs w:val="24"/>
        </w:rPr>
        <w:t xml:space="preserve"> fragments by flow cytometry</w:t>
      </w:r>
    </w:p>
    <w:p w:rsidR="00E27DC3" w:rsidRPr="005F434C" w:rsidRDefault="00E27DC3" w:rsidP="005F434C">
      <w:pPr>
        <w:tabs>
          <w:tab w:val="left" w:pos="1701"/>
        </w:tabs>
        <w:ind w:left="-270" w:right="-513"/>
        <w:jc w:val="both"/>
        <w:rPr>
          <w:rFonts w:ascii="Times New Roman" w:hAnsi="Times New Roman"/>
          <w:sz w:val="20"/>
        </w:rPr>
      </w:pPr>
    </w:p>
    <w:p w:rsidR="00DC745E" w:rsidRPr="00EE01F3" w:rsidRDefault="003C3159" w:rsidP="002206D1">
      <w:pPr>
        <w:tabs>
          <w:tab w:val="left" w:pos="1701"/>
          <w:tab w:val="left" w:pos="2160"/>
        </w:tabs>
        <w:ind w:left="-270" w:right="-513"/>
        <w:jc w:val="both"/>
        <w:rPr>
          <w:szCs w:val="24"/>
        </w:rPr>
      </w:pPr>
      <w:r w:rsidRPr="00EE01F3">
        <w:rPr>
          <w:szCs w:val="24"/>
        </w:rPr>
        <w:t>8/1999-4/2002</w:t>
      </w:r>
      <w:r>
        <w:rPr>
          <w:szCs w:val="24"/>
        </w:rPr>
        <w:tab/>
      </w:r>
      <w:r>
        <w:rPr>
          <w:b/>
          <w:szCs w:val="24"/>
        </w:rPr>
        <w:t>L</w:t>
      </w:r>
      <w:r w:rsidRPr="00EE01F3">
        <w:rPr>
          <w:b/>
          <w:szCs w:val="24"/>
        </w:rPr>
        <w:t>aboratory of Pathology</w:t>
      </w:r>
      <w:r w:rsidRPr="00EE01F3">
        <w:rPr>
          <w:szCs w:val="24"/>
        </w:rPr>
        <w:t xml:space="preserve">, National Cancer Institute (NCI), National Institutes of Health (NIH), </w:t>
      </w:r>
      <w:smartTag w:uri="urn:schemas-microsoft-com:office:smarttags" w:element="place">
        <w:smartTag w:uri="urn:schemas-microsoft-com:office:smarttags" w:element="City">
          <w:r w:rsidRPr="00EE01F3">
            <w:rPr>
              <w:szCs w:val="24"/>
            </w:rPr>
            <w:t>Bethesda</w:t>
          </w:r>
        </w:smartTag>
        <w:r w:rsidRPr="00EE01F3">
          <w:rPr>
            <w:szCs w:val="24"/>
          </w:rPr>
          <w:t xml:space="preserve">, </w:t>
        </w:r>
        <w:smartTag w:uri="urn:schemas-microsoft-com:office:smarttags" w:element="State">
          <w:r w:rsidRPr="00EE01F3">
            <w:rPr>
              <w:szCs w:val="24"/>
            </w:rPr>
            <w:t>Maryland</w:t>
          </w:r>
        </w:smartTag>
      </w:smartTag>
    </w:p>
    <w:p w:rsidR="00DC745E" w:rsidRPr="00EE01F3" w:rsidRDefault="00DC745E" w:rsidP="002206D1">
      <w:pPr>
        <w:numPr>
          <w:ilvl w:val="0"/>
          <w:numId w:val="11"/>
        </w:numPr>
        <w:tabs>
          <w:tab w:val="clear" w:pos="2880"/>
          <w:tab w:val="left" w:pos="0"/>
        </w:tabs>
        <w:ind w:left="0" w:right="-513" w:hanging="270"/>
        <w:rPr>
          <w:i/>
          <w:szCs w:val="24"/>
        </w:rPr>
      </w:pPr>
      <w:r w:rsidRPr="00EE01F3">
        <w:rPr>
          <w:i/>
          <w:szCs w:val="24"/>
        </w:rPr>
        <w:t>Proteomic profiling of  prostate and esophageal cancer using human and mouse tissues</w:t>
      </w:r>
    </w:p>
    <w:p w:rsidR="00DC745E" w:rsidRPr="00EE01F3" w:rsidRDefault="00DC745E" w:rsidP="002206D1">
      <w:pPr>
        <w:numPr>
          <w:ilvl w:val="0"/>
          <w:numId w:val="11"/>
        </w:numPr>
        <w:tabs>
          <w:tab w:val="clear" w:pos="2880"/>
          <w:tab w:val="left" w:pos="0"/>
        </w:tabs>
        <w:ind w:left="0" w:right="-513" w:hanging="270"/>
        <w:rPr>
          <w:i/>
          <w:szCs w:val="24"/>
        </w:rPr>
      </w:pPr>
      <w:r w:rsidRPr="00EE01F3">
        <w:rPr>
          <w:i/>
          <w:szCs w:val="24"/>
        </w:rPr>
        <w:t>Knowledge in histological techniques and pathological interpretation of prostate and esophageal cancers</w:t>
      </w:r>
    </w:p>
    <w:p w:rsidR="00DC745E" w:rsidRPr="00EE01F3" w:rsidRDefault="00DC745E" w:rsidP="002206D1">
      <w:pPr>
        <w:numPr>
          <w:ilvl w:val="0"/>
          <w:numId w:val="11"/>
        </w:numPr>
        <w:tabs>
          <w:tab w:val="clear" w:pos="2880"/>
          <w:tab w:val="left" w:pos="0"/>
        </w:tabs>
        <w:ind w:left="0" w:right="-513" w:hanging="270"/>
        <w:rPr>
          <w:i/>
          <w:szCs w:val="24"/>
        </w:rPr>
      </w:pPr>
      <w:r w:rsidRPr="00EE01F3">
        <w:rPr>
          <w:i/>
          <w:szCs w:val="24"/>
        </w:rPr>
        <w:t>Development of novel technologies for protein labeling in human tissues</w:t>
      </w:r>
    </w:p>
    <w:p w:rsidR="00DC745E" w:rsidRPr="00EE01F3" w:rsidRDefault="00DC745E" w:rsidP="002206D1">
      <w:pPr>
        <w:numPr>
          <w:ilvl w:val="0"/>
          <w:numId w:val="11"/>
        </w:numPr>
        <w:tabs>
          <w:tab w:val="clear" w:pos="2880"/>
          <w:tab w:val="left" w:pos="0"/>
        </w:tabs>
        <w:ind w:left="0" w:right="-513" w:hanging="270"/>
        <w:rPr>
          <w:i/>
          <w:szCs w:val="24"/>
        </w:rPr>
      </w:pPr>
      <w:r w:rsidRPr="00EE01F3">
        <w:rPr>
          <w:i/>
          <w:szCs w:val="24"/>
        </w:rPr>
        <w:t>Negotiation with representatives of a major company for promotion of an aforementioned technology</w:t>
      </w:r>
    </w:p>
    <w:p w:rsidR="004057B2" w:rsidRDefault="004057B2" w:rsidP="004057B2">
      <w:pPr>
        <w:ind w:left="-270" w:right="720"/>
        <w:jc w:val="both"/>
        <w:rPr>
          <w:i/>
          <w:iCs/>
          <w:szCs w:val="24"/>
        </w:rPr>
      </w:pPr>
    </w:p>
    <w:p w:rsidR="004057B2" w:rsidRDefault="004057B2" w:rsidP="004057B2">
      <w:pPr>
        <w:ind w:left="-270" w:right="720"/>
        <w:jc w:val="both"/>
        <w:rPr>
          <w:i/>
          <w:iCs/>
          <w:szCs w:val="24"/>
        </w:rPr>
      </w:pPr>
    </w:p>
    <w:p w:rsidR="004057B2" w:rsidRDefault="004057B2" w:rsidP="004057B2">
      <w:pPr>
        <w:ind w:left="-270" w:right="720"/>
        <w:jc w:val="both"/>
        <w:rPr>
          <w:i/>
          <w:iCs/>
          <w:szCs w:val="24"/>
        </w:rPr>
      </w:pPr>
    </w:p>
    <w:p w:rsidR="00DC745E" w:rsidRPr="00EE01F3" w:rsidRDefault="00DC745E" w:rsidP="002206D1">
      <w:pPr>
        <w:numPr>
          <w:ilvl w:val="0"/>
          <w:numId w:val="1"/>
        </w:numPr>
        <w:tabs>
          <w:tab w:val="clear" w:pos="720"/>
          <w:tab w:val="num" w:pos="360"/>
        </w:tabs>
        <w:ind w:left="-270" w:right="-513" w:firstLine="0"/>
        <w:jc w:val="both"/>
        <w:rPr>
          <w:i/>
          <w:iCs/>
          <w:szCs w:val="24"/>
        </w:rPr>
      </w:pPr>
      <w:r w:rsidRPr="00EE01F3">
        <w:rPr>
          <w:i/>
          <w:iCs/>
          <w:szCs w:val="24"/>
        </w:rPr>
        <w:lastRenderedPageBreak/>
        <w:t>Graduate:</w:t>
      </w:r>
    </w:p>
    <w:p w:rsidR="00DC745E" w:rsidRPr="00EE01F3" w:rsidRDefault="00DC745E" w:rsidP="002206D1">
      <w:pPr>
        <w:tabs>
          <w:tab w:val="left" w:pos="1080"/>
          <w:tab w:val="left" w:pos="1800"/>
          <w:tab w:val="left" w:pos="2160"/>
        </w:tabs>
        <w:ind w:left="-270" w:right="-513"/>
        <w:jc w:val="both"/>
        <w:rPr>
          <w:szCs w:val="24"/>
        </w:rPr>
      </w:pPr>
      <w:r w:rsidRPr="00EE01F3">
        <w:rPr>
          <w:szCs w:val="24"/>
        </w:rPr>
        <w:t>5/1994-8/1999</w:t>
      </w:r>
      <w:r w:rsidRPr="00EE01F3">
        <w:rPr>
          <w:szCs w:val="24"/>
        </w:rPr>
        <w:tab/>
      </w:r>
      <w:r w:rsidRPr="00EE01F3">
        <w:rPr>
          <w:b/>
          <w:szCs w:val="24"/>
        </w:rPr>
        <w:t>Program in Cancer Research,</w:t>
      </w:r>
      <w:r w:rsidRPr="00EE01F3">
        <w:rPr>
          <w:szCs w:val="24"/>
        </w:rPr>
        <w:t xml:space="preserve"> WSU School of Medicine</w:t>
      </w:r>
    </w:p>
    <w:p w:rsidR="00DC745E" w:rsidRPr="00EE01F3" w:rsidRDefault="00DC745E" w:rsidP="002206D1">
      <w:pPr>
        <w:numPr>
          <w:ilvl w:val="0"/>
          <w:numId w:val="12"/>
        </w:numPr>
        <w:tabs>
          <w:tab w:val="clear" w:pos="2880"/>
          <w:tab w:val="num" w:pos="0"/>
        </w:tabs>
        <w:ind w:left="0" w:right="-513" w:hanging="270"/>
        <w:jc w:val="both"/>
        <w:rPr>
          <w:i/>
          <w:iCs/>
          <w:szCs w:val="24"/>
        </w:rPr>
      </w:pPr>
      <w:r w:rsidRPr="00EE01F3">
        <w:rPr>
          <w:i/>
          <w:iCs/>
          <w:szCs w:val="24"/>
        </w:rPr>
        <w:t xml:space="preserve">Elucidation of a mechanism of cell invasion using a plethora of biochemical, cellular, molecular, and </w:t>
      </w:r>
      <w:proofErr w:type="spellStart"/>
      <w:r w:rsidRPr="00EE01F3">
        <w:rPr>
          <w:i/>
          <w:iCs/>
          <w:szCs w:val="24"/>
        </w:rPr>
        <w:t>immunofluorescent</w:t>
      </w:r>
      <w:proofErr w:type="spellEnd"/>
      <w:r w:rsidRPr="00EE01F3">
        <w:rPr>
          <w:i/>
          <w:iCs/>
          <w:szCs w:val="24"/>
        </w:rPr>
        <w:t xml:space="preserve"> techniques</w:t>
      </w:r>
    </w:p>
    <w:p w:rsidR="00DC745E" w:rsidRPr="00EE01F3" w:rsidRDefault="00DC745E" w:rsidP="002206D1">
      <w:pPr>
        <w:numPr>
          <w:ilvl w:val="0"/>
          <w:numId w:val="12"/>
        </w:numPr>
        <w:tabs>
          <w:tab w:val="clear" w:pos="2880"/>
          <w:tab w:val="num" w:pos="0"/>
        </w:tabs>
        <w:ind w:left="0" w:right="-513" w:hanging="270"/>
        <w:jc w:val="both"/>
        <w:rPr>
          <w:i/>
          <w:iCs/>
          <w:szCs w:val="24"/>
        </w:rPr>
      </w:pPr>
      <w:r w:rsidRPr="00EE01F3">
        <w:rPr>
          <w:i/>
          <w:iCs/>
          <w:szCs w:val="24"/>
        </w:rPr>
        <w:t xml:space="preserve">Experience in cell imaging including fixed and live cells by </w:t>
      </w:r>
      <w:proofErr w:type="spellStart"/>
      <w:r w:rsidRPr="00EE01F3">
        <w:rPr>
          <w:i/>
          <w:iCs/>
          <w:szCs w:val="24"/>
        </w:rPr>
        <w:t>confocal</w:t>
      </w:r>
      <w:proofErr w:type="spellEnd"/>
      <w:r w:rsidRPr="00EE01F3">
        <w:rPr>
          <w:i/>
          <w:iCs/>
          <w:szCs w:val="24"/>
        </w:rPr>
        <w:t xml:space="preserve"> microscopy</w:t>
      </w:r>
    </w:p>
    <w:p w:rsidR="00DC745E" w:rsidRPr="00EE01F3" w:rsidRDefault="00DC745E" w:rsidP="002206D1">
      <w:pPr>
        <w:numPr>
          <w:ilvl w:val="0"/>
          <w:numId w:val="12"/>
        </w:numPr>
        <w:tabs>
          <w:tab w:val="clear" w:pos="2880"/>
          <w:tab w:val="num" w:pos="0"/>
        </w:tabs>
        <w:ind w:left="0" w:right="-513" w:hanging="270"/>
        <w:jc w:val="both"/>
        <w:rPr>
          <w:i/>
          <w:iCs/>
          <w:szCs w:val="24"/>
        </w:rPr>
      </w:pPr>
      <w:r w:rsidRPr="00EE01F3">
        <w:rPr>
          <w:i/>
          <w:iCs/>
          <w:szCs w:val="24"/>
        </w:rPr>
        <w:t>Practical understanding of signal transduction pathways</w:t>
      </w:r>
    </w:p>
    <w:p w:rsidR="00DC745E" w:rsidRDefault="00DC745E" w:rsidP="002206D1">
      <w:pPr>
        <w:ind w:left="-270" w:right="-513"/>
        <w:jc w:val="both"/>
        <w:rPr>
          <w:i/>
          <w:iCs/>
          <w:szCs w:val="24"/>
        </w:rPr>
      </w:pPr>
    </w:p>
    <w:p w:rsidR="00DC745E" w:rsidRPr="00EE01F3" w:rsidRDefault="00DC745E" w:rsidP="002206D1">
      <w:pPr>
        <w:numPr>
          <w:ilvl w:val="0"/>
          <w:numId w:val="1"/>
        </w:numPr>
        <w:tabs>
          <w:tab w:val="clear" w:pos="720"/>
          <w:tab w:val="num" w:pos="360"/>
        </w:tabs>
        <w:ind w:left="-270" w:right="-513" w:firstLine="0"/>
        <w:jc w:val="both"/>
        <w:rPr>
          <w:i/>
          <w:iCs/>
          <w:szCs w:val="24"/>
        </w:rPr>
      </w:pPr>
      <w:r w:rsidRPr="00EE01F3">
        <w:rPr>
          <w:i/>
          <w:iCs/>
          <w:szCs w:val="24"/>
        </w:rPr>
        <w:t>Undergraduate:</w:t>
      </w:r>
    </w:p>
    <w:p w:rsidR="00DC745E" w:rsidRPr="00EE01F3" w:rsidRDefault="00DC745E" w:rsidP="002206D1">
      <w:pPr>
        <w:tabs>
          <w:tab w:val="left" w:pos="1560"/>
        </w:tabs>
        <w:ind w:left="-270" w:right="-513"/>
        <w:jc w:val="both"/>
        <w:rPr>
          <w:szCs w:val="24"/>
        </w:rPr>
      </w:pPr>
      <w:r w:rsidRPr="00EE01F3">
        <w:rPr>
          <w:szCs w:val="24"/>
        </w:rPr>
        <w:t>1/1992-8/1993</w:t>
      </w:r>
      <w:r w:rsidRPr="00EE01F3">
        <w:rPr>
          <w:szCs w:val="24"/>
        </w:rPr>
        <w:tab/>
      </w:r>
      <w:r w:rsidRPr="00EE01F3">
        <w:rPr>
          <w:b/>
          <w:bCs/>
          <w:szCs w:val="24"/>
        </w:rPr>
        <w:t>Department of Microbiology,</w:t>
      </w:r>
      <w:r w:rsidRPr="00EE01F3">
        <w:rPr>
          <w:szCs w:val="24"/>
        </w:rPr>
        <w:t xml:space="preserve"> ASU</w:t>
      </w:r>
    </w:p>
    <w:p w:rsidR="00DC745E" w:rsidRPr="00EE01F3" w:rsidRDefault="00DC745E" w:rsidP="002206D1">
      <w:pPr>
        <w:numPr>
          <w:ilvl w:val="0"/>
          <w:numId w:val="12"/>
        </w:numPr>
        <w:tabs>
          <w:tab w:val="clear" w:pos="2880"/>
          <w:tab w:val="num" w:pos="0"/>
        </w:tabs>
        <w:ind w:left="0" w:right="-513" w:hanging="270"/>
        <w:jc w:val="both"/>
        <w:rPr>
          <w:i/>
          <w:iCs/>
          <w:szCs w:val="24"/>
        </w:rPr>
      </w:pPr>
      <w:r w:rsidRPr="00EE01F3">
        <w:rPr>
          <w:i/>
          <w:iCs/>
          <w:szCs w:val="24"/>
        </w:rPr>
        <w:t xml:space="preserve">DNA isolation and sequencing of a pathogenic </w:t>
      </w:r>
      <w:proofErr w:type="spellStart"/>
      <w:r w:rsidRPr="00EE01F3">
        <w:rPr>
          <w:i/>
          <w:iCs/>
          <w:szCs w:val="24"/>
        </w:rPr>
        <w:t>bacterial</w:t>
      </w:r>
      <w:proofErr w:type="spellEnd"/>
      <w:r w:rsidRPr="00EE01F3">
        <w:rPr>
          <w:i/>
          <w:iCs/>
          <w:szCs w:val="24"/>
        </w:rPr>
        <w:t xml:space="preserve"> gene</w:t>
      </w:r>
    </w:p>
    <w:p w:rsidR="00D81DD8" w:rsidRPr="00D81DD8" w:rsidRDefault="00D81DD8" w:rsidP="002206D1">
      <w:pPr>
        <w:ind w:left="-270" w:right="-513"/>
        <w:jc w:val="both"/>
        <w:rPr>
          <w:b/>
          <w:sz w:val="16"/>
          <w:szCs w:val="16"/>
        </w:rPr>
      </w:pPr>
    </w:p>
    <w:p w:rsidR="00DC745E" w:rsidRPr="00EE01F3" w:rsidRDefault="00DC745E" w:rsidP="002206D1">
      <w:pPr>
        <w:pStyle w:val="Heading1"/>
        <w:ind w:left="-270" w:right="-513" w:firstLine="0"/>
        <w:rPr>
          <w:szCs w:val="24"/>
        </w:rPr>
      </w:pPr>
      <w:r w:rsidRPr="00EE01F3">
        <w:rPr>
          <w:szCs w:val="24"/>
        </w:rPr>
        <w:t>Research funding</w:t>
      </w:r>
    </w:p>
    <w:p w:rsidR="00492ACC" w:rsidRDefault="00492ACC" w:rsidP="00492ACC">
      <w:pPr>
        <w:tabs>
          <w:tab w:val="left" w:pos="1440"/>
        </w:tabs>
        <w:ind w:left="1440" w:right="-513" w:hanging="1710"/>
        <w:jc w:val="both"/>
        <w:rPr>
          <w:bCs/>
          <w:szCs w:val="24"/>
        </w:rPr>
      </w:pPr>
      <w:proofErr w:type="gramStart"/>
      <w:r>
        <w:rPr>
          <w:bCs/>
          <w:szCs w:val="24"/>
        </w:rPr>
        <w:t>09/2012-current</w:t>
      </w:r>
      <w:r>
        <w:rPr>
          <w:bCs/>
          <w:szCs w:val="24"/>
        </w:rPr>
        <w:tab/>
      </w:r>
      <w:r w:rsidRPr="00492ACC">
        <w:rPr>
          <w:b/>
          <w:szCs w:val="24"/>
        </w:rPr>
        <w:t>Genetic variations of IL-7R and IL-2R in Jordanian Multiple Sclerosis patients.</w:t>
      </w:r>
      <w:proofErr w:type="gramEnd"/>
      <w:r w:rsidRPr="00492ACC">
        <w:rPr>
          <w:bCs/>
          <w:szCs w:val="24"/>
        </w:rPr>
        <w:t xml:space="preserve"> </w:t>
      </w:r>
      <w:proofErr w:type="gramStart"/>
      <w:r>
        <w:rPr>
          <w:bCs/>
          <w:szCs w:val="24"/>
        </w:rPr>
        <w:t xml:space="preserve">Master's thesis, </w:t>
      </w:r>
      <w:proofErr w:type="spellStart"/>
      <w:r>
        <w:rPr>
          <w:bCs/>
          <w:szCs w:val="24"/>
        </w:rPr>
        <w:t>Leena</w:t>
      </w:r>
      <w:proofErr w:type="spellEnd"/>
      <w:r>
        <w:rPr>
          <w:bCs/>
          <w:szCs w:val="24"/>
        </w:rPr>
        <w:t xml:space="preserve"> </w:t>
      </w:r>
      <w:proofErr w:type="spellStart"/>
      <w:r>
        <w:rPr>
          <w:bCs/>
          <w:szCs w:val="24"/>
        </w:rPr>
        <w:t>Ibayan</w:t>
      </w:r>
      <w:proofErr w:type="spellEnd"/>
      <w:r>
        <w:rPr>
          <w:bCs/>
          <w:szCs w:val="24"/>
        </w:rPr>
        <w:t>.</w:t>
      </w:r>
      <w:proofErr w:type="gramEnd"/>
      <w:r>
        <w:rPr>
          <w:bCs/>
          <w:szCs w:val="24"/>
        </w:rPr>
        <w:t xml:space="preserve"> </w:t>
      </w:r>
      <w:proofErr w:type="gramStart"/>
      <w:r>
        <w:rPr>
          <w:rFonts w:cs="Arabic Transparent"/>
          <w:bCs/>
          <w:szCs w:val="24"/>
          <w:lang w:bidi="ar-JO"/>
        </w:rPr>
        <w:t>JD 2,000</w:t>
      </w:r>
      <w:r w:rsidRPr="00EE01F3">
        <w:rPr>
          <w:rFonts w:cs="Arabic Transparent"/>
          <w:bCs/>
          <w:szCs w:val="24"/>
          <w:lang w:bidi="ar-JO"/>
        </w:rPr>
        <w:t xml:space="preserve"> ($</w:t>
      </w:r>
      <w:r>
        <w:rPr>
          <w:rFonts w:cs="Arabic Transparent"/>
          <w:bCs/>
          <w:szCs w:val="24"/>
          <w:lang w:bidi="ar-JO"/>
        </w:rPr>
        <w:t>2,800</w:t>
      </w:r>
      <w:r w:rsidRPr="00EE01F3">
        <w:rPr>
          <w:rFonts w:cs="Arabic Transparent"/>
          <w:bCs/>
          <w:szCs w:val="24"/>
          <w:lang w:bidi="ar-JO"/>
        </w:rPr>
        <w:t>)</w:t>
      </w:r>
      <w:r>
        <w:rPr>
          <w:bCs/>
          <w:szCs w:val="24"/>
        </w:rPr>
        <w:t>.</w:t>
      </w:r>
      <w:proofErr w:type="gramEnd"/>
    </w:p>
    <w:p w:rsidR="00492ACC" w:rsidRPr="00492ACC" w:rsidRDefault="00492ACC" w:rsidP="00492ACC">
      <w:pPr>
        <w:tabs>
          <w:tab w:val="left" w:pos="1440"/>
        </w:tabs>
        <w:ind w:left="1440" w:right="-513" w:hanging="1710"/>
        <w:jc w:val="both"/>
        <w:rPr>
          <w:bCs/>
          <w:szCs w:val="24"/>
        </w:rPr>
      </w:pPr>
      <w:r w:rsidRPr="00492ACC">
        <w:rPr>
          <w:bCs/>
          <w:szCs w:val="24"/>
        </w:rPr>
        <w:t xml:space="preserve"> </w:t>
      </w:r>
    </w:p>
    <w:p w:rsidR="004057B2" w:rsidRDefault="004057B2" w:rsidP="00BE62F9">
      <w:pPr>
        <w:tabs>
          <w:tab w:val="left" w:pos="1440"/>
        </w:tabs>
        <w:ind w:left="1440" w:right="-513" w:hanging="1710"/>
        <w:jc w:val="both"/>
        <w:rPr>
          <w:rFonts w:cs="Arabic Transparent"/>
          <w:bCs/>
          <w:szCs w:val="24"/>
          <w:lang w:bidi="ar-JO"/>
        </w:rPr>
      </w:pPr>
      <w:proofErr w:type="gramStart"/>
      <w:r>
        <w:rPr>
          <w:bCs/>
          <w:szCs w:val="24"/>
        </w:rPr>
        <w:t>3/2012</w:t>
      </w:r>
      <w:r w:rsidR="00BE62F9">
        <w:rPr>
          <w:bCs/>
          <w:szCs w:val="24"/>
        </w:rPr>
        <w:t>-current</w:t>
      </w:r>
      <w:r>
        <w:rPr>
          <w:bCs/>
          <w:szCs w:val="24"/>
        </w:rPr>
        <w:tab/>
      </w:r>
      <w:r>
        <w:rPr>
          <w:b/>
          <w:szCs w:val="24"/>
        </w:rPr>
        <w:t>Androgen regulation of microRNA expression in breast cancer cells</w:t>
      </w:r>
      <w:r>
        <w:rPr>
          <w:bCs/>
          <w:szCs w:val="24"/>
        </w:rPr>
        <w:t xml:space="preserve">, </w:t>
      </w:r>
      <w:r w:rsidRPr="00EE01F3">
        <w:rPr>
          <w:rFonts w:cs="Arabic Transparent"/>
          <w:bCs/>
          <w:szCs w:val="24"/>
          <w:lang w:bidi="ar-JO"/>
        </w:rPr>
        <w:t>Faculty of scientific Research, University</w:t>
      </w:r>
      <w:r>
        <w:rPr>
          <w:rFonts w:cs="Arabic Transparent"/>
          <w:bCs/>
          <w:szCs w:val="24"/>
          <w:lang w:bidi="ar-JO"/>
        </w:rPr>
        <w:t xml:space="preserve"> of Jordan, JD 1</w:t>
      </w:r>
      <w:r w:rsidR="00BE62F9">
        <w:rPr>
          <w:rFonts w:cs="Arabic Transparent"/>
          <w:bCs/>
          <w:szCs w:val="24"/>
          <w:lang w:bidi="ar-JO"/>
        </w:rPr>
        <w:t>2</w:t>
      </w:r>
      <w:r>
        <w:rPr>
          <w:rFonts w:cs="Arabic Transparent"/>
          <w:bCs/>
          <w:szCs w:val="24"/>
          <w:lang w:bidi="ar-JO"/>
        </w:rPr>
        <w:t>,900</w:t>
      </w:r>
      <w:r w:rsidRPr="00EE01F3">
        <w:rPr>
          <w:rFonts w:cs="Arabic Transparent"/>
          <w:bCs/>
          <w:szCs w:val="24"/>
          <w:lang w:bidi="ar-JO"/>
        </w:rPr>
        <w:t xml:space="preserve"> ($</w:t>
      </w:r>
      <w:r w:rsidR="00BE62F9">
        <w:rPr>
          <w:rFonts w:cs="Arabic Transparent"/>
          <w:bCs/>
          <w:szCs w:val="24"/>
          <w:lang w:bidi="ar-JO"/>
        </w:rPr>
        <w:t>1</w:t>
      </w:r>
      <w:r>
        <w:rPr>
          <w:rFonts w:cs="Arabic Transparent"/>
          <w:bCs/>
          <w:szCs w:val="24"/>
          <w:lang w:bidi="ar-JO"/>
        </w:rPr>
        <w:t>8,000</w:t>
      </w:r>
      <w:r w:rsidRPr="00EE01F3">
        <w:rPr>
          <w:rFonts w:cs="Arabic Transparent"/>
          <w:bCs/>
          <w:szCs w:val="24"/>
          <w:lang w:bidi="ar-JO"/>
        </w:rPr>
        <w:t>)</w:t>
      </w:r>
      <w:r w:rsidR="00492ACC">
        <w:rPr>
          <w:rFonts w:cs="Arabic Transparent"/>
          <w:bCs/>
          <w:szCs w:val="24"/>
          <w:lang w:bidi="ar-JO"/>
        </w:rPr>
        <w:t>.</w:t>
      </w:r>
      <w:proofErr w:type="gramEnd"/>
    </w:p>
    <w:p w:rsidR="004057B2" w:rsidRDefault="004057B2" w:rsidP="00D81DD8">
      <w:pPr>
        <w:tabs>
          <w:tab w:val="left" w:pos="1440"/>
        </w:tabs>
        <w:ind w:left="1440" w:right="-513" w:hanging="1710"/>
        <w:jc w:val="both"/>
        <w:rPr>
          <w:bCs/>
          <w:szCs w:val="24"/>
        </w:rPr>
      </w:pPr>
    </w:p>
    <w:p w:rsidR="00D81DD8" w:rsidRDefault="00D81DD8" w:rsidP="00D81DD8">
      <w:pPr>
        <w:tabs>
          <w:tab w:val="left" w:pos="1440"/>
        </w:tabs>
        <w:ind w:left="1440" w:right="-513" w:hanging="1710"/>
        <w:jc w:val="both"/>
        <w:rPr>
          <w:rFonts w:cs="Arabic Transparent"/>
          <w:bCs/>
          <w:szCs w:val="24"/>
          <w:lang w:bidi="ar-JO"/>
        </w:rPr>
      </w:pPr>
      <w:r>
        <w:rPr>
          <w:bCs/>
          <w:szCs w:val="24"/>
        </w:rPr>
        <w:t>3/2012</w:t>
      </w:r>
      <w:r w:rsidR="00BE62F9">
        <w:rPr>
          <w:bCs/>
          <w:szCs w:val="24"/>
        </w:rPr>
        <w:t>-current</w:t>
      </w:r>
      <w:r>
        <w:rPr>
          <w:bCs/>
          <w:szCs w:val="24"/>
        </w:rPr>
        <w:tab/>
      </w:r>
      <w:proofErr w:type="gramStart"/>
      <w:r w:rsidRPr="00D81DD8">
        <w:rPr>
          <w:b/>
          <w:szCs w:val="24"/>
        </w:rPr>
        <w:t>The</w:t>
      </w:r>
      <w:proofErr w:type="gramEnd"/>
      <w:r w:rsidRPr="00D81DD8">
        <w:rPr>
          <w:b/>
          <w:szCs w:val="24"/>
        </w:rPr>
        <w:t xml:space="preserve"> effect of androgen on breast cancer cell invasion</w:t>
      </w:r>
      <w:r>
        <w:rPr>
          <w:bCs/>
          <w:szCs w:val="24"/>
        </w:rPr>
        <w:t xml:space="preserve">, </w:t>
      </w:r>
      <w:r w:rsidRPr="00EE01F3">
        <w:rPr>
          <w:rFonts w:cs="Arabic Transparent"/>
          <w:bCs/>
          <w:szCs w:val="24"/>
          <w:lang w:bidi="ar-JO"/>
        </w:rPr>
        <w:t>Faculty of scientific Research, University</w:t>
      </w:r>
      <w:r>
        <w:rPr>
          <w:rFonts w:cs="Arabic Transparent"/>
          <w:bCs/>
          <w:szCs w:val="24"/>
          <w:lang w:bidi="ar-JO"/>
        </w:rPr>
        <w:t xml:space="preserve"> of Jordan, JD 20</w:t>
      </w:r>
      <w:r w:rsidRPr="00EE01F3">
        <w:rPr>
          <w:rFonts w:cs="Arabic Transparent"/>
          <w:bCs/>
          <w:szCs w:val="24"/>
          <w:lang w:bidi="ar-JO"/>
        </w:rPr>
        <w:t>,000 ($</w:t>
      </w:r>
      <w:r>
        <w:rPr>
          <w:rFonts w:cs="Arabic Transparent"/>
          <w:bCs/>
          <w:szCs w:val="24"/>
          <w:lang w:bidi="ar-JO"/>
        </w:rPr>
        <w:t>28,000</w:t>
      </w:r>
      <w:r w:rsidRPr="00EE01F3">
        <w:rPr>
          <w:rFonts w:cs="Arabic Transparent"/>
          <w:bCs/>
          <w:szCs w:val="24"/>
          <w:lang w:bidi="ar-JO"/>
        </w:rPr>
        <w:t>)</w:t>
      </w:r>
      <w:r w:rsidR="00492ACC">
        <w:rPr>
          <w:rFonts w:cs="Arabic Transparent"/>
          <w:bCs/>
          <w:szCs w:val="24"/>
          <w:lang w:bidi="ar-JO"/>
        </w:rPr>
        <w:t>.</w:t>
      </w:r>
    </w:p>
    <w:p w:rsidR="00DE5F44" w:rsidRDefault="00DE5F44" w:rsidP="00D81DD8">
      <w:pPr>
        <w:tabs>
          <w:tab w:val="left" w:pos="1440"/>
        </w:tabs>
        <w:ind w:left="1440" w:right="-513" w:hanging="1710"/>
        <w:jc w:val="both"/>
        <w:rPr>
          <w:rFonts w:cs="Arabic Transparent"/>
          <w:bCs/>
          <w:szCs w:val="24"/>
          <w:lang w:bidi="ar-JO"/>
        </w:rPr>
      </w:pPr>
    </w:p>
    <w:p w:rsidR="00DE5F44" w:rsidRDefault="00DE5F44" w:rsidP="00492ACC">
      <w:pPr>
        <w:tabs>
          <w:tab w:val="left" w:pos="1440"/>
        </w:tabs>
        <w:ind w:left="1440" w:right="-513" w:hanging="1710"/>
        <w:jc w:val="both"/>
        <w:rPr>
          <w:rFonts w:cs="Arabic Transparent"/>
          <w:bCs/>
          <w:szCs w:val="24"/>
          <w:lang w:bidi="ar-JO"/>
        </w:rPr>
      </w:pPr>
      <w:proofErr w:type="gramStart"/>
      <w:r w:rsidRPr="00DE5F44">
        <w:rPr>
          <w:bCs/>
          <w:szCs w:val="24"/>
        </w:rPr>
        <w:t>1/2012</w:t>
      </w:r>
      <w:r w:rsidR="00492ACC">
        <w:rPr>
          <w:bCs/>
          <w:szCs w:val="24"/>
        </w:rPr>
        <w:t>-current</w:t>
      </w:r>
      <w:r w:rsidRPr="00DE5F44">
        <w:rPr>
          <w:bCs/>
          <w:szCs w:val="24"/>
        </w:rPr>
        <w:tab/>
      </w:r>
      <w:r w:rsidRPr="00DE5F44">
        <w:rPr>
          <w:b/>
          <w:szCs w:val="24"/>
        </w:rPr>
        <w:t xml:space="preserve">Investigation of MERTK and TYK2 association with </w:t>
      </w:r>
      <w:proofErr w:type="spellStart"/>
      <w:r w:rsidRPr="00DE5F44">
        <w:rPr>
          <w:b/>
          <w:szCs w:val="24"/>
        </w:rPr>
        <w:t>Mutiple</w:t>
      </w:r>
      <w:proofErr w:type="spellEnd"/>
      <w:r w:rsidRPr="00DE5F44">
        <w:rPr>
          <w:b/>
          <w:szCs w:val="24"/>
        </w:rPr>
        <w:t xml:space="preserve"> Sclerosis among Jordanian Patients.</w:t>
      </w:r>
      <w:proofErr w:type="gramEnd"/>
      <w:r>
        <w:rPr>
          <w:bCs/>
          <w:szCs w:val="24"/>
        </w:rPr>
        <w:t xml:space="preserve"> </w:t>
      </w:r>
      <w:proofErr w:type="gramStart"/>
      <w:r>
        <w:rPr>
          <w:bCs/>
          <w:szCs w:val="24"/>
        </w:rPr>
        <w:t xml:space="preserve">Master's thesis, Rand </w:t>
      </w:r>
      <w:proofErr w:type="spellStart"/>
      <w:r>
        <w:rPr>
          <w:bCs/>
          <w:szCs w:val="24"/>
        </w:rPr>
        <w:t>Zaza</w:t>
      </w:r>
      <w:proofErr w:type="spellEnd"/>
      <w:r>
        <w:rPr>
          <w:bCs/>
          <w:szCs w:val="24"/>
        </w:rPr>
        <w:t>.</w:t>
      </w:r>
      <w:proofErr w:type="gramEnd"/>
      <w:r>
        <w:rPr>
          <w:bCs/>
          <w:szCs w:val="24"/>
        </w:rPr>
        <w:t xml:space="preserve"> </w:t>
      </w:r>
      <w:proofErr w:type="gramStart"/>
      <w:r>
        <w:rPr>
          <w:rFonts w:cs="Arabic Transparent"/>
          <w:bCs/>
          <w:szCs w:val="24"/>
          <w:lang w:bidi="ar-JO"/>
        </w:rPr>
        <w:t>JD 2,</w:t>
      </w:r>
      <w:r w:rsidR="00492ACC">
        <w:rPr>
          <w:rFonts w:cs="Arabic Transparent"/>
          <w:bCs/>
          <w:szCs w:val="24"/>
          <w:lang w:bidi="ar-JO"/>
        </w:rPr>
        <w:t>0</w:t>
      </w:r>
      <w:r>
        <w:rPr>
          <w:rFonts w:cs="Arabic Transparent"/>
          <w:bCs/>
          <w:szCs w:val="24"/>
          <w:lang w:bidi="ar-JO"/>
        </w:rPr>
        <w:t>00</w:t>
      </w:r>
      <w:r w:rsidRPr="00EE01F3">
        <w:rPr>
          <w:rFonts w:cs="Arabic Transparent"/>
          <w:bCs/>
          <w:szCs w:val="24"/>
          <w:lang w:bidi="ar-JO"/>
        </w:rPr>
        <w:t xml:space="preserve"> ($</w:t>
      </w:r>
      <w:r w:rsidR="00492ACC">
        <w:rPr>
          <w:rFonts w:cs="Arabic Transparent"/>
          <w:bCs/>
          <w:szCs w:val="24"/>
          <w:lang w:bidi="ar-JO"/>
        </w:rPr>
        <w:t>2</w:t>
      </w:r>
      <w:r>
        <w:rPr>
          <w:rFonts w:cs="Arabic Transparent"/>
          <w:bCs/>
          <w:szCs w:val="24"/>
          <w:lang w:bidi="ar-JO"/>
        </w:rPr>
        <w:t>,</w:t>
      </w:r>
      <w:r w:rsidR="00492ACC">
        <w:rPr>
          <w:rFonts w:cs="Arabic Transparent"/>
          <w:bCs/>
          <w:szCs w:val="24"/>
          <w:lang w:bidi="ar-JO"/>
        </w:rPr>
        <w:t>8</w:t>
      </w:r>
      <w:r>
        <w:rPr>
          <w:rFonts w:cs="Arabic Transparent"/>
          <w:bCs/>
          <w:szCs w:val="24"/>
          <w:lang w:bidi="ar-JO"/>
        </w:rPr>
        <w:t>00</w:t>
      </w:r>
      <w:r w:rsidRPr="00EE01F3">
        <w:rPr>
          <w:rFonts w:cs="Arabic Transparent"/>
          <w:bCs/>
          <w:szCs w:val="24"/>
          <w:lang w:bidi="ar-JO"/>
        </w:rPr>
        <w:t>)</w:t>
      </w:r>
      <w:r w:rsidR="00492ACC">
        <w:rPr>
          <w:rFonts w:cs="Arabic Transparent"/>
          <w:bCs/>
          <w:szCs w:val="24"/>
          <w:lang w:bidi="ar-JO"/>
        </w:rPr>
        <w:t>.</w:t>
      </w:r>
      <w:proofErr w:type="gramEnd"/>
    </w:p>
    <w:p w:rsidR="00D81DD8" w:rsidRDefault="00D81DD8" w:rsidP="00D81DD8">
      <w:pPr>
        <w:tabs>
          <w:tab w:val="left" w:pos="1440"/>
        </w:tabs>
        <w:ind w:left="1440" w:right="-513" w:hanging="1710"/>
        <w:jc w:val="both"/>
        <w:rPr>
          <w:bCs/>
          <w:szCs w:val="24"/>
        </w:rPr>
      </w:pPr>
    </w:p>
    <w:p w:rsidR="00DC745E" w:rsidRDefault="00DC745E" w:rsidP="00D81DD8">
      <w:pPr>
        <w:tabs>
          <w:tab w:val="left" w:pos="1440"/>
        </w:tabs>
        <w:ind w:left="1440" w:right="-513" w:hanging="1710"/>
        <w:jc w:val="both"/>
        <w:rPr>
          <w:rFonts w:cs="Arabic Transparent"/>
          <w:bCs/>
          <w:szCs w:val="24"/>
          <w:lang w:bidi="ar-JO"/>
        </w:rPr>
      </w:pPr>
      <w:r w:rsidRPr="00EE01F3">
        <w:rPr>
          <w:bCs/>
          <w:szCs w:val="24"/>
        </w:rPr>
        <w:t>4/2007</w:t>
      </w:r>
      <w:r w:rsidR="00D81DD8">
        <w:rPr>
          <w:bCs/>
          <w:szCs w:val="24"/>
        </w:rPr>
        <w:t>-1/2009</w:t>
      </w:r>
      <w:r w:rsidR="009A2ED3">
        <w:rPr>
          <w:bCs/>
          <w:szCs w:val="24"/>
        </w:rPr>
        <w:tab/>
      </w:r>
      <w:r w:rsidRPr="00EE01F3">
        <w:rPr>
          <w:b/>
          <w:szCs w:val="24"/>
        </w:rPr>
        <w:t xml:space="preserve">Association of </w:t>
      </w:r>
      <w:r w:rsidRPr="00EE01F3">
        <w:rPr>
          <w:rStyle w:val="fulltext-it1"/>
          <w:b/>
          <w:i w:val="0"/>
          <w:iCs w:val="0"/>
          <w:color w:val="000000"/>
          <w:szCs w:val="24"/>
        </w:rPr>
        <w:t xml:space="preserve">Chlamydia </w:t>
      </w:r>
      <w:proofErr w:type="spellStart"/>
      <w:r w:rsidRPr="00EE01F3">
        <w:rPr>
          <w:rStyle w:val="fulltext-it1"/>
          <w:b/>
          <w:color w:val="000000"/>
          <w:szCs w:val="24"/>
        </w:rPr>
        <w:t>pneumoniae</w:t>
      </w:r>
      <w:proofErr w:type="spellEnd"/>
      <w:r w:rsidRPr="00EE01F3">
        <w:rPr>
          <w:b/>
          <w:color w:val="000000"/>
          <w:szCs w:val="24"/>
        </w:rPr>
        <w:t xml:space="preserve"> and</w:t>
      </w:r>
      <w:r w:rsidRPr="00EE01F3">
        <w:rPr>
          <w:rStyle w:val="fulltext-it1"/>
          <w:b/>
          <w:i w:val="0"/>
          <w:iCs w:val="0"/>
          <w:color w:val="000000"/>
          <w:szCs w:val="24"/>
        </w:rPr>
        <w:t xml:space="preserve"> human herpes virus-6 (HHV-6) to </w:t>
      </w:r>
      <w:r w:rsidRPr="00EE01F3">
        <w:rPr>
          <w:b/>
          <w:szCs w:val="24"/>
        </w:rPr>
        <w:t>multiple sclerosis</w:t>
      </w:r>
      <w:r w:rsidRPr="00EE01F3">
        <w:rPr>
          <w:rFonts w:cs="Arabic Transparent"/>
          <w:bCs/>
          <w:szCs w:val="24"/>
          <w:lang w:bidi="ar-JO"/>
        </w:rPr>
        <w:t xml:space="preserve">, Faculty of scientific Research, </w:t>
      </w:r>
      <w:r w:rsidR="00BC50B0">
        <w:rPr>
          <w:rFonts w:cs="Arabic Transparent"/>
          <w:bCs/>
          <w:szCs w:val="24"/>
          <w:lang w:bidi="ar-JO"/>
        </w:rPr>
        <w:t>Mu’tah</w:t>
      </w:r>
      <w:r w:rsidRPr="00EE01F3">
        <w:rPr>
          <w:rFonts w:cs="Arabic Transparent"/>
          <w:bCs/>
          <w:szCs w:val="24"/>
          <w:lang w:bidi="ar-JO"/>
        </w:rPr>
        <w:t xml:space="preserve"> University, JD 10,000 ($14</w:t>
      </w:r>
      <w:r w:rsidR="00D81DD8">
        <w:rPr>
          <w:rFonts w:cs="Arabic Transparent"/>
          <w:bCs/>
          <w:szCs w:val="24"/>
          <w:lang w:bidi="ar-JO"/>
        </w:rPr>
        <w:t>,</w:t>
      </w:r>
      <w:r w:rsidRPr="00EE01F3">
        <w:rPr>
          <w:rFonts w:cs="Arabic Transparent"/>
          <w:bCs/>
          <w:szCs w:val="24"/>
          <w:lang w:bidi="ar-JO"/>
        </w:rPr>
        <w:t>300)</w:t>
      </w:r>
    </w:p>
    <w:p w:rsidR="00BC50B0" w:rsidRDefault="00BC50B0" w:rsidP="00BC50B0">
      <w:pPr>
        <w:numPr>
          <w:ilvl w:val="0"/>
          <w:numId w:val="13"/>
        </w:numPr>
        <w:tabs>
          <w:tab w:val="clear" w:pos="2421"/>
          <w:tab w:val="left" w:pos="1710"/>
        </w:tabs>
        <w:ind w:left="1710" w:right="-513" w:hanging="270"/>
        <w:rPr>
          <w:rFonts w:ascii="Times New Roman" w:hAnsi="Times New Roman"/>
          <w:i/>
          <w:iCs/>
          <w:szCs w:val="24"/>
        </w:rPr>
      </w:pPr>
      <w:r>
        <w:rPr>
          <w:rFonts w:ascii="Times New Roman" w:hAnsi="Times New Roman"/>
          <w:i/>
          <w:iCs/>
          <w:szCs w:val="24"/>
        </w:rPr>
        <w:t>The first molecular biology project at the Faculty of Medicine, Mu’tah University</w:t>
      </w:r>
    </w:p>
    <w:p w:rsidR="00BC50B0" w:rsidRDefault="00BC50B0" w:rsidP="00BC50B0">
      <w:pPr>
        <w:numPr>
          <w:ilvl w:val="0"/>
          <w:numId w:val="13"/>
        </w:numPr>
        <w:tabs>
          <w:tab w:val="clear" w:pos="2421"/>
          <w:tab w:val="left" w:pos="1710"/>
        </w:tabs>
        <w:ind w:left="1710" w:right="-513" w:hanging="270"/>
        <w:rPr>
          <w:rFonts w:ascii="Times New Roman" w:hAnsi="Times New Roman"/>
          <w:i/>
          <w:iCs/>
          <w:szCs w:val="24"/>
        </w:rPr>
      </w:pPr>
      <w:r>
        <w:rPr>
          <w:rFonts w:ascii="Times New Roman" w:hAnsi="Times New Roman"/>
          <w:i/>
          <w:iCs/>
          <w:szCs w:val="24"/>
        </w:rPr>
        <w:t>Involved collaboration with three neurologists from different hospitals</w:t>
      </w:r>
    </w:p>
    <w:p w:rsidR="00BC50B0" w:rsidRDefault="00BC50B0" w:rsidP="00BC50B0">
      <w:pPr>
        <w:numPr>
          <w:ilvl w:val="0"/>
          <w:numId w:val="13"/>
        </w:numPr>
        <w:tabs>
          <w:tab w:val="clear" w:pos="2421"/>
          <w:tab w:val="left" w:pos="1710"/>
        </w:tabs>
        <w:ind w:left="1710" w:right="-513" w:hanging="270"/>
        <w:rPr>
          <w:rFonts w:ascii="Times New Roman" w:hAnsi="Times New Roman"/>
          <w:i/>
          <w:iCs/>
          <w:szCs w:val="24"/>
        </w:rPr>
      </w:pPr>
      <w:r>
        <w:rPr>
          <w:rFonts w:ascii="Times New Roman" w:hAnsi="Times New Roman"/>
          <w:i/>
          <w:iCs/>
          <w:szCs w:val="24"/>
        </w:rPr>
        <w:t>Completed successfully with the publication of two manuscripts</w:t>
      </w:r>
    </w:p>
    <w:p w:rsidR="00BE0FEB" w:rsidRPr="00EE01F3" w:rsidRDefault="00BE0FEB" w:rsidP="00BE0FEB">
      <w:pPr>
        <w:tabs>
          <w:tab w:val="left" w:pos="1710"/>
        </w:tabs>
        <w:ind w:left="1710" w:right="2421"/>
        <w:rPr>
          <w:rFonts w:ascii="Times New Roman" w:hAnsi="Times New Roman"/>
          <w:i/>
          <w:iCs/>
          <w:szCs w:val="24"/>
        </w:rPr>
      </w:pPr>
    </w:p>
    <w:p w:rsidR="00DC745E" w:rsidRDefault="00DC745E" w:rsidP="002206D1">
      <w:pPr>
        <w:pStyle w:val="Heading1"/>
        <w:ind w:left="-270" w:right="-513" w:firstLine="0"/>
        <w:rPr>
          <w:szCs w:val="24"/>
        </w:rPr>
      </w:pPr>
      <w:r w:rsidRPr="00EE01F3">
        <w:rPr>
          <w:szCs w:val="24"/>
        </w:rPr>
        <w:t>Honors and awards</w:t>
      </w:r>
    </w:p>
    <w:p w:rsidR="007841B4" w:rsidRPr="007841B4" w:rsidRDefault="007841B4" w:rsidP="007841B4">
      <w:pPr>
        <w:ind w:left="1418" w:hanging="1702"/>
      </w:pPr>
      <w:r>
        <w:t>9/2010</w:t>
      </w:r>
      <w:r>
        <w:tab/>
      </w:r>
      <w:r w:rsidRPr="007841B4">
        <w:rPr>
          <w:b/>
          <w:bCs/>
        </w:rPr>
        <w:t>Travel Award</w:t>
      </w:r>
      <w:r>
        <w:t xml:space="preserve">; Higher Council for Science and Technology, for the attendance of </w:t>
      </w:r>
      <w:r w:rsidRPr="007841B4">
        <w:t xml:space="preserve">14th International Biotechnology Symposium and Exhibition, Biotechnology for the Sustainability of Human Society, </w:t>
      </w:r>
      <w:r>
        <w:t xml:space="preserve">September 14-18, 2010, </w:t>
      </w:r>
      <w:r w:rsidRPr="007841B4">
        <w:t xml:space="preserve">Rimini, Italy </w:t>
      </w:r>
    </w:p>
    <w:p w:rsidR="00DC745E" w:rsidRPr="00EE01F3" w:rsidRDefault="00DC745E" w:rsidP="002206D1">
      <w:pPr>
        <w:tabs>
          <w:tab w:val="left" w:pos="1440"/>
        </w:tabs>
        <w:ind w:left="1440" w:right="-513" w:hanging="1710"/>
        <w:jc w:val="both"/>
        <w:rPr>
          <w:szCs w:val="24"/>
        </w:rPr>
      </w:pPr>
      <w:r w:rsidRPr="00EE01F3">
        <w:rPr>
          <w:szCs w:val="24"/>
        </w:rPr>
        <w:t>9/2006</w:t>
      </w:r>
      <w:r w:rsidRPr="00EE01F3">
        <w:rPr>
          <w:szCs w:val="24"/>
        </w:rPr>
        <w:tab/>
      </w:r>
      <w:r w:rsidRPr="00EE01F3">
        <w:rPr>
          <w:b/>
          <w:bCs/>
          <w:szCs w:val="24"/>
        </w:rPr>
        <w:t>TWAS Prize for Young Scientist</w:t>
      </w:r>
      <w:r w:rsidRPr="00EE01F3">
        <w:rPr>
          <w:szCs w:val="24"/>
        </w:rPr>
        <w:t xml:space="preserve">, </w:t>
      </w:r>
      <w:proofErr w:type="gramStart"/>
      <w:r w:rsidRPr="00EE01F3">
        <w:rPr>
          <w:szCs w:val="24"/>
        </w:rPr>
        <w:t>The</w:t>
      </w:r>
      <w:proofErr w:type="gramEnd"/>
      <w:r w:rsidRPr="00EE01F3">
        <w:rPr>
          <w:szCs w:val="24"/>
        </w:rPr>
        <w:t xml:space="preserve"> Academy of Sciences for the Developing World, Trieste, Italy</w:t>
      </w:r>
    </w:p>
    <w:p w:rsidR="00DC745E" w:rsidRPr="00EE01F3" w:rsidRDefault="00DC745E" w:rsidP="002206D1">
      <w:pPr>
        <w:tabs>
          <w:tab w:val="left" w:pos="1440"/>
        </w:tabs>
        <w:ind w:left="1440" w:right="-513" w:hanging="1710"/>
        <w:jc w:val="both"/>
        <w:rPr>
          <w:szCs w:val="24"/>
        </w:rPr>
      </w:pPr>
      <w:r w:rsidRPr="00EE01F3">
        <w:rPr>
          <w:szCs w:val="24"/>
        </w:rPr>
        <w:t>7/2006</w:t>
      </w:r>
      <w:r w:rsidRPr="00EE01F3">
        <w:rPr>
          <w:szCs w:val="24"/>
        </w:rPr>
        <w:tab/>
      </w:r>
      <w:r w:rsidRPr="00EE01F3">
        <w:rPr>
          <w:b/>
          <w:bCs/>
          <w:szCs w:val="24"/>
        </w:rPr>
        <w:t>20</w:t>
      </w:r>
      <w:r w:rsidRPr="00EE01F3">
        <w:rPr>
          <w:b/>
          <w:bCs/>
          <w:szCs w:val="24"/>
          <w:vertAlign w:val="superscript"/>
        </w:rPr>
        <w:t>th</w:t>
      </w:r>
      <w:r w:rsidRPr="00EE01F3">
        <w:rPr>
          <w:b/>
          <w:bCs/>
          <w:szCs w:val="24"/>
        </w:rPr>
        <w:t xml:space="preserve"> International Medical Convention</w:t>
      </w:r>
      <w:r w:rsidRPr="00EE01F3">
        <w:rPr>
          <w:szCs w:val="24"/>
        </w:rPr>
        <w:t>, National Arab American Medical Association (NAAMA)</w:t>
      </w:r>
    </w:p>
    <w:p w:rsidR="00DC745E" w:rsidRPr="00EE01F3" w:rsidRDefault="00DC745E" w:rsidP="002206D1">
      <w:pPr>
        <w:tabs>
          <w:tab w:val="left" w:pos="1440"/>
        </w:tabs>
        <w:ind w:left="-270" w:right="-513"/>
        <w:jc w:val="both"/>
        <w:rPr>
          <w:szCs w:val="24"/>
        </w:rPr>
      </w:pPr>
      <w:r w:rsidRPr="00EE01F3">
        <w:rPr>
          <w:szCs w:val="24"/>
        </w:rPr>
        <w:t>1/2005</w:t>
      </w:r>
      <w:r w:rsidRPr="00EE01F3">
        <w:rPr>
          <w:szCs w:val="24"/>
        </w:rPr>
        <w:tab/>
      </w:r>
      <w:r w:rsidRPr="00EE01F3">
        <w:rPr>
          <w:b/>
          <w:bCs/>
          <w:szCs w:val="24"/>
        </w:rPr>
        <w:t>Nominated as “</w:t>
      </w:r>
      <w:r w:rsidRPr="00EE01F3">
        <w:rPr>
          <w:b/>
          <w:bCs/>
          <w:i/>
          <w:iCs/>
          <w:szCs w:val="24"/>
        </w:rPr>
        <w:t>best instructor</w:t>
      </w:r>
      <w:r w:rsidRPr="00EE01F3">
        <w:rPr>
          <w:szCs w:val="24"/>
        </w:rPr>
        <w:t xml:space="preserve">, </w:t>
      </w:r>
      <w:smartTag w:uri="urn:schemas-microsoft-com:office:smarttags" w:element="place">
        <w:smartTag w:uri="urn:schemas-microsoft-com:office:smarttags" w:element="PlaceName">
          <w:r w:rsidRPr="00EE01F3">
            <w:rPr>
              <w:szCs w:val="24"/>
            </w:rPr>
            <w:t>Philadelphia</w:t>
          </w:r>
        </w:smartTag>
        <w:r w:rsidRPr="00EE01F3">
          <w:rPr>
            <w:szCs w:val="24"/>
          </w:rPr>
          <w:t xml:space="preserve"> </w:t>
        </w:r>
        <w:smartTag w:uri="urn:schemas-microsoft-com:office:smarttags" w:element="PlaceType">
          <w:r w:rsidRPr="00EE01F3">
            <w:rPr>
              <w:szCs w:val="24"/>
            </w:rPr>
            <w:t>University</w:t>
          </w:r>
        </w:smartTag>
      </w:smartTag>
    </w:p>
    <w:p w:rsidR="00DC745E" w:rsidRPr="00EE01F3" w:rsidRDefault="00DC745E" w:rsidP="002206D1">
      <w:pPr>
        <w:tabs>
          <w:tab w:val="left" w:pos="1440"/>
        </w:tabs>
        <w:ind w:left="-270" w:right="-513"/>
        <w:jc w:val="both"/>
        <w:rPr>
          <w:szCs w:val="24"/>
        </w:rPr>
      </w:pPr>
      <w:r w:rsidRPr="00EE01F3">
        <w:rPr>
          <w:szCs w:val="24"/>
        </w:rPr>
        <w:t>4/2002</w:t>
      </w:r>
      <w:r w:rsidRPr="00EE01F3">
        <w:rPr>
          <w:szCs w:val="24"/>
        </w:rPr>
        <w:tab/>
      </w:r>
      <w:r w:rsidRPr="00EE01F3">
        <w:rPr>
          <w:b/>
          <w:szCs w:val="24"/>
        </w:rPr>
        <w:t xml:space="preserve">Scholar-in-Training Award, </w:t>
      </w:r>
      <w:r w:rsidRPr="00EE01F3">
        <w:rPr>
          <w:szCs w:val="24"/>
        </w:rPr>
        <w:t>American Association for Cancer Research (AACR)</w:t>
      </w:r>
    </w:p>
    <w:p w:rsidR="00DC745E" w:rsidRPr="00EE01F3" w:rsidRDefault="00DC745E" w:rsidP="002206D1">
      <w:pPr>
        <w:tabs>
          <w:tab w:val="left" w:pos="1440"/>
        </w:tabs>
        <w:ind w:left="-270" w:right="-513"/>
        <w:jc w:val="both"/>
        <w:rPr>
          <w:szCs w:val="24"/>
        </w:rPr>
      </w:pPr>
      <w:r w:rsidRPr="00EE01F3">
        <w:rPr>
          <w:szCs w:val="24"/>
        </w:rPr>
        <w:t>9/1998</w:t>
      </w:r>
      <w:r w:rsidRPr="00EE01F3">
        <w:rPr>
          <w:szCs w:val="24"/>
        </w:rPr>
        <w:tab/>
      </w:r>
      <w:r w:rsidRPr="00EE01F3">
        <w:rPr>
          <w:b/>
          <w:szCs w:val="24"/>
        </w:rPr>
        <w:t xml:space="preserve">Poster Presentation, </w:t>
      </w:r>
      <w:proofErr w:type="gramStart"/>
      <w:r w:rsidRPr="00EE01F3">
        <w:rPr>
          <w:szCs w:val="24"/>
        </w:rPr>
        <w:t>The</w:t>
      </w:r>
      <w:proofErr w:type="gramEnd"/>
      <w:r w:rsidRPr="00EE01F3">
        <w:rPr>
          <w:szCs w:val="24"/>
        </w:rPr>
        <w:t xml:space="preserve"> Second Annual WSU Research Day, WSU</w:t>
      </w:r>
    </w:p>
    <w:p w:rsidR="00DC745E" w:rsidRPr="00EE01F3" w:rsidRDefault="00DC745E" w:rsidP="002206D1">
      <w:pPr>
        <w:tabs>
          <w:tab w:val="left" w:pos="1440"/>
        </w:tabs>
        <w:ind w:left="1440" w:right="-513" w:hanging="1710"/>
        <w:jc w:val="both"/>
        <w:rPr>
          <w:szCs w:val="24"/>
        </w:rPr>
      </w:pPr>
      <w:r w:rsidRPr="00EE01F3">
        <w:rPr>
          <w:szCs w:val="24"/>
        </w:rPr>
        <w:t>12/1997</w:t>
      </w:r>
      <w:r w:rsidRPr="00EE01F3">
        <w:rPr>
          <w:szCs w:val="24"/>
        </w:rPr>
        <w:tab/>
      </w:r>
      <w:r w:rsidRPr="00EE01F3">
        <w:rPr>
          <w:b/>
          <w:szCs w:val="24"/>
        </w:rPr>
        <w:t xml:space="preserve">Employee Recognition Program, </w:t>
      </w:r>
      <w:proofErr w:type="gramStart"/>
      <w:r w:rsidRPr="00EE01F3">
        <w:rPr>
          <w:szCs w:val="24"/>
        </w:rPr>
        <w:t>The</w:t>
      </w:r>
      <w:proofErr w:type="gramEnd"/>
      <w:r w:rsidRPr="00EE01F3">
        <w:rPr>
          <w:szCs w:val="24"/>
        </w:rPr>
        <w:t xml:space="preserve"> Barbara Ann </w:t>
      </w:r>
      <w:proofErr w:type="spellStart"/>
      <w:r w:rsidRPr="00EE01F3">
        <w:rPr>
          <w:szCs w:val="24"/>
        </w:rPr>
        <w:t>Karmanos</w:t>
      </w:r>
      <w:proofErr w:type="spellEnd"/>
      <w:r w:rsidRPr="00EE01F3">
        <w:rPr>
          <w:szCs w:val="24"/>
        </w:rPr>
        <w:t xml:space="preserve"> Cancer Institute, WSU</w:t>
      </w:r>
    </w:p>
    <w:p w:rsidR="00DC745E" w:rsidRPr="003D41B6" w:rsidRDefault="003D41B6" w:rsidP="003D41B6">
      <w:pPr>
        <w:tabs>
          <w:tab w:val="left" w:pos="1440"/>
        </w:tabs>
        <w:ind w:left="1418" w:right="-513" w:hanging="1688"/>
        <w:jc w:val="both"/>
        <w:rPr>
          <w:szCs w:val="24"/>
        </w:rPr>
      </w:pPr>
      <w:r>
        <w:rPr>
          <w:szCs w:val="24"/>
        </w:rPr>
        <w:t>7/1995</w:t>
      </w:r>
      <w:r w:rsidR="00DC745E" w:rsidRPr="00EE01F3">
        <w:rPr>
          <w:szCs w:val="24"/>
        </w:rPr>
        <w:tab/>
      </w:r>
      <w:r w:rsidR="00DC745E" w:rsidRPr="00EE01F3">
        <w:rPr>
          <w:b/>
          <w:szCs w:val="24"/>
        </w:rPr>
        <w:t xml:space="preserve">Graduate School Travel Award, </w:t>
      </w:r>
      <w:r w:rsidR="00DC745E" w:rsidRPr="00EE01F3">
        <w:rPr>
          <w:szCs w:val="24"/>
        </w:rPr>
        <w:t>WSU</w:t>
      </w:r>
      <w:r>
        <w:rPr>
          <w:szCs w:val="24"/>
        </w:rPr>
        <w:t xml:space="preserve">, for the attendance </w:t>
      </w:r>
      <w:r w:rsidRPr="003D41B6">
        <w:rPr>
          <w:szCs w:val="24"/>
        </w:rPr>
        <w:t xml:space="preserve">of </w:t>
      </w:r>
      <w:proofErr w:type="spellStart"/>
      <w:r w:rsidRPr="003D41B6">
        <w:rPr>
          <w:szCs w:val="24"/>
        </w:rPr>
        <w:t>Histopathobiology</w:t>
      </w:r>
      <w:proofErr w:type="spellEnd"/>
      <w:r w:rsidRPr="003D41B6">
        <w:rPr>
          <w:szCs w:val="24"/>
        </w:rPr>
        <w:t xml:space="preserve"> of the </w:t>
      </w:r>
      <w:proofErr w:type="spellStart"/>
      <w:r w:rsidRPr="003D41B6">
        <w:rPr>
          <w:szCs w:val="24"/>
        </w:rPr>
        <w:t>Neoplasia</w:t>
      </w:r>
      <w:proofErr w:type="spellEnd"/>
      <w:r w:rsidRPr="003D41B6">
        <w:rPr>
          <w:szCs w:val="24"/>
        </w:rPr>
        <w:t xml:space="preserve"> (5 days), A</w:t>
      </w:r>
      <w:r>
        <w:rPr>
          <w:szCs w:val="24"/>
        </w:rPr>
        <w:t>merican Association for Cancer Research (A</w:t>
      </w:r>
      <w:r w:rsidRPr="003D41B6">
        <w:rPr>
          <w:szCs w:val="24"/>
        </w:rPr>
        <w:t>ACR</w:t>
      </w:r>
      <w:r>
        <w:rPr>
          <w:szCs w:val="24"/>
        </w:rPr>
        <w:t>), Keystone, Colorado</w:t>
      </w:r>
    </w:p>
    <w:p w:rsidR="00DC745E" w:rsidRPr="00EE01F3" w:rsidRDefault="00DC745E" w:rsidP="002206D1">
      <w:pPr>
        <w:tabs>
          <w:tab w:val="left" w:pos="1440"/>
        </w:tabs>
        <w:ind w:left="-270" w:right="-513"/>
        <w:jc w:val="both"/>
        <w:rPr>
          <w:szCs w:val="24"/>
        </w:rPr>
      </w:pPr>
      <w:r w:rsidRPr="00EE01F3">
        <w:rPr>
          <w:szCs w:val="24"/>
        </w:rPr>
        <w:t>12/1991</w:t>
      </w:r>
      <w:r w:rsidRPr="00EE01F3">
        <w:rPr>
          <w:szCs w:val="24"/>
        </w:rPr>
        <w:tab/>
      </w:r>
      <w:r w:rsidRPr="00EE01F3">
        <w:rPr>
          <w:b/>
          <w:szCs w:val="24"/>
        </w:rPr>
        <w:t xml:space="preserve">Academic Excellence Award, </w:t>
      </w:r>
      <w:r w:rsidRPr="00EE01F3">
        <w:rPr>
          <w:szCs w:val="24"/>
        </w:rPr>
        <w:t>Educational Support Program, ASU</w:t>
      </w:r>
    </w:p>
    <w:p w:rsidR="000973D0" w:rsidRDefault="00DC745E" w:rsidP="000973D0">
      <w:pPr>
        <w:tabs>
          <w:tab w:val="left" w:pos="1440"/>
        </w:tabs>
        <w:ind w:left="-270" w:right="-513"/>
        <w:jc w:val="both"/>
        <w:rPr>
          <w:szCs w:val="24"/>
        </w:rPr>
      </w:pPr>
      <w:r w:rsidRPr="00EE01F3">
        <w:rPr>
          <w:szCs w:val="24"/>
        </w:rPr>
        <w:t>5/1991</w:t>
      </w:r>
      <w:r w:rsidRPr="00EE01F3">
        <w:rPr>
          <w:szCs w:val="24"/>
        </w:rPr>
        <w:tab/>
      </w:r>
      <w:r w:rsidRPr="00EE01F3">
        <w:rPr>
          <w:b/>
          <w:szCs w:val="24"/>
        </w:rPr>
        <w:t xml:space="preserve">Research Writing, First Place, </w:t>
      </w:r>
      <w:r w:rsidRPr="00EE01F3">
        <w:rPr>
          <w:szCs w:val="24"/>
        </w:rPr>
        <w:t>Department of English, ASU</w:t>
      </w:r>
    </w:p>
    <w:p w:rsidR="00DC745E" w:rsidRPr="000973D0" w:rsidRDefault="000973D0" w:rsidP="000973D0">
      <w:pPr>
        <w:tabs>
          <w:tab w:val="left" w:pos="1440"/>
        </w:tabs>
        <w:ind w:left="-270" w:right="-513"/>
        <w:jc w:val="both"/>
        <w:rPr>
          <w:szCs w:val="24"/>
        </w:rPr>
      </w:pPr>
      <w:r>
        <w:rPr>
          <w:szCs w:val="24"/>
        </w:rPr>
        <w:lastRenderedPageBreak/>
        <w:t>1989-1993</w:t>
      </w:r>
      <w:r>
        <w:rPr>
          <w:szCs w:val="24"/>
        </w:rPr>
        <w:tab/>
        <w:t>D</w:t>
      </w:r>
      <w:r w:rsidR="00DC745E" w:rsidRPr="000973D0">
        <w:rPr>
          <w:b/>
          <w:szCs w:val="24"/>
        </w:rPr>
        <w:t xml:space="preserve">ean's Honor List, </w:t>
      </w:r>
      <w:r w:rsidR="00DC745E" w:rsidRPr="000973D0">
        <w:rPr>
          <w:szCs w:val="24"/>
        </w:rPr>
        <w:t>ASU</w:t>
      </w:r>
    </w:p>
    <w:p w:rsidR="002206D1" w:rsidRPr="00E27DC3" w:rsidRDefault="002206D1" w:rsidP="002206D1">
      <w:pPr>
        <w:tabs>
          <w:tab w:val="left" w:pos="1440"/>
        </w:tabs>
        <w:ind w:left="-270" w:right="-513"/>
        <w:jc w:val="both"/>
        <w:rPr>
          <w:sz w:val="16"/>
          <w:szCs w:val="16"/>
        </w:rPr>
      </w:pPr>
    </w:p>
    <w:p w:rsidR="00DC745E" w:rsidRDefault="00653B3D" w:rsidP="00653B3D">
      <w:pPr>
        <w:pStyle w:val="Heading1"/>
        <w:ind w:left="-270" w:right="-513" w:firstLine="0"/>
        <w:rPr>
          <w:szCs w:val="24"/>
        </w:rPr>
      </w:pPr>
      <w:r>
        <w:rPr>
          <w:szCs w:val="24"/>
        </w:rPr>
        <w:t xml:space="preserve">Workshops, </w:t>
      </w:r>
      <w:r w:rsidR="00DC745E" w:rsidRPr="00EE01F3">
        <w:rPr>
          <w:szCs w:val="24"/>
        </w:rPr>
        <w:t>Training</w:t>
      </w:r>
      <w:r>
        <w:rPr>
          <w:szCs w:val="24"/>
        </w:rPr>
        <w:t>, and certificates</w:t>
      </w:r>
    </w:p>
    <w:p w:rsidR="0085720B" w:rsidRDefault="0085720B" w:rsidP="00653B3D">
      <w:pPr>
        <w:tabs>
          <w:tab w:val="left" w:pos="1418"/>
        </w:tabs>
        <w:ind w:left="1418" w:hanging="1702"/>
      </w:pPr>
      <w:r>
        <w:t>6-7/2012</w:t>
      </w:r>
      <w:r>
        <w:tab/>
      </w:r>
      <w:r w:rsidRPr="0085720B">
        <w:rPr>
          <w:b/>
          <w:bCs/>
        </w:rPr>
        <w:t>Statistical Methods in the Health Field</w:t>
      </w:r>
      <w:r>
        <w:t xml:space="preserve"> (30 </w:t>
      </w:r>
      <w:proofErr w:type="spellStart"/>
      <w:r>
        <w:t>hurs</w:t>
      </w:r>
      <w:proofErr w:type="spellEnd"/>
      <w:r>
        <w:t>), Center for Educational Development, University of Jordan, June 10-July 1, 2012.</w:t>
      </w:r>
    </w:p>
    <w:p w:rsidR="00653B3D" w:rsidRDefault="00653B3D" w:rsidP="00653B3D">
      <w:pPr>
        <w:tabs>
          <w:tab w:val="left" w:pos="1418"/>
        </w:tabs>
        <w:ind w:left="1418" w:hanging="1702"/>
      </w:pPr>
      <w:r>
        <w:t>3/2011</w:t>
      </w:r>
      <w:r>
        <w:tab/>
      </w:r>
      <w:r w:rsidRPr="00653B3D">
        <w:rPr>
          <w:b/>
          <w:bCs/>
        </w:rPr>
        <w:t>Protecting Human Research Participants</w:t>
      </w:r>
      <w:r>
        <w:t xml:space="preserve">, a web-based </w:t>
      </w:r>
      <w:r w:rsidRPr="00653B3D">
        <w:t>course is offered by the NIH Office of Extramural Research</w:t>
      </w:r>
      <w:r>
        <w:t xml:space="preserve">; performed as part of the </w:t>
      </w:r>
      <w:r w:rsidR="005F4886">
        <w:t>“</w:t>
      </w:r>
      <w:r w:rsidRPr="005F4886">
        <w:rPr>
          <w:i/>
          <w:iCs/>
        </w:rPr>
        <w:t>Oncology Clinical trials in the Arab Countries</w:t>
      </w:r>
      <w:r w:rsidR="005F4886">
        <w:t>” conference, March 4-5, 2011.</w:t>
      </w:r>
    </w:p>
    <w:p w:rsidR="008620E4" w:rsidRPr="008620E4" w:rsidRDefault="008620E4" w:rsidP="008620E4">
      <w:pPr>
        <w:tabs>
          <w:tab w:val="left" w:pos="1418"/>
        </w:tabs>
        <w:ind w:left="1418" w:hanging="1702"/>
      </w:pPr>
      <w:r>
        <w:t>3/2010</w:t>
      </w:r>
      <w:r>
        <w:tab/>
      </w:r>
      <w:r w:rsidRPr="008620E4">
        <w:rPr>
          <w:b/>
          <w:bCs/>
        </w:rPr>
        <w:t>Good Clinical Practice (GCP) Training for Investigators</w:t>
      </w:r>
      <w:r>
        <w:t xml:space="preserve"> (full day), Roche, Amman</w:t>
      </w:r>
    </w:p>
    <w:p w:rsidR="002206D1" w:rsidRDefault="00225FED" w:rsidP="002206D1">
      <w:pPr>
        <w:tabs>
          <w:tab w:val="left" w:pos="1440"/>
          <w:tab w:val="left" w:pos="1620"/>
        </w:tabs>
        <w:ind w:left="1440" w:right="-513" w:hanging="1710"/>
        <w:rPr>
          <w:szCs w:val="24"/>
        </w:rPr>
      </w:pPr>
      <w:r>
        <w:rPr>
          <w:szCs w:val="24"/>
        </w:rPr>
        <w:t>4-</w:t>
      </w:r>
      <w:r w:rsidR="002206D1">
        <w:rPr>
          <w:szCs w:val="24"/>
        </w:rPr>
        <w:t>5/2009</w:t>
      </w:r>
      <w:r w:rsidR="002206D1">
        <w:rPr>
          <w:szCs w:val="24"/>
        </w:rPr>
        <w:tab/>
      </w:r>
      <w:r>
        <w:rPr>
          <w:b/>
          <w:bCs/>
          <w:szCs w:val="24"/>
        </w:rPr>
        <w:t xml:space="preserve">Statistical Packages for Social </w:t>
      </w:r>
      <w:proofErr w:type="spellStart"/>
      <w:r>
        <w:rPr>
          <w:b/>
          <w:bCs/>
          <w:szCs w:val="24"/>
        </w:rPr>
        <w:t>Scinces</w:t>
      </w:r>
      <w:proofErr w:type="spellEnd"/>
      <w:r>
        <w:rPr>
          <w:b/>
          <w:bCs/>
          <w:szCs w:val="24"/>
        </w:rPr>
        <w:t xml:space="preserve"> (</w:t>
      </w:r>
      <w:r w:rsidR="002206D1" w:rsidRPr="002206D1">
        <w:rPr>
          <w:b/>
          <w:bCs/>
          <w:szCs w:val="24"/>
        </w:rPr>
        <w:t>SPSS</w:t>
      </w:r>
      <w:r>
        <w:rPr>
          <w:b/>
          <w:bCs/>
          <w:szCs w:val="24"/>
        </w:rPr>
        <w:t>)</w:t>
      </w:r>
      <w:r w:rsidR="008620E4">
        <w:rPr>
          <w:b/>
          <w:bCs/>
          <w:szCs w:val="24"/>
        </w:rPr>
        <w:t xml:space="preserve"> </w:t>
      </w:r>
      <w:r w:rsidR="008620E4" w:rsidRPr="008620E4">
        <w:rPr>
          <w:szCs w:val="24"/>
        </w:rPr>
        <w:t>(8 hours)</w:t>
      </w:r>
      <w:r w:rsidR="002206D1" w:rsidRPr="008620E4">
        <w:rPr>
          <w:szCs w:val="24"/>
        </w:rPr>
        <w:t>,</w:t>
      </w:r>
      <w:r w:rsidR="002206D1">
        <w:rPr>
          <w:szCs w:val="24"/>
        </w:rPr>
        <w:t xml:space="preserve"> </w:t>
      </w:r>
      <w:r w:rsidR="002206D1" w:rsidRPr="00EE01F3">
        <w:rPr>
          <w:szCs w:val="24"/>
        </w:rPr>
        <w:t>Mu'tah University</w:t>
      </w:r>
    </w:p>
    <w:p w:rsidR="005F4886" w:rsidRDefault="002206D1" w:rsidP="005F4886">
      <w:pPr>
        <w:tabs>
          <w:tab w:val="left" w:pos="1440"/>
          <w:tab w:val="left" w:pos="1620"/>
        </w:tabs>
        <w:ind w:left="1440" w:right="-513" w:hanging="1710"/>
        <w:rPr>
          <w:szCs w:val="24"/>
        </w:rPr>
      </w:pPr>
      <w:r>
        <w:rPr>
          <w:szCs w:val="24"/>
        </w:rPr>
        <w:t>4/2008</w:t>
      </w:r>
      <w:r>
        <w:rPr>
          <w:szCs w:val="24"/>
        </w:rPr>
        <w:tab/>
      </w:r>
      <w:r w:rsidRPr="002206D1">
        <w:rPr>
          <w:b/>
          <w:bCs/>
          <w:szCs w:val="24"/>
        </w:rPr>
        <w:t>Electronic learning system (</w:t>
      </w:r>
      <w:proofErr w:type="spellStart"/>
      <w:r w:rsidRPr="002206D1">
        <w:rPr>
          <w:b/>
          <w:bCs/>
          <w:szCs w:val="24"/>
        </w:rPr>
        <w:t>Moodle</w:t>
      </w:r>
      <w:proofErr w:type="spellEnd"/>
      <w:r w:rsidRPr="002206D1">
        <w:rPr>
          <w:b/>
          <w:bCs/>
          <w:szCs w:val="24"/>
        </w:rPr>
        <w:t>)</w:t>
      </w:r>
      <w:r w:rsidR="006964D9">
        <w:rPr>
          <w:szCs w:val="24"/>
        </w:rPr>
        <w:t xml:space="preserve"> (</w:t>
      </w:r>
      <w:r w:rsidR="00FE7C6A">
        <w:rPr>
          <w:szCs w:val="24"/>
        </w:rPr>
        <w:t>8</w:t>
      </w:r>
      <w:r w:rsidR="006964D9">
        <w:rPr>
          <w:szCs w:val="24"/>
        </w:rPr>
        <w:t xml:space="preserve"> hours)</w:t>
      </w:r>
      <w:r>
        <w:rPr>
          <w:szCs w:val="24"/>
        </w:rPr>
        <w:t xml:space="preserve">, </w:t>
      </w:r>
      <w:proofErr w:type="spellStart"/>
      <w:r w:rsidRPr="00EE01F3">
        <w:rPr>
          <w:szCs w:val="24"/>
        </w:rPr>
        <w:t>Mu'tah</w:t>
      </w:r>
      <w:proofErr w:type="spellEnd"/>
      <w:r w:rsidRPr="00EE01F3">
        <w:rPr>
          <w:szCs w:val="24"/>
        </w:rPr>
        <w:t xml:space="preserve"> University</w:t>
      </w:r>
    </w:p>
    <w:p w:rsidR="00DC745E" w:rsidRPr="00EE01F3" w:rsidRDefault="00DC745E" w:rsidP="005F4886">
      <w:pPr>
        <w:tabs>
          <w:tab w:val="left" w:pos="1440"/>
          <w:tab w:val="left" w:pos="1620"/>
        </w:tabs>
        <w:ind w:left="1440" w:right="-513" w:hanging="1710"/>
        <w:rPr>
          <w:szCs w:val="24"/>
        </w:rPr>
      </w:pPr>
      <w:r w:rsidRPr="00EE01F3">
        <w:rPr>
          <w:szCs w:val="24"/>
        </w:rPr>
        <w:t>7/2007</w:t>
      </w:r>
      <w:r w:rsidRPr="00EE01F3">
        <w:rPr>
          <w:szCs w:val="24"/>
        </w:rPr>
        <w:tab/>
      </w:r>
      <w:r w:rsidRPr="00EE01F3">
        <w:rPr>
          <w:b/>
          <w:bCs/>
          <w:szCs w:val="24"/>
        </w:rPr>
        <w:t>Chromatographic applications</w:t>
      </w:r>
      <w:r w:rsidR="006964D9">
        <w:rPr>
          <w:szCs w:val="24"/>
        </w:rPr>
        <w:t xml:space="preserve"> (3 hours)</w:t>
      </w:r>
      <w:r w:rsidRPr="00EE01F3">
        <w:rPr>
          <w:szCs w:val="24"/>
        </w:rPr>
        <w:t xml:space="preserve">, Prince Faisal Center for Dead Sea, Environmental, and Energy research, </w:t>
      </w:r>
      <w:r w:rsidR="00BC50B0">
        <w:rPr>
          <w:szCs w:val="24"/>
        </w:rPr>
        <w:t>Mu’tah</w:t>
      </w:r>
      <w:r w:rsidRPr="00EE01F3">
        <w:rPr>
          <w:szCs w:val="24"/>
        </w:rPr>
        <w:t xml:space="preserve"> University</w:t>
      </w:r>
    </w:p>
    <w:p w:rsidR="00DC745E" w:rsidRPr="00EE01F3" w:rsidRDefault="00DC745E" w:rsidP="006964D9">
      <w:pPr>
        <w:tabs>
          <w:tab w:val="left" w:pos="1440"/>
          <w:tab w:val="left" w:pos="1620"/>
        </w:tabs>
        <w:ind w:left="1440" w:right="-513" w:hanging="1710"/>
        <w:rPr>
          <w:szCs w:val="24"/>
        </w:rPr>
      </w:pPr>
      <w:r w:rsidRPr="00EE01F3">
        <w:rPr>
          <w:szCs w:val="24"/>
        </w:rPr>
        <w:t>7/2006</w:t>
      </w:r>
      <w:r w:rsidRPr="00EE01F3">
        <w:rPr>
          <w:szCs w:val="24"/>
        </w:rPr>
        <w:tab/>
      </w:r>
      <w:r w:rsidRPr="00EE01F3">
        <w:rPr>
          <w:rFonts w:ascii="Times New Roman" w:hAnsi="Times New Roman"/>
          <w:b/>
          <w:bCs/>
          <w:szCs w:val="24"/>
        </w:rPr>
        <w:t>Advanced Cardiac Life Support (ACLS) Provider</w:t>
      </w:r>
      <w:r w:rsidR="006964D9">
        <w:rPr>
          <w:rFonts w:ascii="Times New Roman" w:hAnsi="Times New Roman"/>
          <w:szCs w:val="24"/>
        </w:rPr>
        <w:t xml:space="preserve"> (3 days)</w:t>
      </w:r>
      <w:r w:rsidRPr="00EE01F3">
        <w:rPr>
          <w:rFonts w:ascii="Times New Roman" w:hAnsi="Times New Roman"/>
          <w:szCs w:val="24"/>
        </w:rPr>
        <w:t>, American Heart Association</w:t>
      </w:r>
      <w:r w:rsidRPr="00EE01F3">
        <w:rPr>
          <w:szCs w:val="24"/>
        </w:rPr>
        <w:t xml:space="preserve"> (AHA)</w:t>
      </w:r>
    </w:p>
    <w:p w:rsidR="00DC745E" w:rsidRPr="00EE01F3" w:rsidRDefault="00DC745E" w:rsidP="002206D1">
      <w:pPr>
        <w:tabs>
          <w:tab w:val="left" w:pos="1440"/>
          <w:tab w:val="left" w:pos="1620"/>
        </w:tabs>
        <w:ind w:left="1440" w:right="-513" w:hanging="1710"/>
        <w:rPr>
          <w:szCs w:val="24"/>
        </w:rPr>
      </w:pPr>
      <w:r w:rsidRPr="00EE01F3">
        <w:rPr>
          <w:szCs w:val="24"/>
        </w:rPr>
        <w:t>11-12/2005</w:t>
      </w:r>
      <w:r w:rsidRPr="00EE01F3">
        <w:rPr>
          <w:szCs w:val="24"/>
        </w:rPr>
        <w:tab/>
      </w:r>
      <w:r w:rsidRPr="00EE01F3">
        <w:rPr>
          <w:b/>
          <w:bCs/>
          <w:szCs w:val="24"/>
        </w:rPr>
        <w:t>Habilitation of the Academic Staff</w:t>
      </w:r>
      <w:r w:rsidR="006964D9">
        <w:rPr>
          <w:szCs w:val="24"/>
        </w:rPr>
        <w:t xml:space="preserve"> (2 hours)</w:t>
      </w:r>
      <w:r w:rsidRPr="00EE01F3">
        <w:rPr>
          <w:szCs w:val="24"/>
        </w:rPr>
        <w:t>, Mu'tah University</w:t>
      </w:r>
    </w:p>
    <w:p w:rsidR="00DC745E" w:rsidRPr="00EE01F3" w:rsidRDefault="00DC745E" w:rsidP="002206D1">
      <w:pPr>
        <w:tabs>
          <w:tab w:val="left" w:pos="1440"/>
          <w:tab w:val="left" w:pos="1620"/>
        </w:tabs>
        <w:ind w:left="1440" w:right="-513" w:hanging="1710"/>
        <w:rPr>
          <w:szCs w:val="24"/>
        </w:rPr>
      </w:pPr>
      <w:r w:rsidRPr="00EE01F3">
        <w:rPr>
          <w:szCs w:val="24"/>
        </w:rPr>
        <w:t>10/2005</w:t>
      </w:r>
      <w:r w:rsidRPr="00EE01F3">
        <w:rPr>
          <w:szCs w:val="24"/>
        </w:rPr>
        <w:tab/>
      </w:r>
      <w:r w:rsidRPr="00EE01F3">
        <w:rPr>
          <w:b/>
          <w:bCs/>
          <w:szCs w:val="24"/>
        </w:rPr>
        <w:t>The Second Jordanian National Tempus Day</w:t>
      </w:r>
      <w:r w:rsidR="006964D9">
        <w:rPr>
          <w:b/>
          <w:bCs/>
          <w:szCs w:val="24"/>
        </w:rPr>
        <w:t xml:space="preserve"> </w:t>
      </w:r>
      <w:r w:rsidR="006964D9">
        <w:rPr>
          <w:szCs w:val="24"/>
        </w:rPr>
        <w:t>(full day)</w:t>
      </w:r>
      <w:r w:rsidRPr="00EE01F3">
        <w:rPr>
          <w:szCs w:val="24"/>
        </w:rPr>
        <w:t>, Jordanian University</w:t>
      </w:r>
    </w:p>
    <w:p w:rsidR="00DC745E" w:rsidRPr="00EE01F3" w:rsidRDefault="00DC745E" w:rsidP="002206D1">
      <w:pPr>
        <w:tabs>
          <w:tab w:val="left" w:pos="1440"/>
          <w:tab w:val="left" w:pos="1620"/>
        </w:tabs>
        <w:ind w:left="1440" w:right="-513" w:hanging="1710"/>
        <w:rPr>
          <w:szCs w:val="24"/>
        </w:rPr>
      </w:pPr>
      <w:r w:rsidRPr="00EE01F3">
        <w:rPr>
          <w:szCs w:val="24"/>
        </w:rPr>
        <w:t>3-5/2005</w:t>
      </w:r>
      <w:r w:rsidRPr="00EE01F3">
        <w:rPr>
          <w:szCs w:val="24"/>
        </w:rPr>
        <w:tab/>
      </w:r>
      <w:proofErr w:type="spellStart"/>
      <w:r w:rsidR="00CE787E">
        <w:rPr>
          <w:b/>
          <w:bCs/>
          <w:szCs w:val="24"/>
        </w:rPr>
        <w:t>Mu</w:t>
      </w:r>
      <w:r w:rsidRPr="00EE01F3">
        <w:rPr>
          <w:b/>
          <w:bCs/>
          <w:szCs w:val="24"/>
        </w:rPr>
        <w:t>tah</w:t>
      </w:r>
      <w:proofErr w:type="spellEnd"/>
      <w:r w:rsidRPr="00EE01F3">
        <w:rPr>
          <w:b/>
          <w:bCs/>
          <w:szCs w:val="24"/>
        </w:rPr>
        <w:t xml:space="preserve"> University Computer Driving License</w:t>
      </w:r>
      <w:r w:rsidR="006964D9">
        <w:rPr>
          <w:b/>
          <w:bCs/>
          <w:szCs w:val="24"/>
        </w:rPr>
        <w:t xml:space="preserve"> </w:t>
      </w:r>
      <w:r w:rsidR="006964D9" w:rsidRPr="006964D9">
        <w:rPr>
          <w:szCs w:val="24"/>
        </w:rPr>
        <w:t>(8 hours)</w:t>
      </w:r>
      <w:r w:rsidRPr="006964D9">
        <w:rPr>
          <w:szCs w:val="24"/>
        </w:rPr>
        <w:t>,</w:t>
      </w:r>
      <w:r w:rsidRPr="00EE01F3">
        <w:rPr>
          <w:szCs w:val="24"/>
        </w:rPr>
        <w:t xml:space="preserve"> Mu'tah University</w:t>
      </w:r>
    </w:p>
    <w:p w:rsidR="00DC745E" w:rsidRDefault="00DC745E" w:rsidP="002206D1">
      <w:pPr>
        <w:tabs>
          <w:tab w:val="left" w:pos="1440"/>
          <w:tab w:val="left" w:pos="1620"/>
        </w:tabs>
        <w:ind w:left="1440" w:right="-513" w:hanging="1710"/>
        <w:rPr>
          <w:szCs w:val="24"/>
        </w:rPr>
      </w:pPr>
      <w:r w:rsidRPr="00EE01F3">
        <w:rPr>
          <w:szCs w:val="24"/>
        </w:rPr>
        <w:t>3/2005</w:t>
      </w:r>
      <w:r w:rsidRPr="00EE01F3">
        <w:rPr>
          <w:szCs w:val="24"/>
        </w:rPr>
        <w:tab/>
      </w:r>
      <w:r w:rsidRPr="00EE01F3">
        <w:rPr>
          <w:b/>
          <w:bCs/>
          <w:szCs w:val="24"/>
        </w:rPr>
        <w:t>Creativity at Universities</w:t>
      </w:r>
      <w:r w:rsidR="006964D9">
        <w:rPr>
          <w:szCs w:val="24"/>
        </w:rPr>
        <w:t xml:space="preserve"> (2 hours)</w:t>
      </w:r>
      <w:r w:rsidRPr="00EE01F3">
        <w:rPr>
          <w:szCs w:val="24"/>
        </w:rPr>
        <w:t>, Mu'tah university</w:t>
      </w:r>
    </w:p>
    <w:p w:rsidR="00DC745E" w:rsidRPr="00EE01F3" w:rsidRDefault="00DC745E" w:rsidP="002206D1">
      <w:pPr>
        <w:tabs>
          <w:tab w:val="left" w:pos="1440"/>
          <w:tab w:val="left" w:pos="1620"/>
        </w:tabs>
        <w:ind w:left="1440" w:right="-513" w:hanging="1710"/>
        <w:rPr>
          <w:szCs w:val="24"/>
        </w:rPr>
      </w:pPr>
      <w:r w:rsidRPr="00EE01F3">
        <w:rPr>
          <w:szCs w:val="24"/>
        </w:rPr>
        <w:t>5/2004</w:t>
      </w:r>
      <w:r w:rsidRPr="00EE01F3">
        <w:rPr>
          <w:szCs w:val="24"/>
        </w:rPr>
        <w:tab/>
      </w:r>
      <w:r w:rsidRPr="00EE01F3">
        <w:rPr>
          <w:b/>
          <w:bCs/>
          <w:szCs w:val="24"/>
        </w:rPr>
        <w:t xml:space="preserve">LC/MS: The techniques of </w:t>
      </w:r>
      <w:proofErr w:type="spellStart"/>
      <w:r w:rsidRPr="00EE01F3">
        <w:rPr>
          <w:b/>
          <w:bCs/>
          <w:szCs w:val="24"/>
        </w:rPr>
        <w:t>electrospray</w:t>
      </w:r>
      <w:proofErr w:type="spellEnd"/>
      <w:r w:rsidRPr="00EE01F3">
        <w:rPr>
          <w:b/>
          <w:bCs/>
          <w:szCs w:val="24"/>
        </w:rPr>
        <w:t xml:space="preserve"> and APCI</w:t>
      </w:r>
      <w:r w:rsidR="006964D9">
        <w:rPr>
          <w:szCs w:val="24"/>
        </w:rPr>
        <w:t xml:space="preserve"> (4 hours)</w:t>
      </w:r>
      <w:r w:rsidRPr="00EE01F3">
        <w:rPr>
          <w:b/>
          <w:bCs/>
          <w:szCs w:val="24"/>
        </w:rPr>
        <w:t xml:space="preserve">, </w:t>
      </w:r>
      <w:r w:rsidRPr="00EE01F3">
        <w:rPr>
          <w:szCs w:val="24"/>
        </w:rPr>
        <w:t>The American Society for Mass Spectrometry</w:t>
      </w:r>
    </w:p>
    <w:p w:rsidR="00DC745E" w:rsidRPr="00EE01F3" w:rsidRDefault="00DC745E" w:rsidP="002206D1">
      <w:pPr>
        <w:tabs>
          <w:tab w:val="left" w:pos="1440"/>
          <w:tab w:val="left" w:pos="1620"/>
          <w:tab w:val="left" w:pos="2160"/>
        </w:tabs>
        <w:ind w:left="1440" w:right="-513" w:hanging="1710"/>
        <w:rPr>
          <w:szCs w:val="24"/>
        </w:rPr>
      </w:pPr>
      <w:r w:rsidRPr="00EE01F3">
        <w:rPr>
          <w:szCs w:val="24"/>
        </w:rPr>
        <w:t>3/2002</w:t>
      </w:r>
      <w:r w:rsidRPr="00EE01F3">
        <w:rPr>
          <w:szCs w:val="24"/>
        </w:rPr>
        <w:tab/>
      </w:r>
      <w:r w:rsidRPr="00EE01F3">
        <w:rPr>
          <w:b/>
          <w:szCs w:val="24"/>
        </w:rPr>
        <w:t>Proteomics: Principles and Methods</w:t>
      </w:r>
      <w:r w:rsidR="006964D9">
        <w:rPr>
          <w:bCs/>
          <w:szCs w:val="24"/>
        </w:rPr>
        <w:t xml:space="preserve"> (3 days)</w:t>
      </w:r>
      <w:r w:rsidRPr="00EE01F3">
        <w:rPr>
          <w:b/>
          <w:szCs w:val="24"/>
        </w:rPr>
        <w:t xml:space="preserve">, </w:t>
      </w:r>
      <w:r w:rsidRPr="00EE01F3">
        <w:rPr>
          <w:szCs w:val="24"/>
        </w:rPr>
        <w:t>NIH</w:t>
      </w:r>
    </w:p>
    <w:p w:rsidR="00DC745E" w:rsidRPr="00EE01F3" w:rsidRDefault="00DC745E" w:rsidP="006F78D1">
      <w:pPr>
        <w:tabs>
          <w:tab w:val="left" w:pos="1440"/>
          <w:tab w:val="left" w:pos="1620"/>
          <w:tab w:val="left" w:pos="2160"/>
        </w:tabs>
        <w:ind w:left="1440" w:right="-513" w:hanging="1710"/>
        <w:jc w:val="both"/>
        <w:rPr>
          <w:szCs w:val="24"/>
        </w:rPr>
      </w:pPr>
      <w:r w:rsidRPr="00EE01F3">
        <w:rPr>
          <w:szCs w:val="24"/>
        </w:rPr>
        <w:t>3/2000</w:t>
      </w:r>
      <w:r w:rsidRPr="00EE01F3">
        <w:rPr>
          <w:szCs w:val="24"/>
        </w:rPr>
        <w:tab/>
      </w:r>
      <w:r w:rsidRPr="00EE01F3">
        <w:rPr>
          <w:b/>
          <w:szCs w:val="24"/>
        </w:rPr>
        <w:t>Special topics in recombinant DNA</w:t>
      </w:r>
      <w:r w:rsidR="006964D9">
        <w:rPr>
          <w:bCs/>
          <w:szCs w:val="24"/>
        </w:rPr>
        <w:t xml:space="preserve"> (</w:t>
      </w:r>
      <w:r w:rsidR="006F78D1">
        <w:rPr>
          <w:bCs/>
          <w:szCs w:val="24"/>
        </w:rPr>
        <w:t>6</w:t>
      </w:r>
      <w:r w:rsidR="006964D9">
        <w:rPr>
          <w:bCs/>
          <w:szCs w:val="24"/>
        </w:rPr>
        <w:t xml:space="preserve"> days)</w:t>
      </w:r>
      <w:r w:rsidRPr="00EE01F3">
        <w:rPr>
          <w:b/>
          <w:szCs w:val="24"/>
        </w:rPr>
        <w:t>,</w:t>
      </w:r>
      <w:r w:rsidRPr="00EE01F3">
        <w:rPr>
          <w:szCs w:val="24"/>
        </w:rPr>
        <w:t xml:space="preserve"> NIH</w:t>
      </w:r>
    </w:p>
    <w:p w:rsidR="00DC745E" w:rsidRPr="00EE01F3" w:rsidRDefault="00DC745E" w:rsidP="006F78D1">
      <w:pPr>
        <w:tabs>
          <w:tab w:val="left" w:pos="1440"/>
          <w:tab w:val="left" w:pos="1620"/>
        </w:tabs>
        <w:ind w:left="1440" w:right="-513" w:hanging="1710"/>
        <w:jc w:val="both"/>
        <w:rPr>
          <w:szCs w:val="24"/>
        </w:rPr>
      </w:pPr>
      <w:r w:rsidRPr="00EE01F3">
        <w:rPr>
          <w:szCs w:val="24"/>
        </w:rPr>
        <w:t>12/1999</w:t>
      </w:r>
      <w:r w:rsidRPr="00EE01F3">
        <w:rPr>
          <w:szCs w:val="24"/>
        </w:rPr>
        <w:tab/>
      </w:r>
      <w:r w:rsidRPr="00EE01F3">
        <w:rPr>
          <w:b/>
          <w:szCs w:val="24"/>
        </w:rPr>
        <w:t>Expression, detection, and purification of recombinant proteins in prokaryotic and eukaryotic cells</w:t>
      </w:r>
      <w:r w:rsidR="006964D9">
        <w:rPr>
          <w:bCs/>
          <w:szCs w:val="24"/>
        </w:rPr>
        <w:t xml:space="preserve"> (</w:t>
      </w:r>
      <w:r w:rsidR="006F78D1">
        <w:rPr>
          <w:bCs/>
          <w:szCs w:val="24"/>
        </w:rPr>
        <w:t>3</w:t>
      </w:r>
      <w:r w:rsidR="006964D9">
        <w:rPr>
          <w:bCs/>
          <w:szCs w:val="24"/>
        </w:rPr>
        <w:t xml:space="preserve"> days)</w:t>
      </w:r>
      <w:r w:rsidRPr="00EE01F3">
        <w:rPr>
          <w:b/>
          <w:szCs w:val="24"/>
        </w:rPr>
        <w:t xml:space="preserve">, </w:t>
      </w:r>
      <w:r w:rsidRPr="00EE01F3">
        <w:rPr>
          <w:szCs w:val="24"/>
        </w:rPr>
        <w:t>NIH</w:t>
      </w:r>
    </w:p>
    <w:p w:rsidR="003D41B6" w:rsidRPr="003D41B6" w:rsidRDefault="00DC745E" w:rsidP="003D41B6">
      <w:pPr>
        <w:tabs>
          <w:tab w:val="left" w:pos="1440"/>
        </w:tabs>
        <w:ind w:left="1418" w:right="-513" w:hanging="1688"/>
        <w:jc w:val="both"/>
        <w:rPr>
          <w:szCs w:val="24"/>
        </w:rPr>
      </w:pPr>
      <w:r w:rsidRPr="00EE01F3">
        <w:rPr>
          <w:szCs w:val="24"/>
        </w:rPr>
        <w:t>7/1995</w:t>
      </w:r>
      <w:r w:rsidRPr="00EE01F3">
        <w:rPr>
          <w:szCs w:val="24"/>
        </w:rPr>
        <w:tab/>
      </w:r>
      <w:proofErr w:type="spellStart"/>
      <w:r w:rsidRPr="00EE01F3">
        <w:rPr>
          <w:b/>
          <w:szCs w:val="24"/>
        </w:rPr>
        <w:t>Histopathobiology</w:t>
      </w:r>
      <w:proofErr w:type="spellEnd"/>
      <w:r w:rsidRPr="00EE01F3">
        <w:rPr>
          <w:b/>
          <w:szCs w:val="24"/>
        </w:rPr>
        <w:t xml:space="preserve"> of the </w:t>
      </w:r>
      <w:proofErr w:type="spellStart"/>
      <w:r w:rsidRPr="00EE01F3">
        <w:rPr>
          <w:b/>
          <w:szCs w:val="24"/>
        </w:rPr>
        <w:t>Neoplasia</w:t>
      </w:r>
      <w:proofErr w:type="spellEnd"/>
      <w:r w:rsidR="006964D9">
        <w:rPr>
          <w:b/>
          <w:szCs w:val="24"/>
        </w:rPr>
        <w:t xml:space="preserve"> </w:t>
      </w:r>
      <w:r w:rsidR="006964D9" w:rsidRPr="006964D9">
        <w:rPr>
          <w:bCs/>
          <w:szCs w:val="24"/>
        </w:rPr>
        <w:t>(5 days)</w:t>
      </w:r>
      <w:r w:rsidRPr="006964D9">
        <w:rPr>
          <w:bCs/>
          <w:szCs w:val="24"/>
        </w:rPr>
        <w:t>,</w:t>
      </w:r>
      <w:r w:rsidRPr="00EE01F3">
        <w:rPr>
          <w:b/>
          <w:szCs w:val="24"/>
        </w:rPr>
        <w:t xml:space="preserve"> </w:t>
      </w:r>
      <w:r w:rsidR="003D41B6" w:rsidRPr="003D41B6">
        <w:rPr>
          <w:szCs w:val="24"/>
        </w:rPr>
        <w:t>A</w:t>
      </w:r>
      <w:r w:rsidR="003D41B6">
        <w:rPr>
          <w:szCs w:val="24"/>
        </w:rPr>
        <w:t>merican Association for Cancer Research (A</w:t>
      </w:r>
      <w:r w:rsidR="003D41B6" w:rsidRPr="003D41B6">
        <w:rPr>
          <w:szCs w:val="24"/>
        </w:rPr>
        <w:t>ACR</w:t>
      </w:r>
      <w:r w:rsidR="003D41B6">
        <w:rPr>
          <w:szCs w:val="24"/>
        </w:rPr>
        <w:t>), Keystone, Colorado</w:t>
      </w:r>
    </w:p>
    <w:p w:rsidR="00DC745E" w:rsidRPr="00E27DC3" w:rsidRDefault="00DC745E" w:rsidP="002206D1">
      <w:pPr>
        <w:ind w:left="-270" w:right="-513"/>
        <w:rPr>
          <w:sz w:val="16"/>
          <w:szCs w:val="16"/>
        </w:rPr>
      </w:pPr>
    </w:p>
    <w:p w:rsidR="00DC745E" w:rsidRPr="00EE01F3" w:rsidRDefault="00DC745E" w:rsidP="002206D1">
      <w:pPr>
        <w:pStyle w:val="Heading1"/>
        <w:ind w:left="-270" w:right="-513" w:firstLine="0"/>
        <w:rPr>
          <w:szCs w:val="24"/>
        </w:rPr>
      </w:pPr>
      <w:r w:rsidRPr="00EE01F3">
        <w:rPr>
          <w:szCs w:val="24"/>
        </w:rPr>
        <w:t>Scholarships and fellowships</w:t>
      </w:r>
    </w:p>
    <w:p w:rsidR="00DC745E" w:rsidRPr="00EE01F3" w:rsidRDefault="00DC745E" w:rsidP="002206D1">
      <w:pPr>
        <w:tabs>
          <w:tab w:val="left" w:pos="1080"/>
        </w:tabs>
        <w:ind w:left="-270" w:right="-513"/>
        <w:jc w:val="both"/>
        <w:rPr>
          <w:szCs w:val="24"/>
        </w:rPr>
      </w:pPr>
      <w:r w:rsidRPr="00EE01F3">
        <w:rPr>
          <w:szCs w:val="24"/>
        </w:rPr>
        <w:t>8/1999-4/2002</w:t>
      </w:r>
      <w:r w:rsidRPr="00EE01F3">
        <w:rPr>
          <w:szCs w:val="24"/>
        </w:rPr>
        <w:tab/>
      </w:r>
      <w:r w:rsidRPr="00EE01F3">
        <w:rPr>
          <w:b/>
          <w:szCs w:val="24"/>
        </w:rPr>
        <w:t xml:space="preserve">Cancer Research Training Award, </w:t>
      </w:r>
      <w:r w:rsidRPr="00EE01F3">
        <w:rPr>
          <w:szCs w:val="24"/>
        </w:rPr>
        <w:t>NCI, NIH</w:t>
      </w:r>
    </w:p>
    <w:p w:rsidR="00DC745E" w:rsidRPr="00EE01F3" w:rsidRDefault="00DC745E" w:rsidP="002206D1">
      <w:pPr>
        <w:tabs>
          <w:tab w:val="left" w:pos="1440"/>
        </w:tabs>
        <w:ind w:left="-270" w:right="-513"/>
        <w:jc w:val="both"/>
        <w:rPr>
          <w:szCs w:val="24"/>
        </w:rPr>
      </w:pPr>
      <w:r w:rsidRPr="00EE01F3">
        <w:rPr>
          <w:szCs w:val="24"/>
        </w:rPr>
        <w:t>7/1996</w:t>
      </w:r>
      <w:r w:rsidRPr="00EE01F3">
        <w:rPr>
          <w:szCs w:val="24"/>
        </w:rPr>
        <w:tab/>
      </w:r>
      <w:r w:rsidRPr="00EE01F3">
        <w:rPr>
          <w:b/>
          <w:szCs w:val="24"/>
        </w:rPr>
        <w:t xml:space="preserve">A NCI fellowship to participate in the </w:t>
      </w:r>
      <w:proofErr w:type="spellStart"/>
      <w:r w:rsidRPr="00EE01F3">
        <w:rPr>
          <w:b/>
          <w:szCs w:val="24"/>
        </w:rPr>
        <w:t>Histopathobiology</w:t>
      </w:r>
      <w:proofErr w:type="spellEnd"/>
      <w:r w:rsidRPr="00EE01F3">
        <w:rPr>
          <w:b/>
          <w:szCs w:val="24"/>
        </w:rPr>
        <w:t xml:space="preserve"> of the </w:t>
      </w:r>
      <w:proofErr w:type="spellStart"/>
      <w:r w:rsidRPr="00EE01F3">
        <w:rPr>
          <w:b/>
          <w:szCs w:val="24"/>
        </w:rPr>
        <w:t>Neoplasia</w:t>
      </w:r>
      <w:proofErr w:type="spellEnd"/>
    </w:p>
    <w:p w:rsidR="00DC745E" w:rsidRPr="00EE01F3" w:rsidRDefault="00820FE7" w:rsidP="00820FE7">
      <w:pPr>
        <w:tabs>
          <w:tab w:val="left" w:pos="1080"/>
        </w:tabs>
        <w:ind w:left="-270" w:right="-513"/>
        <w:jc w:val="both"/>
        <w:rPr>
          <w:szCs w:val="24"/>
        </w:rPr>
      </w:pPr>
      <w:r>
        <w:rPr>
          <w:szCs w:val="24"/>
        </w:rPr>
        <w:t>8/1995</w:t>
      </w:r>
      <w:r w:rsidR="00DC745E" w:rsidRPr="00EE01F3">
        <w:rPr>
          <w:szCs w:val="24"/>
        </w:rPr>
        <w:tab/>
      </w:r>
      <w:r w:rsidR="00971258">
        <w:rPr>
          <w:szCs w:val="24"/>
        </w:rPr>
        <w:tab/>
      </w:r>
      <w:r w:rsidR="00DC745E" w:rsidRPr="00EE01F3">
        <w:rPr>
          <w:b/>
          <w:szCs w:val="24"/>
        </w:rPr>
        <w:t xml:space="preserve">Graduate Research Assistantship, </w:t>
      </w:r>
      <w:r w:rsidR="00DC745E" w:rsidRPr="00EE01F3">
        <w:rPr>
          <w:szCs w:val="24"/>
        </w:rPr>
        <w:t>WSU</w:t>
      </w:r>
    </w:p>
    <w:p w:rsidR="00DC745E" w:rsidRPr="00EE01F3" w:rsidRDefault="00DC745E" w:rsidP="002206D1">
      <w:pPr>
        <w:tabs>
          <w:tab w:val="left" w:pos="1080"/>
        </w:tabs>
        <w:ind w:left="-270" w:right="-513"/>
        <w:jc w:val="both"/>
        <w:rPr>
          <w:szCs w:val="24"/>
        </w:rPr>
      </w:pPr>
      <w:r w:rsidRPr="00EE01F3">
        <w:rPr>
          <w:szCs w:val="24"/>
        </w:rPr>
        <w:t>8/1993-8/1995</w:t>
      </w:r>
      <w:r w:rsidRPr="00EE01F3">
        <w:rPr>
          <w:szCs w:val="24"/>
        </w:rPr>
        <w:tab/>
      </w:r>
      <w:r w:rsidRPr="00EE01F3">
        <w:rPr>
          <w:b/>
          <w:szCs w:val="24"/>
        </w:rPr>
        <w:t>Thomas Rumble Fellowship (</w:t>
      </w:r>
      <w:r w:rsidRPr="00EE01F3">
        <w:rPr>
          <w:i/>
          <w:szCs w:val="24"/>
        </w:rPr>
        <w:t>a university-wide competitive fellowship</w:t>
      </w:r>
      <w:r w:rsidRPr="00EE01F3">
        <w:rPr>
          <w:szCs w:val="24"/>
        </w:rPr>
        <w:t>), WSU</w:t>
      </w:r>
    </w:p>
    <w:p w:rsidR="00DC745E" w:rsidRPr="00EE01F3" w:rsidRDefault="00DC745E" w:rsidP="002206D1">
      <w:pPr>
        <w:tabs>
          <w:tab w:val="left" w:pos="1440"/>
        </w:tabs>
        <w:ind w:left="-270" w:right="-513"/>
        <w:jc w:val="both"/>
        <w:rPr>
          <w:szCs w:val="24"/>
        </w:rPr>
      </w:pPr>
      <w:r w:rsidRPr="00EE01F3">
        <w:rPr>
          <w:szCs w:val="24"/>
        </w:rPr>
        <w:t>1/1991</w:t>
      </w:r>
      <w:r w:rsidRPr="00EE01F3">
        <w:rPr>
          <w:szCs w:val="24"/>
        </w:rPr>
        <w:tab/>
      </w:r>
      <w:r w:rsidRPr="00EE01F3">
        <w:rPr>
          <w:b/>
          <w:szCs w:val="24"/>
        </w:rPr>
        <w:t xml:space="preserve">The International Student Office, </w:t>
      </w:r>
      <w:r w:rsidRPr="00EE01F3">
        <w:rPr>
          <w:szCs w:val="24"/>
        </w:rPr>
        <w:t>ASU</w:t>
      </w:r>
    </w:p>
    <w:p w:rsidR="00DC745E" w:rsidRPr="00E27DC3" w:rsidRDefault="00DC745E" w:rsidP="002206D1">
      <w:pPr>
        <w:ind w:left="-270" w:right="-513"/>
        <w:rPr>
          <w:sz w:val="16"/>
          <w:szCs w:val="16"/>
        </w:rPr>
      </w:pPr>
    </w:p>
    <w:p w:rsidR="00DC745E" w:rsidRPr="00EE01F3" w:rsidRDefault="00DC745E" w:rsidP="002206D1">
      <w:pPr>
        <w:pStyle w:val="Heading1"/>
        <w:ind w:left="-270" w:right="-513" w:firstLine="0"/>
        <w:rPr>
          <w:szCs w:val="24"/>
        </w:rPr>
      </w:pPr>
      <w:r w:rsidRPr="00EE01F3">
        <w:rPr>
          <w:szCs w:val="24"/>
        </w:rPr>
        <w:t>Affiliations</w:t>
      </w:r>
    </w:p>
    <w:p w:rsidR="00DC745E" w:rsidRPr="00EE01F3" w:rsidRDefault="00DC745E" w:rsidP="002206D1">
      <w:pPr>
        <w:tabs>
          <w:tab w:val="left" w:pos="1440"/>
        </w:tabs>
        <w:ind w:left="-270" w:right="-513"/>
        <w:jc w:val="both"/>
        <w:rPr>
          <w:szCs w:val="24"/>
        </w:rPr>
      </w:pPr>
      <w:r w:rsidRPr="00EE01F3">
        <w:rPr>
          <w:szCs w:val="24"/>
        </w:rPr>
        <w:t>2006-current</w:t>
      </w:r>
      <w:r w:rsidRPr="00EE01F3">
        <w:rPr>
          <w:szCs w:val="24"/>
        </w:rPr>
        <w:tab/>
        <w:t>Molecular Pathology Group, Jordan</w:t>
      </w:r>
    </w:p>
    <w:p w:rsidR="00DC745E" w:rsidRPr="00EE01F3" w:rsidRDefault="00DC745E" w:rsidP="002206D1">
      <w:pPr>
        <w:tabs>
          <w:tab w:val="left" w:pos="1440"/>
        </w:tabs>
        <w:ind w:left="-270" w:right="-513"/>
        <w:jc w:val="both"/>
        <w:rPr>
          <w:szCs w:val="24"/>
        </w:rPr>
      </w:pPr>
      <w:r w:rsidRPr="00EE01F3">
        <w:rPr>
          <w:szCs w:val="24"/>
        </w:rPr>
        <w:t>1996-</w:t>
      </w:r>
      <w:r w:rsidR="00503291">
        <w:rPr>
          <w:szCs w:val="24"/>
        </w:rPr>
        <w:t>current</w:t>
      </w:r>
      <w:r w:rsidRPr="00EE01F3">
        <w:rPr>
          <w:szCs w:val="24"/>
        </w:rPr>
        <w:tab/>
        <w:t>American Association for Cancer Research</w:t>
      </w:r>
    </w:p>
    <w:p w:rsidR="00DC745E" w:rsidRPr="00EE01F3" w:rsidRDefault="00DC745E" w:rsidP="002206D1">
      <w:pPr>
        <w:tabs>
          <w:tab w:val="left" w:pos="1440"/>
        </w:tabs>
        <w:ind w:left="-270" w:right="-513"/>
        <w:jc w:val="both"/>
        <w:rPr>
          <w:szCs w:val="24"/>
        </w:rPr>
      </w:pPr>
      <w:r w:rsidRPr="00EE01F3">
        <w:rPr>
          <w:szCs w:val="24"/>
        </w:rPr>
        <w:t>1999-2000</w:t>
      </w:r>
      <w:r w:rsidRPr="00EE01F3">
        <w:rPr>
          <w:szCs w:val="24"/>
        </w:rPr>
        <w:tab/>
        <w:t>International Proteolysis Society</w:t>
      </w:r>
    </w:p>
    <w:p w:rsidR="00DC745E" w:rsidRPr="00EE01F3" w:rsidRDefault="00DC745E" w:rsidP="002206D1">
      <w:pPr>
        <w:tabs>
          <w:tab w:val="left" w:pos="1440"/>
        </w:tabs>
        <w:ind w:left="-270" w:right="-513"/>
        <w:rPr>
          <w:szCs w:val="24"/>
        </w:rPr>
      </w:pPr>
      <w:r w:rsidRPr="00EE01F3">
        <w:rPr>
          <w:szCs w:val="24"/>
        </w:rPr>
        <w:t>1992</w:t>
      </w:r>
      <w:r w:rsidRPr="00EE01F3">
        <w:rPr>
          <w:szCs w:val="24"/>
        </w:rPr>
        <w:tab/>
        <w:t>American Society for Microbiology</w:t>
      </w:r>
    </w:p>
    <w:p w:rsidR="00DC745E" w:rsidRPr="00E27DC3" w:rsidRDefault="00DC745E" w:rsidP="002206D1">
      <w:pPr>
        <w:ind w:left="-270" w:right="-513"/>
        <w:rPr>
          <w:sz w:val="16"/>
          <w:szCs w:val="16"/>
        </w:rPr>
      </w:pPr>
    </w:p>
    <w:p w:rsidR="00DC745E" w:rsidRPr="00EE01F3" w:rsidRDefault="00DC745E" w:rsidP="002206D1">
      <w:pPr>
        <w:pStyle w:val="Heading1"/>
        <w:ind w:left="-270" w:right="-513" w:firstLine="0"/>
        <w:rPr>
          <w:szCs w:val="24"/>
        </w:rPr>
      </w:pPr>
      <w:r w:rsidRPr="00EE01F3">
        <w:rPr>
          <w:szCs w:val="24"/>
        </w:rPr>
        <w:t>Meeting organization</w:t>
      </w:r>
    </w:p>
    <w:p w:rsidR="002627D5" w:rsidRDefault="002627D5" w:rsidP="00AC5B93">
      <w:pPr>
        <w:pStyle w:val="BlockText"/>
        <w:tabs>
          <w:tab w:val="left" w:pos="1440"/>
        </w:tabs>
        <w:ind w:left="1440" w:right="-513" w:hanging="1710"/>
        <w:rPr>
          <w:szCs w:val="24"/>
        </w:rPr>
      </w:pPr>
      <w:r>
        <w:rPr>
          <w:szCs w:val="24"/>
        </w:rPr>
        <w:t>11/2009</w:t>
      </w:r>
      <w:r>
        <w:rPr>
          <w:szCs w:val="24"/>
        </w:rPr>
        <w:tab/>
      </w:r>
      <w:r w:rsidR="00340DC3" w:rsidRPr="00340DC3">
        <w:rPr>
          <w:b/>
          <w:bCs/>
          <w:szCs w:val="24"/>
        </w:rPr>
        <w:t>The Fourth Conference on Scientific Research in</w:t>
      </w:r>
      <w:r w:rsidR="00340DC3">
        <w:rPr>
          <w:b/>
          <w:bCs/>
          <w:szCs w:val="24"/>
        </w:rPr>
        <w:t xml:space="preserve"> Jordan: Cancer in Jordan.</w:t>
      </w:r>
      <w:r>
        <w:rPr>
          <w:szCs w:val="24"/>
        </w:rPr>
        <w:t xml:space="preserve">  </w:t>
      </w:r>
      <w:proofErr w:type="gramStart"/>
      <w:r w:rsidRPr="009B5E50">
        <w:t>The Jordan Society for Scientific Research</w:t>
      </w:r>
      <w:r w:rsidR="0036435A">
        <w:rPr>
          <w:szCs w:val="24"/>
        </w:rPr>
        <w:t>.</w:t>
      </w:r>
      <w:proofErr w:type="gramEnd"/>
    </w:p>
    <w:p w:rsidR="00385E18" w:rsidRDefault="00385E18" w:rsidP="00B46F24">
      <w:pPr>
        <w:pStyle w:val="BlockText"/>
        <w:tabs>
          <w:tab w:val="left" w:pos="1440"/>
        </w:tabs>
        <w:ind w:left="1440" w:right="-513" w:hanging="1710"/>
        <w:rPr>
          <w:szCs w:val="24"/>
        </w:rPr>
      </w:pPr>
      <w:r>
        <w:rPr>
          <w:szCs w:val="24"/>
        </w:rPr>
        <w:t>10/2009</w:t>
      </w:r>
      <w:r>
        <w:rPr>
          <w:szCs w:val="24"/>
        </w:rPr>
        <w:tab/>
      </w:r>
      <w:r w:rsidRPr="00434A19">
        <w:rPr>
          <w:b/>
          <w:bCs/>
          <w:szCs w:val="24"/>
        </w:rPr>
        <w:t>The</w:t>
      </w:r>
      <w:r w:rsidR="00B46F24" w:rsidRPr="00434A19">
        <w:rPr>
          <w:b/>
          <w:bCs/>
          <w:szCs w:val="24"/>
        </w:rPr>
        <w:t xml:space="preserve"> Second Middle East and North Africa (MENA) Conference</w:t>
      </w:r>
      <w:r w:rsidRPr="00B46F24">
        <w:rPr>
          <w:szCs w:val="24"/>
        </w:rPr>
        <w:t xml:space="preserve">, </w:t>
      </w:r>
      <w:r w:rsidR="007B73F5" w:rsidRPr="00B46F24">
        <w:rPr>
          <w:szCs w:val="24"/>
        </w:rPr>
        <w:t xml:space="preserve">King Hussein Institute for Biotechnology and </w:t>
      </w:r>
      <w:r w:rsidR="00B46F24" w:rsidRPr="00B46F24">
        <w:rPr>
          <w:szCs w:val="24"/>
        </w:rPr>
        <w:t xml:space="preserve">Cancer in collaboration </w:t>
      </w:r>
      <w:r w:rsidR="007B73F5" w:rsidRPr="00B46F24">
        <w:rPr>
          <w:szCs w:val="24"/>
        </w:rPr>
        <w:t xml:space="preserve">with National Cancer Institute, Duke University, and </w:t>
      </w:r>
      <w:r w:rsidR="00B46F24" w:rsidRPr="00B46F24">
        <w:rPr>
          <w:szCs w:val="24"/>
        </w:rPr>
        <w:t>European School of Oncology, Amman, Jordan</w:t>
      </w:r>
      <w:r w:rsidR="00AC5B93">
        <w:rPr>
          <w:szCs w:val="24"/>
        </w:rPr>
        <w:t>.</w:t>
      </w:r>
    </w:p>
    <w:p w:rsidR="00DC745E" w:rsidRPr="00EE01F3" w:rsidRDefault="00DC745E" w:rsidP="002206D1">
      <w:pPr>
        <w:pStyle w:val="BlockText"/>
        <w:tabs>
          <w:tab w:val="left" w:pos="1440"/>
        </w:tabs>
        <w:ind w:left="1440" w:right="-513" w:hanging="1710"/>
        <w:rPr>
          <w:szCs w:val="24"/>
        </w:rPr>
      </w:pPr>
      <w:r w:rsidRPr="00EE01F3">
        <w:rPr>
          <w:szCs w:val="24"/>
        </w:rPr>
        <w:t>4/2007</w:t>
      </w:r>
      <w:r w:rsidRPr="00EE01F3">
        <w:rPr>
          <w:szCs w:val="24"/>
        </w:rPr>
        <w:tab/>
      </w:r>
      <w:r w:rsidRPr="00EE01F3">
        <w:rPr>
          <w:b/>
          <w:bCs/>
          <w:szCs w:val="24"/>
        </w:rPr>
        <w:t>The 3</w:t>
      </w:r>
      <w:r w:rsidRPr="00EE01F3">
        <w:rPr>
          <w:b/>
          <w:bCs/>
          <w:szCs w:val="24"/>
          <w:vertAlign w:val="superscript"/>
        </w:rPr>
        <w:t>rd</w:t>
      </w:r>
      <w:r w:rsidRPr="00EE01F3">
        <w:rPr>
          <w:b/>
          <w:bCs/>
          <w:szCs w:val="24"/>
        </w:rPr>
        <w:t xml:space="preserve"> conference of the Faculties of Medicine at Jordanian Universities</w:t>
      </w:r>
      <w:r w:rsidRPr="00EE01F3">
        <w:rPr>
          <w:szCs w:val="24"/>
        </w:rPr>
        <w:t>, Mu'tah University</w:t>
      </w:r>
    </w:p>
    <w:p w:rsidR="00DC745E" w:rsidRPr="00EE01F3" w:rsidRDefault="00DC745E" w:rsidP="002206D1">
      <w:pPr>
        <w:pStyle w:val="BlockText"/>
        <w:tabs>
          <w:tab w:val="left" w:pos="1440"/>
        </w:tabs>
        <w:ind w:left="1440" w:right="-513" w:hanging="1710"/>
        <w:rPr>
          <w:szCs w:val="24"/>
        </w:rPr>
      </w:pPr>
      <w:r w:rsidRPr="00EE01F3">
        <w:rPr>
          <w:szCs w:val="24"/>
        </w:rPr>
        <w:t>7/2006</w:t>
      </w:r>
      <w:r w:rsidRPr="00EE01F3">
        <w:rPr>
          <w:szCs w:val="24"/>
        </w:rPr>
        <w:tab/>
      </w:r>
      <w:r w:rsidRPr="00EE01F3">
        <w:rPr>
          <w:b/>
          <w:bCs/>
          <w:szCs w:val="24"/>
        </w:rPr>
        <w:t>The 20</w:t>
      </w:r>
      <w:r w:rsidRPr="00EE01F3">
        <w:rPr>
          <w:b/>
          <w:bCs/>
          <w:szCs w:val="24"/>
          <w:vertAlign w:val="superscript"/>
        </w:rPr>
        <w:t>th</w:t>
      </w:r>
      <w:r w:rsidRPr="00EE01F3">
        <w:rPr>
          <w:b/>
          <w:bCs/>
          <w:szCs w:val="24"/>
        </w:rPr>
        <w:t xml:space="preserve"> International Medical Convention</w:t>
      </w:r>
      <w:r w:rsidRPr="00EE01F3">
        <w:rPr>
          <w:szCs w:val="24"/>
        </w:rPr>
        <w:t xml:space="preserve"> of The National Arab American Medical association (NAAMA-USA), Jordan</w:t>
      </w:r>
    </w:p>
    <w:p w:rsidR="00DC745E" w:rsidRPr="00EE01F3" w:rsidRDefault="00DC745E" w:rsidP="002206D1">
      <w:pPr>
        <w:pStyle w:val="BlockText"/>
        <w:tabs>
          <w:tab w:val="left" w:pos="1440"/>
        </w:tabs>
        <w:ind w:left="-270" w:right="-513" w:firstLine="0"/>
        <w:rPr>
          <w:szCs w:val="24"/>
        </w:rPr>
      </w:pPr>
      <w:r w:rsidRPr="00EE01F3">
        <w:rPr>
          <w:szCs w:val="24"/>
        </w:rPr>
        <w:lastRenderedPageBreak/>
        <w:t>9/1998</w:t>
      </w:r>
      <w:r w:rsidRPr="00EE01F3">
        <w:rPr>
          <w:szCs w:val="24"/>
        </w:rPr>
        <w:tab/>
      </w:r>
      <w:r w:rsidRPr="00EE01F3">
        <w:rPr>
          <w:b/>
          <w:szCs w:val="24"/>
        </w:rPr>
        <w:t>The WSU Graduate Student Research Day,</w:t>
      </w:r>
      <w:r w:rsidRPr="00EE01F3">
        <w:rPr>
          <w:szCs w:val="24"/>
        </w:rPr>
        <w:t xml:space="preserve"> WSU</w:t>
      </w:r>
    </w:p>
    <w:p w:rsidR="00DC745E" w:rsidRPr="00EE01F3" w:rsidRDefault="00DC745E" w:rsidP="002206D1">
      <w:pPr>
        <w:pStyle w:val="BlockText"/>
        <w:tabs>
          <w:tab w:val="left" w:pos="1440"/>
        </w:tabs>
        <w:ind w:left="-270" w:right="-513" w:firstLine="0"/>
        <w:rPr>
          <w:szCs w:val="24"/>
        </w:rPr>
      </w:pPr>
      <w:r w:rsidRPr="00EE01F3">
        <w:rPr>
          <w:szCs w:val="24"/>
        </w:rPr>
        <w:t>9/1997</w:t>
      </w:r>
      <w:r w:rsidRPr="00EE01F3">
        <w:rPr>
          <w:szCs w:val="24"/>
        </w:rPr>
        <w:tab/>
      </w:r>
      <w:r w:rsidRPr="00EE01F3">
        <w:rPr>
          <w:b/>
          <w:szCs w:val="24"/>
        </w:rPr>
        <w:t xml:space="preserve">The WSU Graduate Student Research Day, </w:t>
      </w:r>
      <w:r w:rsidRPr="00EE01F3">
        <w:rPr>
          <w:szCs w:val="24"/>
        </w:rPr>
        <w:t>WSU</w:t>
      </w:r>
    </w:p>
    <w:p w:rsidR="00DC745E" w:rsidRPr="00EE01F3" w:rsidRDefault="00DC745E" w:rsidP="002206D1">
      <w:pPr>
        <w:tabs>
          <w:tab w:val="left" w:pos="1440"/>
        </w:tabs>
        <w:ind w:left="-270" w:right="-513"/>
        <w:jc w:val="both"/>
        <w:rPr>
          <w:caps/>
          <w:szCs w:val="24"/>
        </w:rPr>
      </w:pPr>
      <w:r w:rsidRPr="00EE01F3">
        <w:rPr>
          <w:szCs w:val="24"/>
        </w:rPr>
        <w:t>5/1995</w:t>
      </w:r>
      <w:r w:rsidRPr="00EE01F3">
        <w:rPr>
          <w:szCs w:val="24"/>
        </w:rPr>
        <w:tab/>
      </w:r>
      <w:r w:rsidRPr="00EE01F3">
        <w:rPr>
          <w:b/>
          <w:szCs w:val="24"/>
        </w:rPr>
        <w:t xml:space="preserve">Lake Ontario Metastasis Group Meeting, </w:t>
      </w:r>
      <w:r w:rsidRPr="00EE01F3">
        <w:rPr>
          <w:szCs w:val="24"/>
        </w:rPr>
        <w:t>WSU</w:t>
      </w:r>
    </w:p>
    <w:p w:rsidR="00DC745E" w:rsidRPr="00385E18" w:rsidRDefault="00DC745E" w:rsidP="00385E18"/>
    <w:p w:rsidR="00DC745E" w:rsidRPr="00EE01F3" w:rsidRDefault="00DC745E" w:rsidP="002206D1">
      <w:pPr>
        <w:pStyle w:val="Heading1"/>
        <w:ind w:left="-270" w:right="-513" w:firstLine="0"/>
        <w:rPr>
          <w:szCs w:val="24"/>
        </w:rPr>
      </w:pPr>
      <w:r w:rsidRPr="00EE01F3">
        <w:rPr>
          <w:szCs w:val="24"/>
        </w:rPr>
        <w:t>Panel Discussions</w:t>
      </w:r>
    </w:p>
    <w:p w:rsidR="00DC745E" w:rsidRPr="00EE01F3" w:rsidRDefault="00DC745E" w:rsidP="00324533">
      <w:pPr>
        <w:tabs>
          <w:tab w:val="left" w:pos="1440"/>
          <w:tab w:val="left" w:pos="2160"/>
        </w:tabs>
        <w:ind w:left="1440" w:right="-513" w:hanging="1710"/>
        <w:rPr>
          <w:szCs w:val="24"/>
        </w:rPr>
      </w:pPr>
      <w:r w:rsidRPr="00EE01F3">
        <w:rPr>
          <w:szCs w:val="24"/>
        </w:rPr>
        <w:t>7/2001</w:t>
      </w:r>
      <w:r w:rsidRPr="00EE01F3">
        <w:rPr>
          <w:szCs w:val="24"/>
        </w:rPr>
        <w:tab/>
      </w:r>
      <w:r w:rsidRPr="00EE01F3">
        <w:rPr>
          <w:b/>
          <w:szCs w:val="24"/>
        </w:rPr>
        <w:t xml:space="preserve">Introduction to Proteomics Analysis on </w:t>
      </w:r>
      <w:proofErr w:type="spellStart"/>
      <w:r w:rsidRPr="00EE01F3">
        <w:rPr>
          <w:b/>
          <w:szCs w:val="24"/>
        </w:rPr>
        <w:t>Microsamples</w:t>
      </w:r>
      <w:proofErr w:type="spellEnd"/>
    </w:p>
    <w:p w:rsidR="00DC745E" w:rsidRDefault="00DC745E" w:rsidP="002206D1">
      <w:pPr>
        <w:tabs>
          <w:tab w:val="right" w:pos="1440"/>
        </w:tabs>
        <w:ind w:left="1440" w:right="-513"/>
        <w:rPr>
          <w:szCs w:val="24"/>
        </w:rPr>
      </w:pPr>
      <w:r w:rsidRPr="00EE01F3">
        <w:rPr>
          <w:szCs w:val="24"/>
        </w:rPr>
        <w:t xml:space="preserve">Laser Capture </w:t>
      </w:r>
      <w:proofErr w:type="spellStart"/>
      <w:r w:rsidRPr="00EE01F3">
        <w:rPr>
          <w:szCs w:val="24"/>
        </w:rPr>
        <w:t>Microdissection</w:t>
      </w:r>
      <w:proofErr w:type="spellEnd"/>
      <w:r w:rsidRPr="00EE01F3">
        <w:rPr>
          <w:szCs w:val="24"/>
        </w:rPr>
        <w:t xml:space="preserve"> and Macromolecular Analysis of </w:t>
      </w:r>
      <w:smartTag w:uri="urn:schemas-microsoft-com:office:smarttags" w:element="place">
        <w:r w:rsidRPr="00EE01F3">
          <w:rPr>
            <w:szCs w:val="24"/>
          </w:rPr>
          <w:t>Normal</w:t>
        </w:r>
      </w:smartTag>
      <w:r w:rsidRPr="00EE01F3">
        <w:rPr>
          <w:szCs w:val="24"/>
        </w:rPr>
        <w:t xml:space="preserve"> Development and Pathology, NIH</w:t>
      </w:r>
    </w:p>
    <w:p w:rsidR="003C3159" w:rsidRPr="00EE01F3" w:rsidRDefault="003C3159" w:rsidP="00324533">
      <w:pPr>
        <w:tabs>
          <w:tab w:val="left" w:pos="1440"/>
          <w:tab w:val="left" w:pos="2160"/>
        </w:tabs>
        <w:ind w:left="1440" w:right="-513" w:hanging="1710"/>
        <w:rPr>
          <w:szCs w:val="24"/>
        </w:rPr>
      </w:pPr>
      <w:r w:rsidRPr="00EE01F3">
        <w:rPr>
          <w:szCs w:val="24"/>
        </w:rPr>
        <w:t>7/2001</w:t>
      </w:r>
      <w:r w:rsidRPr="00EE01F3">
        <w:rPr>
          <w:szCs w:val="24"/>
        </w:rPr>
        <w:tab/>
      </w:r>
      <w:r w:rsidRPr="00EE01F3">
        <w:rPr>
          <w:b/>
          <w:szCs w:val="24"/>
        </w:rPr>
        <w:t xml:space="preserve">Proteomics Analysis on </w:t>
      </w:r>
      <w:proofErr w:type="spellStart"/>
      <w:r w:rsidRPr="00EE01F3">
        <w:rPr>
          <w:b/>
          <w:szCs w:val="24"/>
        </w:rPr>
        <w:t>Microsamples</w:t>
      </w:r>
      <w:proofErr w:type="spellEnd"/>
    </w:p>
    <w:p w:rsidR="003C3159" w:rsidRDefault="003C3159" w:rsidP="002206D1">
      <w:pPr>
        <w:tabs>
          <w:tab w:val="right" w:pos="1440"/>
        </w:tabs>
        <w:ind w:left="1440" w:right="-513"/>
        <w:rPr>
          <w:szCs w:val="24"/>
        </w:rPr>
      </w:pPr>
      <w:r w:rsidRPr="00EE01F3">
        <w:rPr>
          <w:szCs w:val="24"/>
        </w:rPr>
        <w:t xml:space="preserve">Laser Capture </w:t>
      </w:r>
      <w:proofErr w:type="spellStart"/>
      <w:r w:rsidRPr="00EE01F3">
        <w:rPr>
          <w:szCs w:val="24"/>
        </w:rPr>
        <w:t>Microdissection</w:t>
      </w:r>
      <w:proofErr w:type="spellEnd"/>
      <w:r w:rsidRPr="00EE01F3">
        <w:rPr>
          <w:szCs w:val="24"/>
        </w:rPr>
        <w:t xml:space="preserve"> and Macromolecular Analysis of </w:t>
      </w:r>
      <w:smartTag w:uri="urn:schemas-microsoft-com:office:smarttags" w:element="place">
        <w:r w:rsidRPr="00EE01F3">
          <w:rPr>
            <w:szCs w:val="24"/>
          </w:rPr>
          <w:t>Normal</w:t>
        </w:r>
      </w:smartTag>
      <w:r w:rsidRPr="00EE01F3">
        <w:rPr>
          <w:szCs w:val="24"/>
        </w:rPr>
        <w:t xml:space="preserve"> Development and Pathology, NIH</w:t>
      </w:r>
    </w:p>
    <w:p w:rsidR="0040388C" w:rsidRDefault="0040388C" w:rsidP="00324533">
      <w:pPr>
        <w:tabs>
          <w:tab w:val="right" w:pos="0"/>
        </w:tabs>
        <w:ind w:left="-270" w:right="-513"/>
        <w:rPr>
          <w:szCs w:val="24"/>
        </w:rPr>
      </w:pPr>
    </w:p>
    <w:p w:rsidR="00A7105C" w:rsidRDefault="00A7105C" w:rsidP="00324533">
      <w:pPr>
        <w:pStyle w:val="Heading1"/>
        <w:ind w:left="-270" w:right="-513" w:firstLine="0"/>
        <w:rPr>
          <w:szCs w:val="24"/>
        </w:rPr>
      </w:pPr>
      <w:r>
        <w:rPr>
          <w:szCs w:val="24"/>
        </w:rPr>
        <w:t>Editorial Boards</w:t>
      </w:r>
    </w:p>
    <w:p w:rsidR="00A7105C" w:rsidRDefault="00A7105C" w:rsidP="00A7105C">
      <w:pPr>
        <w:tabs>
          <w:tab w:val="left" w:pos="1440"/>
          <w:tab w:val="left" w:pos="2160"/>
        </w:tabs>
        <w:ind w:left="1440" w:right="-513" w:hanging="1710"/>
        <w:rPr>
          <w:szCs w:val="24"/>
        </w:rPr>
      </w:pPr>
      <w:proofErr w:type="gramStart"/>
      <w:r>
        <w:t>03/2010-current</w:t>
      </w:r>
      <w:r>
        <w:tab/>
        <w:t>Molecular Biology International</w:t>
      </w:r>
      <w:r>
        <w:rPr>
          <w:szCs w:val="24"/>
        </w:rPr>
        <w:t xml:space="preserve">, </w:t>
      </w:r>
      <w:proofErr w:type="spellStart"/>
      <w:r>
        <w:t>Hindawi</w:t>
      </w:r>
      <w:proofErr w:type="spellEnd"/>
      <w:r>
        <w:t xml:space="preserve"> Publishing Corporation</w:t>
      </w:r>
      <w:r>
        <w:rPr>
          <w:szCs w:val="24"/>
        </w:rPr>
        <w:t xml:space="preserve">, </w:t>
      </w:r>
      <w:r>
        <w:rPr>
          <w:rStyle w:val="src"/>
        </w:rPr>
        <w:t>New York.</w:t>
      </w:r>
      <w:proofErr w:type="gramEnd"/>
      <w:r>
        <w:rPr>
          <w:rStyle w:val="src"/>
        </w:rPr>
        <w:t xml:space="preserve"> </w:t>
      </w:r>
      <w:r>
        <w:rPr>
          <w:rStyle w:val="nlmcatauxtitle"/>
        </w:rPr>
        <w:t>ISSN</w:t>
      </w:r>
      <w:proofErr w:type="gramStart"/>
      <w:r>
        <w:rPr>
          <w:rStyle w:val="nlmcatauxtitle"/>
        </w:rPr>
        <w:t>:</w:t>
      </w:r>
      <w:r>
        <w:t>2090</w:t>
      </w:r>
      <w:proofErr w:type="gramEnd"/>
      <w:r>
        <w:t>-2190</w:t>
      </w:r>
      <w:r w:rsidR="003C7DE3">
        <w:rPr>
          <w:szCs w:val="24"/>
        </w:rPr>
        <w:t>.</w:t>
      </w:r>
    </w:p>
    <w:p w:rsidR="00A7105C" w:rsidRDefault="00A7105C" w:rsidP="00A7105C">
      <w:pPr>
        <w:tabs>
          <w:tab w:val="left" w:pos="1440"/>
          <w:tab w:val="left" w:pos="2160"/>
        </w:tabs>
        <w:ind w:left="1440" w:right="-513" w:hanging="1710"/>
        <w:rPr>
          <w:szCs w:val="24"/>
        </w:rPr>
      </w:pPr>
    </w:p>
    <w:p w:rsidR="00324533" w:rsidRDefault="00BE0FEB" w:rsidP="00324533">
      <w:pPr>
        <w:pStyle w:val="Heading1"/>
        <w:ind w:left="-270" w:right="-513" w:firstLine="0"/>
        <w:rPr>
          <w:szCs w:val="24"/>
        </w:rPr>
      </w:pPr>
      <w:r>
        <w:rPr>
          <w:szCs w:val="24"/>
        </w:rPr>
        <w:t>Master\s examination</w:t>
      </w:r>
      <w:r w:rsidR="00324533">
        <w:rPr>
          <w:szCs w:val="24"/>
        </w:rPr>
        <w:t xml:space="preserve"> committee</w:t>
      </w:r>
    </w:p>
    <w:p w:rsidR="00324533" w:rsidRDefault="00324533" w:rsidP="00324533">
      <w:pPr>
        <w:tabs>
          <w:tab w:val="left" w:pos="1440"/>
          <w:tab w:val="left" w:pos="2160"/>
        </w:tabs>
        <w:ind w:left="1440" w:right="-513" w:hanging="1710"/>
        <w:rPr>
          <w:szCs w:val="24"/>
        </w:rPr>
      </w:pPr>
      <w:r>
        <w:rPr>
          <w:szCs w:val="24"/>
        </w:rPr>
        <w:t>8/2011</w:t>
      </w:r>
      <w:r>
        <w:rPr>
          <w:szCs w:val="24"/>
        </w:rPr>
        <w:tab/>
        <w:t xml:space="preserve">Vitamin D receptor gene polymorphism among Jordanian patients with type 2 diabetes mellitus; Dalia </w:t>
      </w:r>
      <w:proofErr w:type="spellStart"/>
      <w:r>
        <w:rPr>
          <w:szCs w:val="24"/>
        </w:rPr>
        <w:t>Hanash</w:t>
      </w:r>
      <w:proofErr w:type="spellEnd"/>
      <w:r>
        <w:rPr>
          <w:szCs w:val="24"/>
        </w:rPr>
        <w:t xml:space="preserve"> (advisor: Prof. </w:t>
      </w:r>
      <w:proofErr w:type="spellStart"/>
      <w:r>
        <w:rPr>
          <w:szCs w:val="24"/>
        </w:rPr>
        <w:t>Azmi</w:t>
      </w:r>
      <w:proofErr w:type="spellEnd"/>
      <w:r>
        <w:rPr>
          <w:szCs w:val="24"/>
        </w:rPr>
        <w:t xml:space="preserve"> </w:t>
      </w:r>
      <w:proofErr w:type="spellStart"/>
      <w:r>
        <w:rPr>
          <w:szCs w:val="24"/>
        </w:rPr>
        <w:t>Mahafzah</w:t>
      </w:r>
      <w:proofErr w:type="spellEnd"/>
      <w:r>
        <w:rPr>
          <w:szCs w:val="24"/>
        </w:rPr>
        <w:t>)</w:t>
      </w:r>
    </w:p>
    <w:p w:rsidR="00324533" w:rsidRDefault="00324533" w:rsidP="00324533">
      <w:pPr>
        <w:tabs>
          <w:tab w:val="left" w:pos="1440"/>
          <w:tab w:val="left" w:pos="2160"/>
        </w:tabs>
        <w:ind w:left="1440" w:right="-513" w:hanging="1710"/>
        <w:rPr>
          <w:szCs w:val="24"/>
        </w:rPr>
      </w:pPr>
      <w:r>
        <w:rPr>
          <w:szCs w:val="24"/>
        </w:rPr>
        <w:t>11/2007</w:t>
      </w:r>
      <w:r>
        <w:rPr>
          <w:szCs w:val="24"/>
        </w:rPr>
        <w:tab/>
        <w:t>Tumor necrosis factor-alpha polymorphism and inflammatory bowel disease among Jordanian patients; Mohammad Abu-</w:t>
      </w:r>
      <w:proofErr w:type="spellStart"/>
      <w:r>
        <w:rPr>
          <w:szCs w:val="24"/>
        </w:rPr>
        <w:t>Lubbad</w:t>
      </w:r>
      <w:proofErr w:type="spellEnd"/>
      <w:r>
        <w:rPr>
          <w:szCs w:val="24"/>
        </w:rPr>
        <w:t xml:space="preserve"> (advisor: Prof. </w:t>
      </w:r>
      <w:proofErr w:type="spellStart"/>
      <w:r>
        <w:rPr>
          <w:szCs w:val="24"/>
        </w:rPr>
        <w:t>Azmi</w:t>
      </w:r>
      <w:proofErr w:type="spellEnd"/>
      <w:r>
        <w:rPr>
          <w:szCs w:val="24"/>
        </w:rPr>
        <w:t xml:space="preserve"> </w:t>
      </w:r>
      <w:proofErr w:type="spellStart"/>
      <w:r>
        <w:rPr>
          <w:szCs w:val="24"/>
        </w:rPr>
        <w:t>Mahafzah</w:t>
      </w:r>
      <w:proofErr w:type="spellEnd"/>
      <w:r>
        <w:rPr>
          <w:szCs w:val="24"/>
        </w:rPr>
        <w:t>)</w:t>
      </w:r>
    </w:p>
    <w:p w:rsidR="00324533" w:rsidRDefault="00324533" w:rsidP="00324533">
      <w:pPr>
        <w:tabs>
          <w:tab w:val="left" w:pos="1440"/>
          <w:tab w:val="left" w:pos="2160"/>
        </w:tabs>
        <w:ind w:left="1440" w:right="-513" w:hanging="1710"/>
        <w:rPr>
          <w:szCs w:val="24"/>
        </w:rPr>
      </w:pPr>
      <w:r>
        <w:rPr>
          <w:szCs w:val="24"/>
        </w:rPr>
        <w:t>11/2007</w:t>
      </w:r>
      <w:r>
        <w:rPr>
          <w:szCs w:val="24"/>
        </w:rPr>
        <w:tab/>
        <w:t xml:space="preserve">antimicrobial resistance markers among </w:t>
      </w:r>
      <w:proofErr w:type="spellStart"/>
      <w:r>
        <w:rPr>
          <w:szCs w:val="24"/>
        </w:rPr>
        <w:t>Psuedomonas</w:t>
      </w:r>
      <w:proofErr w:type="spellEnd"/>
      <w:r>
        <w:rPr>
          <w:szCs w:val="24"/>
        </w:rPr>
        <w:t xml:space="preserve"> </w:t>
      </w:r>
      <w:proofErr w:type="spellStart"/>
      <w:r>
        <w:rPr>
          <w:szCs w:val="24"/>
        </w:rPr>
        <w:t>aeruginosa</w:t>
      </w:r>
      <w:proofErr w:type="spellEnd"/>
      <w:r>
        <w:rPr>
          <w:szCs w:val="24"/>
        </w:rPr>
        <w:t xml:space="preserve"> isolates from sewage effluent in </w:t>
      </w:r>
      <w:proofErr w:type="spellStart"/>
      <w:r>
        <w:rPr>
          <w:szCs w:val="24"/>
        </w:rPr>
        <w:t>Kherbet</w:t>
      </w:r>
      <w:proofErr w:type="spellEnd"/>
      <w:r>
        <w:rPr>
          <w:szCs w:val="24"/>
        </w:rPr>
        <w:t xml:space="preserve"> </w:t>
      </w:r>
      <w:proofErr w:type="spellStart"/>
      <w:r>
        <w:rPr>
          <w:szCs w:val="24"/>
        </w:rPr>
        <w:t>Assamra</w:t>
      </w:r>
      <w:proofErr w:type="spellEnd"/>
      <w:r>
        <w:rPr>
          <w:szCs w:val="24"/>
        </w:rPr>
        <w:t xml:space="preserve">; Ahmed </w:t>
      </w:r>
      <w:proofErr w:type="spellStart"/>
      <w:r>
        <w:rPr>
          <w:szCs w:val="24"/>
        </w:rPr>
        <w:t>Haidar</w:t>
      </w:r>
      <w:proofErr w:type="spellEnd"/>
      <w:r>
        <w:rPr>
          <w:szCs w:val="24"/>
        </w:rPr>
        <w:t xml:space="preserve"> (</w:t>
      </w:r>
      <w:proofErr w:type="spellStart"/>
      <w:r>
        <w:rPr>
          <w:szCs w:val="24"/>
        </w:rPr>
        <w:t>adviaso</w:t>
      </w:r>
      <w:proofErr w:type="spellEnd"/>
      <w:r>
        <w:rPr>
          <w:szCs w:val="24"/>
        </w:rPr>
        <w:t xml:space="preserve">: Prof. </w:t>
      </w:r>
      <w:proofErr w:type="spellStart"/>
      <w:r>
        <w:rPr>
          <w:szCs w:val="24"/>
        </w:rPr>
        <w:t>Asem</w:t>
      </w:r>
      <w:proofErr w:type="spellEnd"/>
      <w:r>
        <w:rPr>
          <w:szCs w:val="24"/>
        </w:rPr>
        <w:t xml:space="preserve"> </w:t>
      </w:r>
      <w:proofErr w:type="spellStart"/>
      <w:r>
        <w:rPr>
          <w:szCs w:val="24"/>
        </w:rPr>
        <w:t>Shehabi</w:t>
      </w:r>
      <w:proofErr w:type="spellEnd"/>
      <w:r>
        <w:rPr>
          <w:szCs w:val="24"/>
        </w:rPr>
        <w:t>)</w:t>
      </w:r>
    </w:p>
    <w:p w:rsidR="00324533" w:rsidRPr="00EE01F3" w:rsidRDefault="00324533" w:rsidP="00324533">
      <w:pPr>
        <w:tabs>
          <w:tab w:val="right" w:pos="0"/>
        </w:tabs>
        <w:ind w:left="-270" w:right="-513"/>
        <w:rPr>
          <w:szCs w:val="24"/>
        </w:rPr>
      </w:pPr>
    </w:p>
    <w:p w:rsidR="000F5BEB" w:rsidRDefault="000F5BEB" w:rsidP="000F5BEB">
      <w:pPr>
        <w:pStyle w:val="Heading1"/>
        <w:ind w:left="-270" w:right="-513" w:firstLine="0"/>
        <w:rPr>
          <w:szCs w:val="24"/>
        </w:rPr>
      </w:pPr>
      <w:r>
        <w:rPr>
          <w:szCs w:val="24"/>
        </w:rPr>
        <w:t>TV interviews as expert</w:t>
      </w:r>
    </w:p>
    <w:p w:rsidR="00BE62F9" w:rsidRDefault="00BE62F9" w:rsidP="007B4230">
      <w:pPr>
        <w:tabs>
          <w:tab w:val="left" w:pos="1418"/>
        </w:tabs>
        <w:ind w:left="1701" w:right="-513" w:hanging="1971"/>
        <w:rPr>
          <w:szCs w:val="24"/>
        </w:rPr>
      </w:pPr>
      <w:r>
        <w:rPr>
          <w:szCs w:val="24"/>
        </w:rPr>
        <w:t>04/2012</w:t>
      </w:r>
      <w:r>
        <w:rPr>
          <w:szCs w:val="24"/>
        </w:rPr>
        <w:tab/>
        <w:t>"</w:t>
      </w:r>
      <w:proofErr w:type="gramStart"/>
      <w:r w:rsidR="007B4230">
        <w:rPr>
          <w:szCs w:val="24"/>
        </w:rPr>
        <w:t>C</w:t>
      </w:r>
      <w:r>
        <w:rPr>
          <w:szCs w:val="24"/>
        </w:rPr>
        <w:t>ancer</w:t>
      </w:r>
      <w:r w:rsidR="00213EB5">
        <w:rPr>
          <w:szCs w:val="24"/>
        </w:rPr>
        <w:t xml:space="preserve"> </w:t>
      </w:r>
      <w:r>
        <w:rPr>
          <w:szCs w:val="24"/>
        </w:rPr>
        <w:t xml:space="preserve"> awareness</w:t>
      </w:r>
      <w:proofErr w:type="gramEnd"/>
      <w:r w:rsidR="0045758E">
        <w:rPr>
          <w:szCs w:val="24"/>
        </w:rPr>
        <w:t xml:space="preserve">." </w:t>
      </w:r>
      <w:proofErr w:type="spellStart"/>
      <w:r w:rsidR="0045758E" w:rsidRPr="0045758E">
        <w:rPr>
          <w:i/>
          <w:iCs/>
          <w:szCs w:val="24"/>
        </w:rPr>
        <w:t>Beit</w:t>
      </w:r>
      <w:proofErr w:type="spellEnd"/>
      <w:r w:rsidR="0045758E" w:rsidRPr="0045758E">
        <w:rPr>
          <w:i/>
          <w:iCs/>
          <w:szCs w:val="24"/>
        </w:rPr>
        <w:t xml:space="preserve"> </w:t>
      </w:r>
      <w:proofErr w:type="spellStart"/>
      <w:r w:rsidR="0045758E" w:rsidRPr="0045758E">
        <w:rPr>
          <w:i/>
          <w:iCs/>
          <w:szCs w:val="24"/>
        </w:rPr>
        <w:t>Hawa</w:t>
      </w:r>
      <w:proofErr w:type="spellEnd"/>
      <w:r w:rsidR="0045758E" w:rsidRPr="0045758E">
        <w:rPr>
          <w:i/>
          <w:iCs/>
          <w:szCs w:val="24"/>
        </w:rPr>
        <w:t xml:space="preserve">' (Eve's </w:t>
      </w:r>
      <w:r w:rsidR="007B4230">
        <w:rPr>
          <w:i/>
          <w:iCs/>
          <w:szCs w:val="24"/>
        </w:rPr>
        <w:t>H</w:t>
      </w:r>
      <w:r w:rsidR="0045758E" w:rsidRPr="0045758E">
        <w:rPr>
          <w:i/>
          <w:iCs/>
          <w:szCs w:val="24"/>
        </w:rPr>
        <w:t xml:space="preserve">ome), </w:t>
      </w:r>
      <w:proofErr w:type="spellStart"/>
      <w:r w:rsidR="0045758E" w:rsidRPr="0045758E">
        <w:rPr>
          <w:i/>
          <w:iCs/>
          <w:szCs w:val="24"/>
        </w:rPr>
        <w:t>Hayat</w:t>
      </w:r>
      <w:proofErr w:type="spellEnd"/>
      <w:r w:rsidR="0045758E" w:rsidRPr="0045758E">
        <w:rPr>
          <w:i/>
          <w:iCs/>
          <w:szCs w:val="24"/>
        </w:rPr>
        <w:t xml:space="preserve"> FM radio station.</w:t>
      </w:r>
    </w:p>
    <w:p w:rsidR="00AD05A0" w:rsidRDefault="00AD05A0" w:rsidP="0017558D">
      <w:pPr>
        <w:tabs>
          <w:tab w:val="left" w:pos="1418"/>
        </w:tabs>
        <w:ind w:left="1701" w:right="-513" w:hanging="1971"/>
        <w:rPr>
          <w:szCs w:val="24"/>
        </w:rPr>
      </w:pPr>
      <w:r>
        <w:rPr>
          <w:szCs w:val="24"/>
        </w:rPr>
        <w:t>11/2011</w:t>
      </w:r>
      <w:r>
        <w:rPr>
          <w:szCs w:val="24"/>
        </w:rPr>
        <w:tab/>
        <w:t xml:space="preserve">“The Dead Sea…is it really dead?” </w:t>
      </w:r>
      <w:proofErr w:type="gramStart"/>
      <w:r w:rsidRPr="00A74709">
        <w:rPr>
          <w:i/>
          <w:iCs/>
          <w:szCs w:val="24"/>
        </w:rPr>
        <w:t>Aljazeera TV Channel</w:t>
      </w:r>
      <w:r>
        <w:rPr>
          <w:i/>
          <w:iCs/>
          <w:szCs w:val="24"/>
        </w:rPr>
        <w:t>.</w:t>
      </w:r>
      <w:proofErr w:type="gramEnd"/>
    </w:p>
    <w:p w:rsidR="0017558D" w:rsidRDefault="0017558D" w:rsidP="0017558D">
      <w:pPr>
        <w:tabs>
          <w:tab w:val="left" w:pos="1418"/>
        </w:tabs>
        <w:ind w:left="1701" w:right="-513" w:hanging="1971"/>
        <w:rPr>
          <w:szCs w:val="24"/>
        </w:rPr>
      </w:pPr>
      <w:proofErr w:type="gramStart"/>
      <w:r>
        <w:rPr>
          <w:szCs w:val="24"/>
        </w:rPr>
        <w:t>1/2011</w:t>
      </w:r>
      <w:r>
        <w:rPr>
          <w:szCs w:val="24"/>
        </w:rPr>
        <w:tab/>
        <w:t>“Discovery of a novel gene that prevents cancer metastasis.”</w:t>
      </w:r>
      <w:proofErr w:type="gramEnd"/>
      <w:r>
        <w:rPr>
          <w:szCs w:val="24"/>
        </w:rPr>
        <w:t xml:space="preserve"> </w:t>
      </w:r>
      <w:proofErr w:type="gramStart"/>
      <w:r w:rsidRPr="00A74709">
        <w:rPr>
          <w:i/>
          <w:iCs/>
          <w:szCs w:val="24"/>
        </w:rPr>
        <w:t>Aljazeera TV Channel</w:t>
      </w:r>
      <w:r>
        <w:rPr>
          <w:i/>
          <w:iCs/>
          <w:szCs w:val="24"/>
        </w:rPr>
        <w:t>.</w:t>
      </w:r>
      <w:proofErr w:type="gramEnd"/>
    </w:p>
    <w:p w:rsidR="008E7CB2" w:rsidRPr="008E7CB2" w:rsidRDefault="008E7CB2" w:rsidP="00780FF4">
      <w:pPr>
        <w:tabs>
          <w:tab w:val="left" w:pos="1418"/>
        </w:tabs>
        <w:ind w:left="1701" w:right="-513" w:hanging="1971"/>
        <w:rPr>
          <w:szCs w:val="24"/>
        </w:rPr>
      </w:pPr>
      <w:r>
        <w:rPr>
          <w:szCs w:val="24"/>
        </w:rPr>
        <w:t>10/2010</w:t>
      </w:r>
      <w:r>
        <w:rPr>
          <w:szCs w:val="24"/>
        </w:rPr>
        <w:tab/>
        <w:t>“</w:t>
      </w:r>
      <w:r w:rsidRPr="008E7CB2">
        <w:rPr>
          <w:szCs w:val="24"/>
        </w:rPr>
        <w:t xml:space="preserve">New study claims ADHD 'has a genetic link'.” </w:t>
      </w:r>
      <w:proofErr w:type="gramStart"/>
      <w:r w:rsidRPr="00A74709">
        <w:rPr>
          <w:i/>
          <w:iCs/>
          <w:szCs w:val="24"/>
        </w:rPr>
        <w:t>BBC Arabic TV Channel</w:t>
      </w:r>
      <w:r>
        <w:rPr>
          <w:szCs w:val="24"/>
        </w:rPr>
        <w:t>.</w:t>
      </w:r>
      <w:proofErr w:type="gramEnd"/>
    </w:p>
    <w:p w:rsidR="000F5BEB" w:rsidRDefault="000F5BEB" w:rsidP="00780FF4">
      <w:pPr>
        <w:tabs>
          <w:tab w:val="left" w:pos="1418"/>
        </w:tabs>
        <w:ind w:left="-270" w:right="-513"/>
        <w:rPr>
          <w:szCs w:val="24"/>
        </w:rPr>
      </w:pPr>
      <w:r>
        <w:rPr>
          <w:szCs w:val="24"/>
        </w:rPr>
        <w:t>5/2010</w:t>
      </w:r>
      <w:r>
        <w:rPr>
          <w:szCs w:val="24"/>
        </w:rPr>
        <w:tab/>
        <w:t>“Scientists create synthetic cells</w:t>
      </w:r>
      <w:r w:rsidR="00A74709">
        <w:rPr>
          <w:szCs w:val="24"/>
        </w:rPr>
        <w:t>.</w:t>
      </w:r>
      <w:r>
        <w:rPr>
          <w:szCs w:val="24"/>
        </w:rPr>
        <w:t xml:space="preserve">”  </w:t>
      </w:r>
      <w:proofErr w:type="gramStart"/>
      <w:r w:rsidRPr="00A74709">
        <w:rPr>
          <w:i/>
          <w:iCs/>
          <w:szCs w:val="24"/>
        </w:rPr>
        <w:t xml:space="preserve">Aljazeera </w:t>
      </w:r>
      <w:r w:rsidR="00A74709" w:rsidRPr="00A74709">
        <w:rPr>
          <w:i/>
          <w:iCs/>
          <w:szCs w:val="24"/>
        </w:rPr>
        <w:t xml:space="preserve">TV </w:t>
      </w:r>
      <w:r w:rsidRPr="00A74709">
        <w:rPr>
          <w:i/>
          <w:iCs/>
          <w:szCs w:val="24"/>
        </w:rPr>
        <w:t>Channel</w:t>
      </w:r>
      <w:r>
        <w:rPr>
          <w:szCs w:val="24"/>
        </w:rPr>
        <w:t>.</w:t>
      </w:r>
      <w:proofErr w:type="gramEnd"/>
    </w:p>
    <w:p w:rsidR="00A74709" w:rsidRDefault="00A74709" w:rsidP="00780FF4">
      <w:pPr>
        <w:tabs>
          <w:tab w:val="left" w:pos="1418"/>
        </w:tabs>
        <w:ind w:left="-270" w:right="-513"/>
        <w:rPr>
          <w:szCs w:val="24"/>
        </w:rPr>
      </w:pPr>
      <w:r>
        <w:rPr>
          <w:szCs w:val="24"/>
        </w:rPr>
        <w:t>4/2010</w:t>
      </w:r>
      <w:r>
        <w:rPr>
          <w:szCs w:val="24"/>
        </w:rPr>
        <w:tab/>
        <w:t xml:space="preserve">“Genetic manipulation of female eggs stirs controversy.” </w:t>
      </w:r>
      <w:proofErr w:type="gramStart"/>
      <w:r w:rsidRPr="00A74709">
        <w:rPr>
          <w:i/>
          <w:iCs/>
          <w:szCs w:val="24"/>
        </w:rPr>
        <w:t>Aljazeera TV Channel</w:t>
      </w:r>
      <w:r>
        <w:rPr>
          <w:szCs w:val="24"/>
        </w:rPr>
        <w:t>.</w:t>
      </w:r>
      <w:proofErr w:type="gramEnd"/>
    </w:p>
    <w:p w:rsidR="000F5BEB" w:rsidRDefault="000F5BEB" w:rsidP="00946E4F">
      <w:pPr>
        <w:tabs>
          <w:tab w:val="left" w:pos="1418"/>
        </w:tabs>
        <w:ind w:left="1560" w:right="-513" w:hanging="1830"/>
        <w:rPr>
          <w:szCs w:val="24"/>
        </w:rPr>
      </w:pPr>
      <w:r>
        <w:rPr>
          <w:szCs w:val="24"/>
        </w:rPr>
        <w:t>4/2010</w:t>
      </w:r>
      <w:r>
        <w:rPr>
          <w:szCs w:val="24"/>
        </w:rPr>
        <w:tab/>
        <w:t>“</w:t>
      </w:r>
      <w:r w:rsidR="00A74709">
        <w:rPr>
          <w:szCs w:val="24"/>
        </w:rPr>
        <w:t xml:space="preserve">Gender issues in female athletes: the </w:t>
      </w:r>
      <w:r w:rsidR="00A74709" w:rsidRPr="00A74709">
        <w:rPr>
          <w:szCs w:val="24"/>
        </w:rPr>
        <w:t xml:space="preserve">case of Caster </w:t>
      </w:r>
      <w:proofErr w:type="spellStart"/>
      <w:r w:rsidR="00A74709" w:rsidRPr="00A74709">
        <w:rPr>
          <w:szCs w:val="24"/>
        </w:rPr>
        <w:t>Semenya</w:t>
      </w:r>
      <w:proofErr w:type="spellEnd"/>
      <w:r w:rsidR="00A74709">
        <w:rPr>
          <w:szCs w:val="24"/>
        </w:rPr>
        <w:t>.</w:t>
      </w:r>
      <w:r w:rsidR="00A74709" w:rsidRPr="00A74709">
        <w:rPr>
          <w:szCs w:val="24"/>
        </w:rPr>
        <w:t>”</w:t>
      </w:r>
      <w:r w:rsidR="00A74709">
        <w:rPr>
          <w:szCs w:val="24"/>
        </w:rPr>
        <w:t xml:space="preserve"> </w:t>
      </w:r>
      <w:proofErr w:type="gramStart"/>
      <w:r w:rsidR="00A74709" w:rsidRPr="00A74709">
        <w:rPr>
          <w:i/>
          <w:iCs/>
          <w:szCs w:val="24"/>
        </w:rPr>
        <w:t>BBC Arabic TV Channel</w:t>
      </w:r>
      <w:r w:rsidR="00A74709">
        <w:rPr>
          <w:szCs w:val="24"/>
        </w:rPr>
        <w:t>.</w:t>
      </w:r>
      <w:proofErr w:type="gramEnd"/>
    </w:p>
    <w:p w:rsidR="00B81B33" w:rsidRPr="00EE01F3" w:rsidRDefault="00B81B33" w:rsidP="00B81B33">
      <w:pPr>
        <w:ind w:left="-270" w:right="-513"/>
        <w:jc w:val="both"/>
        <w:rPr>
          <w:b/>
          <w:caps/>
          <w:szCs w:val="24"/>
        </w:rPr>
      </w:pPr>
    </w:p>
    <w:p w:rsidR="00B81B33" w:rsidRPr="00EE01F3" w:rsidRDefault="00B81B33" w:rsidP="00B81B33">
      <w:pPr>
        <w:ind w:left="-270" w:right="-513"/>
        <w:jc w:val="both"/>
        <w:rPr>
          <w:b/>
          <w:caps/>
          <w:szCs w:val="24"/>
        </w:rPr>
      </w:pPr>
      <w:r w:rsidRPr="00EE01F3">
        <w:rPr>
          <w:b/>
          <w:caps/>
          <w:szCs w:val="24"/>
        </w:rPr>
        <w:t xml:space="preserve">Research articles </w:t>
      </w:r>
      <w:r w:rsidRPr="00EE01F3">
        <w:rPr>
          <w:b/>
          <w:i/>
          <w:iCs/>
          <w:caps/>
          <w:szCs w:val="24"/>
        </w:rPr>
        <w:t>in peer-reviewed jornals</w:t>
      </w:r>
    </w:p>
    <w:p w:rsidR="0054405B" w:rsidRPr="009D3FBD" w:rsidRDefault="0054405B" w:rsidP="0054405B">
      <w:pPr>
        <w:ind w:left="-270" w:right="-513"/>
        <w:jc w:val="both"/>
        <w:rPr>
          <w:bCs/>
          <w:caps/>
          <w:szCs w:val="24"/>
        </w:rPr>
      </w:pPr>
    </w:p>
    <w:p w:rsidR="0054405B" w:rsidRPr="009D3FBD" w:rsidRDefault="0054405B" w:rsidP="0054405B">
      <w:pPr>
        <w:pStyle w:val="Heading1"/>
        <w:ind w:left="-270" w:right="-513" w:firstLine="0"/>
        <w:rPr>
          <w:szCs w:val="24"/>
        </w:rPr>
      </w:pPr>
      <w:r w:rsidRPr="009D3FBD">
        <w:rPr>
          <w:szCs w:val="24"/>
        </w:rPr>
        <w:t>Research articles in peer-reviewed jornals</w:t>
      </w:r>
    </w:p>
    <w:p w:rsidR="0054405B" w:rsidRPr="009D3FBD" w:rsidRDefault="0054405B" w:rsidP="0054405B">
      <w:pPr>
        <w:ind w:left="270" w:right="-513" w:hanging="540"/>
        <w:jc w:val="both"/>
        <w:rPr>
          <w:bCs/>
          <w:i/>
          <w:iCs/>
          <w:szCs w:val="24"/>
          <w:u w:val="single"/>
        </w:rPr>
      </w:pPr>
      <w:r w:rsidRPr="009D3FBD">
        <w:rPr>
          <w:bCs/>
          <w:i/>
          <w:iCs/>
          <w:szCs w:val="24"/>
          <w:u w:val="single"/>
        </w:rPr>
        <w:t xml:space="preserve">In preparation </w:t>
      </w:r>
      <w:r w:rsidRPr="009D3FBD">
        <w:rPr>
          <w:bCs/>
          <w:i/>
          <w:iCs/>
          <w:szCs w:val="24"/>
        </w:rPr>
        <w:t>(* corresponding author)</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A74E2">
        <w:rPr>
          <w:b/>
          <w:bCs/>
          <w:szCs w:val="24"/>
          <w:lang w:val="pt-BR"/>
        </w:rPr>
        <w:t>Ahram M*</w:t>
      </w:r>
      <w:r w:rsidRPr="004A74E2">
        <w:rPr>
          <w:bCs/>
          <w:szCs w:val="24"/>
          <w:lang w:val="pt-BR"/>
        </w:rPr>
        <w:t>,</w:t>
      </w:r>
      <w:r w:rsidRPr="009D3FBD">
        <w:rPr>
          <w:bCs/>
          <w:szCs w:val="24"/>
          <w:lang w:val="pt-BR"/>
        </w:rPr>
        <w:t xml:space="preserve"> Othman A., Shahrouri M.  Influential factors determining level of participation in biobanking in Jordan.</w:t>
      </w:r>
    </w:p>
    <w:p w:rsidR="0054405B" w:rsidRPr="009D3FBD" w:rsidRDefault="0054405B" w:rsidP="0054405B">
      <w:pPr>
        <w:ind w:left="270" w:right="-513" w:hanging="540"/>
        <w:jc w:val="both"/>
        <w:rPr>
          <w:bCs/>
          <w:i/>
          <w:iCs/>
          <w:szCs w:val="24"/>
          <w:u w:val="single"/>
          <w:lang w:val="pt-BR"/>
        </w:rPr>
      </w:pPr>
    </w:p>
    <w:p w:rsidR="0054405B" w:rsidRPr="009D3FBD" w:rsidRDefault="0054405B" w:rsidP="0054405B">
      <w:pPr>
        <w:ind w:left="270" w:right="-513" w:hanging="540"/>
        <w:jc w:val="both"/>
        <w:rPr>
          <w:bCs/>
          <w:i/>
          <w:iCs/>
          <w:szCs w:val="24"/>
          <w:u w:val="single"/>
        </w:rPr>
      </w:pPr>
      <w:r w:rsidRPr="009D3FBD">
        <w:rPr>
          <w:bCs/>
          <w:i/>
          <w:iCs/>
          <w:szCs w:val="24"/>
          <w:u w:val="single"/>
        </w:rPr>
        <w:t>Submitted</w:t>
      </w:r>
      <w:r w:rsidRPr="009D3FBD">
        <w:rPr>
          <w:bCs/>
          <w:i/>
          <w:iCs/>
          <w:szCs w:val="24"/>
        </w:rPr>
        <w:t xml:space="preserve"> (* corresponding author)</w:t>
      </w:r>
    </w:p>
    <w:p w:rsidR="001A1A69" w:rsidRPr="001A1A69" w:rsidRDefault="0054405B" w:rsidP="001A1A69">
      <w:pPr>
        <w:numPr>
          <w:ilvl w:val="0"/>
          <w:numId w:val="9"/>
        </w:numPr>
        <w:tabs>
          <w:tab w:val="clear" w:pos="0"/>
          <w:tab w:val="num" w:pos="284"/>
        </w:tabs>
        <w:ind w:left="270" w:right="-513" w:hanging="540"/>
        <w:jc w:val="both"/>
        <w:rPr>
          <w:bCs/>
          <w:szCs w:val="24"/>
          <w:lang w:val="pt-BR"/>
        </w:rPr>
      </w:pPr>
      <w:r w:rsidRPr="009D3FBD">
        <w:rPr>
          <w:bCs/>
          <w:szCs w:val="24"/>
          <w:lang w:val="pt-BR"/>
        </w:rPr>
        <w:t xml:space="preserve">Akhu-Zahiya L, Otham A., Jaghabir M, </w:t>
      </w:r>
      <w:r w:rsidRPr="001A1A69">
        <w:rPr>
          <w:b/>
          <w:szCs w:val="24"/>
          <w:lang w:val="pt-BR"/>
        </w:rPr>
        <w:t>Ahram M</w:t>
      </w:r>
      <w:r w:rsidRPr="009D3FBD">
        <w:rPr>
          <w:bCs/>
          <w:szCs w:val="24"/>
          <w:lang w:val="pt-BR"/>
        </w:rPr>
        <w:t xml:space="preserve">.  </w:t>
      </w:r>
      <w:r w:rsidR="001A1A69" w:rsidRPr="001A1A69">
        <w:rPr>
          <w:bCs/>
          <w:szCs w:val="24"/>
          <w:lang w:val="pt-BR"/>
        </w:rPr>
        <w:t xml:space="preserve">Media use for Seeking Health/Cancer -related Information: Findings from Knowledge, Attitudes and Practices toward Cancer Prevention and Care Survey in </w:t>
      </w:r>
      <w:smartTag w:uri="urn:schemas-microsoft-com:office:smarttags" w:element="country-region">
        <w:smartTag w:uri="urn:schemas-microsoft-com:office:smarttags" w:element="place">
          <w:r w:rsidR="001A1A69" w:rsidRPr="001A1A69">
            <w:rPr>
              <w:bCs/>
              <w:szCs w:val="24"/>
              <w:lang w:val="pt-BR"/>
            </w:rPr>
            <w:t>Jordan</w:t>
          </w:r>
        </w:smartTag>
      </w:smartTag>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Othman A, Obeidat N, Tarawneh M, Shahrouri M, </w:t>
      </w:r>
      <w:r w:rsidRPr="004A74E2">
        <w:rPr>
          <w:b/>
          <w:bCs/>
          <w:szCs w:val="24"/>
          <w:lang w:val="pt-BR"/>
        </w:rPr>
        <w:t>Ahram M</w:t>
      </w:r>
      <w:r>
        <w:rPr>
          <w:b/>
          <w:szCs w:val="24"/>
          <w:lang w:val="pt-BR"/>
        </w:rPr>
        <w:t>.</w:t>
      </w:r>
      <w:r w:rsidRPr="009D3FBD">
        <w:rPr>
          <w:bCs/>
          <w:szCs w:val="24"/>
          <w:lang w:val="pt-BR"/>
        </w:rPr>
        <w:t>. Knowledge, Attitudes and Practices of Breast Cancer Screening among Women in Jordan.</w:t>
      </w:r>
    </w:p>
    <w:p w:rsidR="0054405B" w:rsidRPr="009D3FBD" w:rsidRDefault="0054405B" w:rsidP="0054405B">
      <w:pPr>
        <w:ind w:left="270" w:right="-513" w:hanging="540"/>
        <w:jc w:val="both"/>
        <w:rPr>
          <w:bCs/>
          <w:szCs w:val="24"/>
        </w:rPr>
      </w:pPr>
    </w:p>
    <w:p w:rsidR="0054405B" w:rsidRPr="009D3FBD" w:rsidRDefault="0054405B" w:rsidP="0054405B">
      <w:pPr>
        <w:ind w:left="270" w:right="-513" w:hanging="540"/>
        <w:jc w:val="both"/>
        <w:rPr>
          <w:bCs/>
          <w:i/>
          <w:iCs/>
          <w:szCs w:val="24"/>
          <w:u w:val="single"/>
        </w:rPr>
      </w:pPr>
      <w:r w:rsidRPr="009D3FBD">
        <w:rPr>
          <w:bCs/>
          <w:i/>
          <w:iCs/>
          <w:szCs w:val="24"/>
          <w:u w:val="single"/>
        </w:rPr>
        <w:t>Accepted for publication</w:t>
      </w:r>
      <w:r w:rsidRPr="009D3FBD">
        <w:rPr>
          <w:bCs/>
          <w:i/>
          <w:iCs/>
          <w:szCs w:val="24"/>
        </w:rPr>
        <w:t xml:space="preserve"> (* corresponding author)</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D97E1E">
        <w:rPr>
          <w:b/>
          <w:szCs w:val="24"/>
          <w:lang w:val="pt-BR"/>
        </w:rPr>
        <w:t>Ahram M*</w:t>
      </w:r>
      <w:r w:rsidRPr="009D3FBD">
        <w:rPr>
          <w:bCs/>
          <w:szCs w:val="24"/>
          <w:lang w:val="pt-BR"/>
        </w:rPr>
        <w:t>, Otham A., Shahrouri M.  Public support and consent preference for biomedical research and biobanking in Jordan. Eur J Hum Genet. 2012</w:t>
      </w:r>
    </w:p>
    <w:p w:rsidR="0054405B" w:rsidRPr="009D3FBD" w:rsidRDefault="0054405B" w:rsidP="0054405B">
      <w:pPr>
        <w:ind w:left="-284" w:right="-513"/>
        <w:jc w:val="both"/>
        <w:rPr>
          <w:bCs/>
          <w:szCs w:val="24"/>
        </w:rPr>
      </w:pPr>
    </w:p>
    <w:p w:rsidR="0054405B" w:rsidRPr="009D3FBD" w:rsidRDefault="0054405B" w:rsidP="0054405B">
      <w:pPr>
        <w:tabs>
          <w:tab w:val="num" w:pos="284"/>
        </w:tabs>
        <w:ind w:left="270" w:right="-513" w:hanging="540"/>
        <w:jc w:val="both"/>
        <w:rPr>
          <w:bCs/>
          <w:i/>
          <w:iCs/>
          <w:szCs w:val="24"/>
          <w:u w:val="single"/>
        </w:rPr>
      </w:pPr>
      <w:r w:rsidRPr="009D3FBD">
        <w:rPr>
          <w:bCs/>
          <w:i/>
          <w:iCs/>
          <w:szCs w:val="24"/>
          <w:u w:val="single"/>
        </w:rPr>
        <w:t>Published (* corresponding author)</w:t>
      </w:r>
    </w:p>
    <w:p w:rsidR="001B03CE" w:rsidRPr="009D3FBD" w:rsidRDefault="001B03CE" w:rsidP="001B03CE">
      <w:pPr>
        <w:numPr>
          <w:ilvl w:val="0"/>
          <w:numId w:val="9"/>
        </w:numPr>
        <w:tabs>
          <w:tab w:val="clear" w:pos="0"/>
          <w:tab w:val="num" w:pos="284"/>
        </w:tabs>
        <w:ind w:left="270" w:right="-513"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xml:space="preserve">, Othman A., Shahrouri M, Shawareb N.  Public perception of biobanking in Jordan. Biobank Biopreserv. </w:t>
      </w:r>
      <w:r>
        <w:t xml:space="preserve">10(4): 361-365, </w:t>
      </w:r>
      <w:r w:rsidRPr="009D3FBD">
        <w:rPr>
          <w:bCs/>
          <w:szCs w:val="24"/>
          <w:lang w:val="pt-BR"/>
        </w:rPr>
        <w:t>2012</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El-Omar A, El-Baho Y.  Detection of Chlamydia pneumoniae in multiple sclerosis patients.  Jordan Med J. 44: 42-49, 2010</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El-Omar A, El-Baho Y, Abu-Lobad M.  Association between human herpesvirus 6 and occurrence of multiple sclerosis among Jordanian patients. Acta Scandinavica neuorologica. 120(6):430-5, 2009.</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A74E2">
        <w:rPr>
          <w:b/>
          <w:szCs w:val="24"/>
          <w:lang w:val="pt-BR"/>
        </w:rPr>
        <w:t>Ahram M</w:t>
      </w:r>
      <w:r w:rsidRPr="00467B6E">
        <w:rPr>
          <w:b/>
          <w:bCs/>
          <w:szCs w:val="24"/>
          <w:lang w:val="pt-BR"/>
        </w:rPr>
        <w:t>*</w:t>
      </w:r>
      <w:r w:rsidRPr="009D3FBD">
        <w:rPr>
          <w:bCs/>
          <w:szCs w:val="24"/>
          <w:lang w:val="pt-BR"/>
        </w:rPr>
        <w:t>, Zhou L, Fang R, Al-Tawalbeh G.  Estimation of membrane proteins in the human proteome.  In Silico Bio. 6: 379-86, 2006.</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Springer DL, </w:t>
      </w:r>
      <w:r w:rsidRPr="00467B6E">
        <w:rPr>
          <w:b/>
          <w:szCs w:val="24"/>
          <w:lang w:val="pt-BR"/>
        </w:rPr>
        <w:t>Ahram, M</w:t>
      </w:r>
      <w:r w:rsidRPr="009D3FBD">
        <w:rPr>
          <w:bCs/>
          <w:szCs w:val="24"/>
          <w:lang w:val="pt-BR"/>
        </w:rPr>
        <w:t>, Adkins JN, Kathmann LE, and Miller JH.  Characterization of medium conditioned by irradiated cells using proteome-wide, high-throughput mass spectrometry.  Radiation Res. 164(5): 651-654, 2005.</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Strittmatter E, Monroe M, Adkins JN, Hunter J, Miller JH, and Springer DL.  Identification of Shed Proteins from CHO cells:  Application of Statistical Confidence using Human and Mouse Protein Databases.  Proteomics 5 (7): 1815-1826, 2005.</w:t>
      </w:r>
    </w:p>
    <w:p w:rsidR="0054405B"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Adkins JA, Auberry D, and Springer D.  A mass spectrometry-based proteomic approach for the discovery of shed proteins.  Proteomics 5 (1): 123-131, 2005.</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Tangrea MA, Chuaqui RF, </w:t>
      </w:r>
      <w:r w:rsidRPr="00467B6E">
        <w:rPr>
          <w:b/>
          <w:szCs w:val="24"/>
          <w:lang w:val="pt-BR"/>
        </w:rPr>
        <w:t>Ahram M</w:t>
      </w:r>
      <w:r w:rsidRPr="009D3FBD">
        <w:rPr>
          <w:bCs/>
          <w:szCs w:val="24"/>
          <w:lang w:val="pt-BR"/>
        </w:rPr>
        <w:t>, Gannot G, Best CJM, Gillespie JW, Linehan WM, Liotta LA, Bonner RF, and Emmert-Buck.  Expression Microdissection: Rapid Retrieval of Cells for Functional Genomics.  Diag Molec Pathol.  13: 207-212, 2004.</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Springer DL, Auberry DL, </w:t>
      </w:r>
      <w:r w:rsidRPr="00467B6E">
        <w:rPr>
          <w:b/>
          <w:szCs w:val="24"/>
          <w:lang w:val="pt-BR"/>
        </w:rPr>
        <w:t>Ahram M</w:t>
      </w:r>
      <w:r w:rsidRPr="009D3FBD">
        <w:rPr>
          <w:bCs/>
          <w:szCs w:val="24"/>
          <w:lang w:val="pt-BR"/>
        </w:rPr>
        <w:t>, Adkins JN, Feldhaus JM, Wahl JH, Wunschel DS, Rodland KD.  Characterization of plasma membrane proteins from ovarian cancer cells using mass spectrometry.  Disease Markers 19: 219-228, 2004.</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xml:space="preserve">, Flaig MJ, Gillespie JW, Petricoin EF, and Emmert-Buck MR.  Evaluation of Ethanol-fixed, paraffin-embedded tissue for proteomic application.  Proteomics 3: 413-421, 2003.Gillespie JW, Best CJ, Bichsel VE, Cole KA, Greenhut SF, Hewitt SM, </w:t>
      </w:r>
      <w:r w:rsidRPr="00467B6E">
        <w:rPr>
          <w:b/>
          <w:szCs w:val="24"/>
          <w:lang w:val="pt-BR"/>
        </w:rPr>
        <w:t>Ahram M</w:t>
      </w:r>
      <w:r w:rsidRPr="009D3FBD">
        <w:rPr>
          <w:bCs/>
          <w:szCs w:val="24"/>
          <w:lang w:val="pt-BR"/>
        </w:rPr>
        <w:t>, Gathright YB, Merino MJ, Strausberg RL, Epstein JI, Hamilton SR, Gannot G, Baibakova GV, Calvert VS, Flaig MJ, Chuaqui RF, Herring JC, Pfeifer J, Petricoin EF, Linehan WM, Duray PH, Bova GS, Emmert-Buck MR.  Evaluation of non-formalin tissue fixation for molecular profiling studies. Am J Pathol. 160: 449-57, 2002.</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Flaig MJ, Gillespie JW, Zhou G, Shu H, Duray PH, Linehan WM, Raffeld M, Ornstein D, Zhao Y, Petricoin III EF, and Emmert-Buck MR.  Proteomic Analysis of Human Prostate Cancer.  Mol. Carcinog. 33:9-15, 2002.</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Sameni M, Qiu RG, Linebaugh B, Kirn D, and Sloane BF.  Mechanism of Rac1-induced cell invasion: intracellular proteolysis of the extracellular matrix.  Exp. Cell Res.  260: 292-303, 2000.</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Berquin IM, </w:t>
      </w:r>
      <w:r w:rsidRPr="00467B6E">
        <w:rPr>
          <w:b/>
          <w:szCs w:val="24"/>
          <w:lang w:val="pt-BR"/>
        </w:rPr>
        <w:t>Ahram M</w:t>
      </w:r>
      <w:r w:rsidRPr="009D3FBD">
        <w:rPr>
          <w:bCs/>
          <w:szCs w:val="24"/>
          <w:lang w:val="pt-BR"/>
        </w:rPr>
        <w:t>, and Sloane BF.  Exon 2 of human cathepsin B is derived from an Alu element.  FEBS Lett. 419: 121-123, 1997.</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Yan Z, Deng X, Chen M, Xu Y, </w:t>
      </w:r>
      <w:r w:rsidRPr="00467B6E">
        <w:rPr>
          <w:b/>
          <w:szCs w:val="24"/>
          <w:lang w:val="pt-BR"/>
        </w:rPr>
        <w:t>Ahram M</w:t>
      </w:r>
      <w:r w:rsidRPr="009D3FBD">
        <w:rPr>
          <w:bCs/>
          <w:szCs w:val="24"/>
          <w:lang w:val="pt-BR"/>
        </w:rPr>
        <w:t>, Sloane BF, and Friedman E.  Oncogenic c-K-ras but not oncogenic c-H-ras upregulates CEA expression and disrupts basolateral polarity in colon epithelial cells.  J. Biol. Chem. 272: 27902-27907, 1997.</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Cheong WF, Ward K, and Kessel DH.  Photoproduct formation during irradiation of tissues containing protoporphyrin.  J. Photochem. Photobiol. 26: 203-204, 1994.</w:t>
      </w:r>
    </w:p>
    <w:p w:rsidR="0054405B" w:rsidRPr="009D3FBD" w:rsidRDefault="0054405B" w:rsidP="0054405B">
      <w:pPr>
        <w:tabs>
          <w:tab w:val="num" w:pos="284"/>
        </w:tabs>
        <w:ind w:left="-270" w:right="-513" w:hanging="284"/>
        <w:rPr>
          <w:bCs/>
          <w:szCs w:val="24"/>
        </w:rPr>
      </w:pPr>
    </w:p>
    <w:p w:rsidR="0054405B" w:rsidRPr="009D3FBD" w:rsidRDefault="0054405B" w:rsidP="0054405B">
      <w:pPr>
        <w:pStyle w:val="Heading1"/>
        <w:ind w:left="-270" w:right="-513" w:firstLine="0"/>
        <w:rPr>
          <w:szCs w:val="24"/>
        </w:rPr>
      </w:pPr>
      <w:r w:rsidRPr="009D3FBD">
        <w:rPr>
          <w:szCs w:val="24"/>
        </w:rPr>
        <w:t xml:space="preserve">Review articles </w:t>
      </w:r>
      <w:r w:rsidRPr="009D3FBD">
        <w:rPr>
          <w:i/>
          <w:iCs/>
          <w:caps w:val="0"/>
          <w:szCs w:val="24"/>
        </w:rPr>
        <w:t>(</w:t>
      </w:r>
      <w:r w:rsidRPr="00467B6E">
        <w:rPr>
          <w:bCs/>
          <w:i/>
          <w:iCs/>
          <w:caps w:val="0"/>
          <w:szCs w:val="24"/>
        </w:rPr>
        <w:t>*</w:t>
      </w:r>
      <w:r w:rsidRPr="009D3FBD">
        <w:rPr>
          <w:i/>
          <w:iCs/>
          <w:caps w:val="0"/>
          <w:szCs w:val="24"/>
        </w:rPr>
        <w:t xml:space="preserve"> corresponding author)</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Petricoin EF.  Proteomics discovery of disease biomarkers.  Biomarker Insights 3: 325-333, 2008.</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SELDI: a new comer into diagnostic medicine.  Jordan Med. J. 41: 111-116, 2007.</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467B6E">
        <w:rPr>
          <w:b/>
          <w:szCs w:val="24"/>
          <w:lang w:val="pt-BR"/>
        </w:rPr>
        <w:lastRenderedPageBreak/>
        <w:t>Ahram, M</w:t>
      </w:r>
      <w:r w:rsidRPr="00467B6E">
        <w:rPr>
          <w:b/>
          <w:bCs/>
          <w:szCs w:val="24"/>
          <w:lang w:val="pt-BR"/>
        </w:rPr>
        <w:t>*</w:t>
      </w:r>
      <w:r w:rsidRPr="009D3FBD">
        <w:rPr>
          <w:bCs/>
          <w:szCs w:val="24"/>
          <w:lang w:val="pt-BR"/>
        </w:rPr>
        <w:t>.  An introduction into proteomics and its clinical applications. Saudi Med J 28: 499-507, 2007.</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467B6E">
        <w:rPr>
          <w:b/>
          <w:szCs w:val="24"/>
          <w:lang w:val="pt-BR"/>
        </w:rPr>
        <w:t>Ahram M</w:t>
      </w:r>
      <w:r w:rsidRPr="00467B6E">
        <w:rPr>
          <w:b/>
          <w:bCs/>
          <w:szCs w:val="24"/>
          <w:lang w:val="pt-BR"/>
        </w:rPr>
        <w:t>*</w:t>
      </w:r>
      <w:r w:rsidRPr="009D3FBD">
        <w:rPr>
          <w:bCs/>
          <w:szCs w:val="24"/>
          <w:lang w:val="pt-BR"/>
        </w:rPr>
        <w:t xml:space="preserve"> and Springer DL.  Large-scale proteomic analysis of membrane proteins.  Expert Rev in Proteomics.  Expert Rev Proteomics 1: 293-302, 2004</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9D3FBD">
        <w:rPr>
          <w:bCs/>
          <w:szCs w:val="24"/>
          <w:lang w:val="pt-BR"/>
        </w:rPr>
        <w:t xml:space="preserve">Gillespie JW, Gannot, G, Tangrea M, Chuaqui R, </w:t>
      </w:r>
      <w:r w:rsidRPr="00467B6E">
        <w:rPr>
          <w:b/>
          <w:szCs w:val="24"/>
          <w:lang w:val="pt-BR"/>
        </w:rPr>
        <w:t>Ahram M</w:t>
      </w:r>
      <w:r w:rsidRPr="009D3FBD">
        <w:rPr>
          <w:bCs/>
          <w:szCs w:val="24"/>
          <w:lang w:val="pt-BR"/>
        </w:rPr>
        <w:t>, Bischel V, and Emmert-Buck MR.  Molecular profiling of cancer.  J. Toxicologic Pathol., 32 (supp. 1): 67-71, 2004.</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9D3FBD">
        <w:rPr>
          <w:bCs/>
          <w:szCs w:val="24"/>
          <w:lang w:val="pt-BR"/>
        </w:rPr>
        <w:t xml:space="preserve">Chuaqui RF, Bonner RF, Best CJM, Gillespie JW, Flaig MJ, Hewitt SM, Phillips J, Krizman DB, Tangrea MA, </w:t>
      </w:r>
      <w:r w:rsidRPr="00467B6E">
        <w:rPr>
          <w:b/>
          <w:szCs w:val="24"/>
          <w:lang w:val="pt-BR"/>
        </w:rPr>
        <w:t>Ahram M</w:t>
      </w:r>
      <w:r w:rsidRPr="009D3FBD">
        <w:rPr>
          <w:bCs/>
          <w:szCs w:val="24"/>
          <w:lang w:val="pt-BR"/>
        </w:rPr>
        <w:t>, Linehan WM, Knezevic V, and Emmert-Buck MR.  Post-analysis follow-up and validation.  Nat Genetics, Suppl 2:509-514, 2002.</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9D3FBD">
        <w:rPr>
          <w:bCs/>
          <w:szCs w:val="24"/>
          <w:lang w:val="pt-BR"/>
        </w:rPr>
        <w:t xml:space="preserve">Gillespie JW, </w:t>
      </w:r>
      <w:r w:rsidRPr="00467B6E">
        <w:rPr>
          <w:b/>
          <w:szCs w:val="24"/>
          <w:lang w:val="pt-BR"/>
        </w:rPr>
        <w:t>Ahram M</w:t>
      </w:r>
      <w:r w:rsidRPr="009D3FBD">
        <w:rPr>
          <w:bCs/>
          <w:szCs w:val="24"/>
          <w:lang w:val="pt-BR"/>
        </w:rPr>
        <w:t>, Best C, Swalwell J, Greenhut SI, Krizman DB, Petricoin EF, Liotta LA, and Emmert-Buck MR.  Tissue Microdissection in Cancer Research. Cancer J. 7: 32-39, 2001.</w:t>
      </w:r>
    </w:p>
    <w:p w:rsidR="0054405B" w:rsidRPr="009D3FBD" w:rsidRDefault="0054405B" w:rsidP="0054405B">
      <w:pPr>
        <w:numPr>
          <w:ilvl w:val="0"/>
          <w:numId w:val="9"/>
        </w:numPr>
        <w:tabs>
          <w:tab w:val="clear" w:pos="0"/>
          <w:tab w:val="num" w:pos="270"/>
        </w:tabs>
        <w:ind w:left="270" w:right="-513" w:hanging="540"/>
        <w:jc w:val="both"/>
        <w:rPr>
          <w:bCs/>
          <w:szCs w:val="24"/>
          <w:lang w:val="pt-BR"/>
        </w:rPr>
      </w:pPr>
      <w:r w:rsidRPr="009D3FBD">
        <w:rPr>
          <w:bCs/>
          <w:szCs w:val="24"/>
          <w:lang w:val="pt-BR"/>
        </w:rPr>
        <w:t xml:space="preserve">Koblinski JE, </w:t>
      </w:r>
      <w:r w:rsidRPr="00467B6E">
        <w:rPr>
          <w:b/>
          <w:szCs w:val="24"/>
          <w:lang w:val="pt-BR"/>
        </w:rPr>
        <w:t>Ahram M</w:t>
      </w:r>
      <w:r w:rsidRPr="009D3FBD">
        <w:rPr>
          <w:bCs/>
          <w:szCs w:val="24"/>
          <w:lang w:val="pt-BR"/>
        </w:rPr>
        <w:t>, and Sloane BF.  Unraveling the role of proteases in cancer.  J. Clinica. Chimica Acta. 29:113-135, 2000.</w:t>
      </w:r>
    </w:p>
    <w:p w:rsidR="0054405B" w:rsidRPr="009D3FBD" w:rsidRDefault="0054405B" w:rsidP="0054405B">
      <w:pPr>
        <w:ind w:left="-270" w:right="-513" w:hanging="360"/>
        <w:jc w:val="both"/>
        <w:rPr>
          <w:bCs/>
          <w:szCs w:val="24"/>
        </w:rPr>
      </w:pPr>
    </w:p>
    <w:p w:rsidR="0054405B" w:rsidRPr="009D3FBD" w:rsidRDefault="0054405B" w:rsidP="0054405B">
      <w:pPr>
        <w:pStyle w:val="Heading1"/>
        <w:ind w:left="-270" w:right="-513" w:firstLine="0"/>
        <w:rPr>
          <w:szCs w:val="24"/>
        </w:rPr>
      </w:pPr>
      <w:r w:rsidRPr="009D3FBD">
        <w:rPr>
          <w:szCs w:val="24"/>
        </w:rPr>
        <w:t>Book Chapters</w:t>
      </w:r>
    </w:p>
    <w:p w:rsidR="0054405B" w:rsidRPr="009D3FBD" w:rsidRDefault="0054405B" w:rsidP="0054405B">
      <w:pPr>
        <w:numPr>
          <w:ilvl w:val="0"/>
          <w:numId w:val="9"/>
        </w:numPr>
        <w:tabs>
          <w:tab w:val="clear" w:pos="0"/>
          <w:tab w:val="num" w:pos="284"/>
        </w:tabs>
        <w:ind w:left="270" w:right="-513" w:hanging="540"/>
        <w:jc w:val="both"/>
        <w:rPr>
          <w:bCs/>
          <w:szCs w:val="24"/>
          <w:lang w:val="pt-BR"/>
        </w:rPr>
      </w:pPr>
      <w:bookmarkStart w:id="1" w:name="OLE_LINK1"/>
      <w:r w:rsidRPr="00467B6E">
        <w:rPr>
          <w:b/>
          <w:szCs w:val="24"/>
          <w:lang w:val="pt-BR"/>
        </w:rPr>
        <w:t>Ahram M</w:t>
      </w:r>
      <w:r w:rsidRPr="009D3FBD">
        <w:rPr>
          <w:bCs/>
          <w:szCs w:val="24"/>
          <w:lang w:val="pt-BR"/>
        </w:rPr>
        <w:t xml:space="preserve"> and Emmert-Buck MR.  Emerging technologies in prostate cancer research.  In Prostate Cancer; Scientific and Clinical Aspects-Bridging the Gap.  PD Abel and E-L Lalani, Eds.  (Imperial College Press, London, UK). Pp. 619-645, 2003.</w:t>
      </w:r>
    </w:p>
    <w:bookmarkEnd w:id="1"/>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xml:space="preserve"> and Emmert-Buck MR.  Approaches to Proteomic Analysis of Human Tumors. In Methods in Molecular Biology: Tumor Suppressor Genes: Pathways and Isolation Strategies. Vol. 222. Wafik S. El-Deiry Ed. (Humana Press, Totowa, NJ), pp. 375-384, 2003.</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467B6E">
        <w:rPr>
          <w:b/>
          <w:szCs w:val="24"/>
          <w:lang w:val="pt-BR"/>
        </w:rPr>
        <w:t>Ahram M</w:t>
      </w:r>
      <w:r w:rsidRPr="009D3FBD">
        <w:rPr>
          <w:bCs/>
          <w:szCs w:val="24"/>
          <w:lang w:val="pt-BR"/>
        </w:rPr>
        <w:t xml:space="preserve"> and Sloane BF.  Cathepsin B in invasive tumors.  In Proteolysis in Cell Function.  V. K. Hopsu-Havu, M. Jarvinen, and H. Kirschke, Eds.  (ISO Press, Amsterdam), pp. 455-462, 1997.</w:t>
      </w:r>
    </w:p>
    <w:p w:rsidR="0054405B" w:rsidRPr="009D3FBD" w:rsidRDefault="0054405B" w:rsidP="0054405B">
      <w:pPr>
        <w:numPr>
          <w:ilvl w:val="0"/>
          <w:numId w:val="9"/>
        </w:numPr>
        <w:tabs>
          <w:tab w:val="clear" w:pos="0"/>
          <w:tab w:val="num" w:pos="284"/>
        </w:tabs>
        <w:ind w:left="270" w:right="-513" w:hanging="540"/>
        <w:jc w:val="both"/>
        <w:rPr>
          <w:bCs/>
          <w:szCs w:val="24"/>
          <w:lang w:val="pt-BR"/>
        </w:rPr>
      </w:pPr>
      <w:r w:rsidRPr="009D3FBD">
        <w:rPr>
          <w:bCs/>
          <w:szCs w:val="24"/>
          <w:lang w:val="pt-BR"/>
        </w:rPr>
        <w:t xml:space="preserve">Sloane BF, </w:t>
      </w:r>
      <w:r w:rsidRPr="00467B6E">
        <w:rPr>
          <w:b/>
          <w:szCs w:val="24"/>
          <w:lang w:val="pt-BR"/>
        </w:rPr>
        <w:t>Ahram M</w:t>
      </w:r>
      <w:r w:rsidRPr="009D3FBD">
        <w:rPr>
          <w:bCs/>
          <w:szCs w:val="24"/>
          <w:lang w:val="pt-BR"/>
        </w:rPr>
        <w:t>, Sameni M, Friedman E, and Moin K:  Effects of oncogenic ras on the trafficking of cathepsin B in human mammary epithelial cells and human colon carcinoma cells.  In: Physiology and Pathology of Intracellular Protein and Lipid Traffic.  C. Isidoro and G. Gaudino, eds. (Stamperia Ugo Boccassi, Torino, Italy), pp. 73-77, 1995.</w:t>
      </w:r>
    </w:p>
    <w:p w:rsidR="00B81B33" w:rsidRPr="0054405B" w:rsidRDefault="00B81B33" w:rsidP="00946E4F">
      <w:pPr>
        <w:tabs>
          <w:tab w:val="left" w:pos="1418"/>
        </w:tabs>
        <w:ind w:left="1560" w:right="-513" w:hanging="1830"/>
        <w:rPr>
          <w:szCs w:val="24"/>
          <w:lang w:val="pt-BR"/>
        </w:rPr>
      </w:pPr>
    </w:p>
    <w:p w:rsidR="00DC745E" w:rsidRPr="00EE01F3" w:rsidRDefault="00DC745E" w:rsidP="002206D1">
      <w:pPr>
        <w:pStyle w:val="Heading8"/>
        <w:ind w:left="-270" w:right="-513" w:firstLine="0"/>
        <w:rPr>
          <w:caps/>
          <w:sz w:val="24"/>
          <w:szCs w:val="24"/>
        </w:rPr>
      </w:pPr>
      <w:r w:rsidRPr="00EE01F3">
        <w:rPr>
          <w:caps/>
          <w:sz w:val="24"/>
          <w:szCs w:val="24"/>
        </w:rPr>
        <w:t>Invited talks</w:t>
      </w:r>
    </w:p>
    <w:p w:rsidR="0040388C" w:rsidRPr="0040388C" w:rsidRDefault="0040388C" w:rsidP="00904D58">
      <w:pPr>
        <w:numPr>
          <w:ilvl w:val="0"/>
          <w:numId w:val="6"/>
        </w:numPr>
        <w:ind w:left="270" w:right="-513" w:hanging="540"/>
        <w:jc w:val="both"/>
        <w:rPr>
          <w:rFonts w:ascii="Times New Roman" w:hAnsi="Times New Roman"/>
          <w:szCs w:val="24"/>
        </w:rPr>
      </w:pPr>
      <w:r w:rsidRPr="0040388C">
        <w:rPr>
          <w:rFonts w:ascii="Times New Roman" w:hAnsi="Times New Roman"/>
          <w:szCs w:val="24"/>
        </w:rPr>
        <w:t>“</w:t>
      </w:r>
      <w:r w:rsidRPr="0040388C">
        <w:rPr>
          <w:rFonts w:asciiTheme="majorBidi" w:hAnsiTheme="majorBidi" w:cstheme="majorBidi"/>
          <w:szCs w:val="24"/>
        </w:rPr>
        <w:t>Knowledge, perception, attitude, and practice towards biomedical research and biobanking among Jordanians</w:t>
      </w:r>
      <w:r>
        <w:rPr>
          <w:rFonts w:asciiTheme="majorBidi" w:hAnsiTheme="majorBidi" w:cstheme="majorBidi"/>
          <w:szCs w:val="24"/>
        </w:rPr>
        <w:t>.</w:t>
      </w:r>
      <w:r w:rsidRPr="0040388C">
        <w:rPr>
          <w:rFonts w:asciiTheme="majorBidi" w:hAnsiTheme="majorBidi" w:cstheme="majorBidi"/>
          <w:szCs w:val="24"/>
        </w:rPr>
        <w:t xml:space="preserve">” </w:t>
      </w:r>
      <w:r>
        <w:rPr>
          <w:rFonts w:asciiTheme="majorBidi" w:hAnsiTheme="majorBidi" w:cstheme="majorBidi"/>
          <w:szCs w:val="24"/>
        </w:rPr>
        <w:t xml:space="preserve"> </w:t>
      </w:r>
      <w:r w:rsidRPr="0040388C">
        <w:rPr>
          <w:rFonts w:ascii="Times New Roman" w:hAnsi="Times New Roman"/>
          <w:szCs w:val="24"/>
        </w:rPr>
        <w:t xml:space="preserve">25th International Medical Convention, </w:t>
      </w:r>
      <w:r>
        <w:rPr>
          <w:rFonts w:ascii="Times New Roman" w:hAnsi="Times New Roman"/>
          <w:szCs w:val="24"/>
        </w:rPr>
        <w:t>National Arab American Medical Association (NAAMA), June 26-30, 2011.</w:t>
      </w:r>
    </w:p>
    <w:p w:rsidR="00904D58" w:rsidRDefault="00904D58" w:rsidP="00904D58">
      <w:pPr>
        <w:numPr>
          <w:ilvl w:val="0"/>
          <w:numId w:val="6"/>
        </w:numPr>
        <w:ind w:left="270" w:right="-513" w:hanging="540"/>
        <w:jc w:val="both"/>
        <w:rPr>
          <w:rFonts w:ascii="Times New Roman" w:hAnsi="Times New Roman"/>
          <w:szCs w:val="24"/>
        </w:rPr>
      </w:pPr>
      <w:r w:rsidRPr="00904D58">
        <w:rPr>
          <w:rFonts w:ascii="Times New Roman" w:hAnsi="Times New Roman"/>
          <w:szCs w:val="24"/>
        </w:rPr>
        <w:t>“Are</w:t>
      </w:r>
      <w:r>
        <w:rPr>
          <w:rFonts w:ascii="Times New Roman" w:hAnsi="Times New Roman"/>
          <w:szCs w:val="24"/>
        </w:rPr>
        <w:t xml:space="preserve"> Jordanians into biobanking?”  T</w:t>
      </w:r>
      <w:r w:rsidRPr="00904D58">
        <w:rPr>
          <w:rFonts w:ascii="Times New Roman" w:hAnsi="Times New Roman"/>
          <w:szCs w:val="24"/>
        </w:rPr>
        <w:t>he 4th international Conference of the Jordanian Society of Pathology and Laboratory Medicine, Amman, Jordan.</w:t>
      </w:r>
      <w:r>
        <w:rPr>
          <w:rFonts w:ascii="Times New Roman" w:hAnsi="Times New Roman"/>
          <w:szCs w:val="24"/>
        </w:rPr>
        <w:t xml:space="preserve"> April, </w:t>
      </w:r>
      <w:r w:rsidRPr="00904D58">
        <w:rPr>
          <w:rFonts w:ascii="Times New Roman" w:hAnsi="Times New Roman"/>
          <w:szCs w:val="24"/>
        </w:rPr>
        <w:t>14</w:t>
      </w:r>
      <w:r>
        <w:rPr>
          <w:rFonts w:ascii="Times New Roman" w:hAnsi="Times New Roman"/>
          <w:szCs w:val="24"/>
        </w:rPr>
        <w:t>-</w:t>
      </w:r>
      <w:r w:rsidRPr="00904D58">
        <w:rPr>
          <w:rFonts w:ascii="Times New Roman" w:hAnsi="Times New Roman"/>
          <w:szCs w:val="24"/>
        </w:rPr>
        <w:t>16</w:t>
      </w:r>
      <w:r>
        <w:rPr>
          <w:rFonts w:ascii="Times New Roman" w:hAnsi="Times New Roman"/>
          <w:szCs w:val="24"/>
        </w:rPr>
        <w:t>, 2011.</w:t>
      </w:r>
    </w:p>
    <w:p w:rsidR="00225FED" w:rsidRDefault="00225FED" w:rsidP="00904D58">
      <w:pPr>
        <w:numPr>
          <w:ilvl w:val="0"/>
          <w:numId w:val="6"/>
        </w:numPr>
        <w:ind w:left="270" w:right="-513" w:hanging="540"/>
        <w:jc w:val="both"/>
        <w:rPr>
          <w:rFonts w:ascii="Times New Roman" w:hAnsi="Times New Roman"/>
          <w:szCs w:val="24"/>
        </w:rPr>
      </w:pPr>
      <w:r>
        <w:rPr>
          <w:rFonts w:ascii="Times New Roman" w:hAnsi="Times New Roman"/>
          <w:szCs w:val="24"/>
        </w:rPr>
        <w:t xml:space="preserve">“Proteomics unraveling biomedical phenomenon.”  Integrated </w:t>
      </w:r>
      <w:proofErr w:type="spellStart"/>
      <w:r>
        <w:rPr>
          <w:rFonts w:ascii="Times New Roman" w:hAnsi="Times New Roman"/>
          <w:szCs w:val="24"/>
        </w:rPr>
        <w:t>BioBank</w:t>
      </w:r>
      <w:proofErr w:type="spellEnd"/>
      <w:r>
        <w:rPr>
          <w:rFonts w:ascii="Times New Roman" w:hAnsi="Times New Roman"/>
          <w:szCs w:val="24"/>
        </w:rPr>
        <w:t xml:space="preserve"> of Luxembourg. September 20, 2010.</w:t>
      </w:r>
    </w:p>
    <w:p w:rsidR="0036435A" w:rsidRDefault="0036435A" w:rsidP="00AC5B93">
      <w:pPr>
        <w:numPr>
          <w:ilvl w:val="0"/>
          <w:numId w:val="6"/>
        </w:numPr>
        <w:ind w:left="270" w:right="-513" w:hanging="540"/>
        <w:jc w:val="both"/>
        <w:rPr>
          <w:rFonts w:ascii="Times New Roman" w:hAnsi="Times New Roman"/>
          <w:szCs w:val="24"/>
        </w:rPr>
      </w:pPr>
      <w:r>
        <w:rPr>
          <w:rFonts w:ascii="Times New Roman" w:hAnsi="Times New Roman"/>
          <w:szCs w:val="24"/>
        </w:rPr>
        <w:t>“</w:t>
      </w:r>
      <w:r w:rsidRPr="0036435A">
        <w:rPr>
          <w:rFonts w:ascii="Times New Roman" w:hAnsi="Times New Roman"/>
          <w:szCs w:val="24"/>
        </w:rPr>
        <w:t xml:space="preserve">Utilization of mass spectrometry in </w:t>
      </w:r>
      <w:r w:rsidR="00B2210A">
        <w:rPr>
          <w:rFonts w:ascii="Times New Roman" w:hAnsi="Times New Roman"/>
          <w:szCs w:val="24"/>
        </w:rPr>
        <w:t xml:space="preserve">the </w:t>
      </w:r>
      <w:r w:rsidRPr="0036435A">
        <w:rPr>
          <w:rFonts w:ascii="Times New Roman" w:hAnsi="Times New Roman"/>
          <w:szCs w:val="24"/>
        </w:rPr>
        <w:t>discovery of shed proteins.</w:t>
      </w:r>
      <w:r w:rsidR="00AC5B93">
        <w:rPr>
          <w:rFonts w:ascii="Times New Roman" w:hAnsi="Times New Roman"/>
          <w:szCs w:val="24"/>
        </w:rPr>
        <w:t xml:space="preserve">”  </w:t>
      </w:r>
      <w:r w:rsidR="00AC5B93" w:rsidRPr="00AC5B93">
        <w:rPr>
          <w:szCs w:val="24"/>
        </w:rPr>
        <w:t xml:space="preserve">The Fourth Conference on Scientific Research in Jordan: Cancer in Jordan.  </w:t>
      </w:r>
      <w:r w:rsidR="00AC5B93" w:rsidRPr="00AC5B93">
        <w:t>The Jord</w:t>
      </w:r>
      <w:r w:rsidR="00AC5B93" w:rsidRPr="009B5E50">
        <w:t>an Society for Scientific Research</w:t>
      </w:r>
      <w:r w:rsidR="00AC5B93">
        <w:rPr>
          <w:szCs w:val="24"/>
        </w:rPr>
        <w:t>.  November 7, 2009.</w:t>
      </w:r>
    </w:p>
    <w:p w:rsidR="002206D1" w:rsidRDefault="0036435A" w:rsidP="00F37F4F">
      <w:pPr>
        <w:numPr>
          <w:ilvl w:val="0"/>
          <w:numId w:val="6"/>
        </w:numPr>
        <w:ind w:left="270" w:right="-513" w:hanging="540"/>
        <w:jc w:val="both"/>
        <w:rPr>
          <w:rFonts w:ascii="Times New Roman" w:hAnsi="Times New Roman"/>
          <w:szCs w:val="24"/>
        </w:rPr>
      </w:pPr>
      <w:r>
        <w:rPr>
          <w:rFonts w:ascii="Times New Roman" w:hAnsi="Times New Roman"/>
          <w:szCs w:val="24"/>
        </w:rPr>
        <w:t>“</w:t>
      </w:r>
      <w:r w:rsidR="002206D1">
        <w:rPr>
          <w:rFonts w:ascii="Times New Roman" w:hAnsi="Times New Roman"/>
          <w:szCs w:val="24"/>
        </w:rPr>
        <w:t xml:space="preserve">Association between human </w:t>
      </w:r>
      <w:proofErr w:type="spellStart"/>
      <w:r w:rsidR="002206D1">
        <w:rPr>
          <w:rFonts w:ascii="Times New Roman" w:hAnsi="Times New Roman"/>
          <w:szCs w:val="24"/>
        </w:rPr>
        <w:t>herpesvirus</w:t>
      </w:r>
      <w:proofErr w:type="spellEnd"/>
      <w:r w:rsidR="002206D1">
        <w:rPr>
          <w:rFonts w:ascii="Times New Roman" w:hAnsi="Times New Roman"/>
          <w:szCs w:val="24"/>
        </w:rPr>
        <w:t xml:space="preserve"> 6 and Chlamydia </w:t>
      </w:r>
      <w:proofErr w:type="spellStart"/>
      <w:r w:rsidR="002206D1">
        <w:rPr>
          <w:rFonts w:ascii="Times New Roman" w:hAnsi="Times New Roman"/>
          <w:szCs w:val="24"/>
        </w:rPr>
        <w:t>pneumoniae</w:t>
      </w:r>
      <w:proofErr w:type="spellEnd"/>
      <w:r w:rsidR="002206D1">
        <w:rPr>
          <w:rFonts w:ascii="Times New Roman" w:hAnsi="Times New Roman"/>
          <w:szCs w:val="24"/>
        </w:rPr>
        <w:t xml:space="preserve"> and occurre</w:t>
      </w:r>
      <w:r w:rsidR="00F37F4F">
        <w:rPr>
          <w:rFonts w:ascii="Times New Roman" w:hAnsi="Times New Roman"/>
          <w:szCs w:val="24"/>
        </w:rPr>
        <w:t>nce of multiple sclerosis.</w:t>
      </w:r>
      <w:r>
        <w:rPr>
          <w:rFonts w:ascii="Times New Roman" w:hAnsi="Times New Roman"/>
          <w:szCs w:val="24"/>
        </w:rPr>
        <w:t>”</w:t>
      </w:r>
      <w:r w:rsidR="00F37F4F">
        <w:rPr>
          <w:rFonts w:ascii="Times New Roman" w:hAnsi="Times New Roman"/>
          <w:szCs w:val="24"/>
        </w:rPr>
        <w:t xml:space="preserve">  The 5</w:t>
      </w:r>
      <w:r w:rsidR="00F37F4F" w:rsidRPr="00F37F4F">
        <w:rPr>
          <w:rFonts w:ascii="Times New Roman" w:hAnsi="Times New Roman"/>
          <w:szCs w:val="24"/>
          <w:vertAlign w:val="superscript"/>
        </w:rPr>
        <w:t>th</w:t>
      </w:r>
      <w:r w:rsidR="00F37F4F">
        <w:rPr>
          <w:rFonts w:ascii="Times New Roman" w:hAnsi="Times New Roman"/>
          <w:szCs w:val="24"/>
        </w:rPr>
        <w:t xml:space="preserve"> </w:t>
      </w:r>
      <w:r w:rsidR="002206D1">
        <w:rPr>
          <w:rFonts w:ascii="Times New Roman" w:hAnsi="Times New Roman"/>
          <w:szCs w:val="24"/>
        </w:rPr>
        <w:t>Science Day of the Faculty of Medicine, Mu'tah University.  April 15, 2009.</w:t>
      </w:r>
    </w:p>
    <w:p w:rsidR="002206D1" w:rsidRDefault="002206D1" w:rsidP="00F37F4F">
      <w:pPr>
        <w:numPr>
          <w:ilvl w:val="0"/>
          <w:numId w:val="6"/>
        </w:numPr>
        <w:ind w:left="270" w:right="-513" w:hanging="540"/>
        <w:jc w:val="both"/>
        <w:rPr>
          <w:rFonts w:ascii="Times New Roman" w:hAnsi="Times New Roman"/>
          <w:szCs w:val="24"/>
        </w:rPr>
      </w:pPr>
      <w:r>
        <w:rPr>
          <w:rFonts w:ascii="Times New Roman" w:hAnsi="Times New Roman"/>
          <w:szCs w:val="24"/>
        </w:rPr>
        <w:t xml:space="preserve">"Tumor heterogeneity in proteomics: biology vs. technology.  </w:t>
      </w:r>
      <w:r w:rsidR="00F37F4F" w:rsidRPr="00F37F4F">
        <w:rPr>
          <w:rFonts w:ascii="Times New Roman" w:hAnsi="Times New Roman"/>
          <w:szCs w:val="24"/>
        </w:rPr>
        <w:t>The 5</w:t>
      </w:r>
      <w:r w:rsidR="00F37F4F" w:rsidRPr="00F37F4F">
        <w:rPr>
          <w:rFonts w:ascii="Times New Roman" w:hAnsi="Times New Roman"/>
          <w:szCs w:val="24"/>
          <w:vertAlign w:val="superscript"/>
        </w:rPr>
        <w:t>th</w:t>
      </w:r>
      <w:r w:rsidR="00F37F4F" w:rsidRPr="00F37F4F">
        <w:rPr>
          <w:rFonts w:ascii="Times New Roman" w:hAnsi="Times New Roman"/>
          <w:szCs w:val="24"/>
        </w:rPr>
        <w:t xml:space="preserve"> </w:t>
      </w:r>
      <w:r w:rsidR="00F37F4F" w:rsidRPr="00F37F4F">
        <w:rPr>
          <w:szCs w:val="24"/>
        </w:rPr>
        <w:t>Scientific day for Internal Medicine Department</w:t>
      </w:r>
      <w:r w:rsidR="00F37F4F" w:rsidRPr="00F37F4F">
        <w:rPr>
          <w:rFonts w:ascii="Times New Roman" w:hAnsi="Times New Roman"/>
          <w:szCs w:val="24"/>
        </w:rPr>
        <w:t xml:space="preserve">. </w:t>
      </w:r>
      <w:smartTag w:uri="urn:schemas-microsoft-com:office:smarttags" w:element="place">
        <w:smartTag w:uri="urn:schemas-microsoft-com:office:smarttags" w:element="PlaceName">
          <w:r w:rsidR="00F37F4F">
            <w:rPr>
              <w:rFonts w:ascii="Times New Roman" w:hAnsi="Times New Roman"/>
              <w:szCs w:val="24"/>
            </w:rPr>
            <w:t>Al-</w:t>
          </w:r>
          <w:proofErr w:type="spellStart"/>
          <w:r w:rsidR="00F37F4F">
            <w:rPr>
              <w:rFonts w:ascii="Times New Roman" w:hAnsi="Times New Roman"/>
              <w:szCs w:val="24"/>
            </w:rPr>
            <w:t>Basheer</w:t>
          </w:r>
        </w:smartTag>
        <w:proofErr w:type="spellEnd"/>
        <w:r w:rsidR="00F37F4F">
          <w:rPr>
            <w:rFonts w:ascii="Times New Roman" w:hAnsi="Times New Roman"/>
            <w:szCs w:val="24"/>
          </w:rPr>
          <w:t xml:space="preserve"> </w:t>
        </w:r>
        <w:smartTag w:uri="urn:schemas-microsoft-com:office:smarttags" w:element="PlaceType">
          <w:r w:rsidR="00F37F4F">
            <w:rPr>
              <w:rFonts w:ascii="Times New Roman" w:hAnsi="Times New Roman"/>
              <w:szCs w:val="24"/>
            </w:rPr>
            <w:t>Hospital</w:t>
          </w:r>
        </w:smartTag>
      </w:smartTag>
      <w:r w:rsidR="00F37F4F">
        <w:rPr>
          <w:rFonts w:ascii="Times New Roman" w:hAnsi="Times New Roman"/>
          <w:szCs w:val="24"/>
        </w:rPr>
        <w:t>.  March, 2009.</w:t>
      </w:r>
    </w:p>
    <w:p w:rsidR="002627D5" w:rsidRPr="00B55E73" w:rsidRDefault="0036435A" w:rsidP="002206D1">
      <w:pPr>
        <w:numPr>
          <w:ilvl w:val="0"/>
          <w:numId w:val="6"/>
        </w:numPr>
        <w:ind w:left="270" w:right="-513" w:hanging="540"/>
        <w:jc w:val="both"/>
        <w:rPr>
          <w:rFonts w:ascii="Times New Roman" w:hAnsi="Times New Roman"/>
          <w:szCs w:val="24"/>
        </w:rPr>
      </w:pPr>
      <w:r>
        <w:rPr>
          <w:rFonts w:ascii="Times New Roman" w:hAnsi="Times New Roman"/>
          <w:szCs w:val="24"/>
        </w:rPr>
        <w:t>“</w:t>
      </w:r>
      <w:r w:rsidR="002627D5">
        <w:rPr>
          <w:rFonts w:ascii="Times New Roman" w:hAnsi="Times New Roman"/>
          <w:szCs w:val="24"/>
        </w:rPr>
        <w:t xml:space="preserve">Association between human </w:t>
      </w:r>
      <w:proofErr w:type="spellStart"/>
      <w:r w:rsidR="002627D5">
        <w:rPr>
          <w:rFonts w:ascii="Times New Roman" w:hAnsi="Times New Roman"/>
          <w:szCs w:val="24"/>
        </w:rPr>
        <w:t>herpesvirus</w:t>
      </w:r>
      <w:proofErr w:type="spellEnd"/>
      <w:r w:rsidR="002627D5">
        <w:rPr>
          <w:rFonts w:ascii="Times New Roman" w:hAnsi="Times New Roman"/>
          <w:szCs w:val="24"/>
        </w:rPr>
        <w:t xml:space="preserve"> 6 and Chlamydia </w:t>
      </w:r>
      <w:proofErr w:type="spellStart"/>
      <w:r w:rsidR="002627D5">
        <w:rPr>
          <w:rFonts w:ascii="Times New Roman" w:hAnsi="Times New Roman"/>
          <w:szCs w:val="24"/>
        </w:rPr>
        <w:t>pneumoniae</w:t>
      </w:r>
      <w:proofErr w:type="spellEnd"/>
      <w:r w:rsidR="002627D5">
        <w:rPr>
          <w:rFonts w:ascii="Times New Roman" w:hAnsi="Times New Roman"/>
          <w:szCs w:val="24"/>
        </w:rPr>
        <w:t xml:space="preserve"> and occurrence of multiple sclerosis.</w:t>
      </w:r>
      <w:r>
        <w:rPr>
          <w:rFonts w:ascii="Times New Roman" w:hAnsi="Times New Roman"/>
          <w:szCs w:val="24"/>
        </w:rPr>
        <w:t>”</w:t>
      </w:r>
      <w:r w:rsidR="002627D5">
        <w:rPr>
          <w:rFonts w:ascii="Times New Roman" w:hAnsi="Times New Roman"/>
          <w:szCs w:val="24"/>
        </w:rPr>
        <w:t xml:space="preserve">  The 2</w:t>
      </w:r>
      <w:r w:rsidR="002627D5" w:rsidRPr="00B55E73">
        <w:rPr>
          <w:rFonts w:ascii="Times New Roman" w:hAnsi="Times New Roman"/>
          <w:szCs w:val="24"/>
          <w:vertAlign w:val="superscript"/>
        </w:rPr>
        <w:t>nd</w:t>
      </w:r>
      <w:r w:rsidR="002627D5">
        <w:rPr>
          <w:rFonts w:ascii="Times New Roman" w:hAnsi="Times New Roman"/>
          <w:szCs w:val="24"/>
        </w:rPr>
        <w:t xml:space="preserve"> International Jordanian-Egyptian Biotechnology Conference.  </w:t>
      </w:r>
      <w:proofErr w:type="spellStart"/>
      <w:smartTag w:uri="urn:schemas-microsoft-com:office:smarttags" w:element="PlaceName">
        <w:r w:rsidR="002627D5">
          <w:rPr>
            <w:rFonts w:ascii="Times New Roman" w:hAnsi="Times New Roman"/>
            <w:szCs w:val="24"/>
          </w:rPr>
          <w:t>Yarmouk</w:t>
        </w:r>
      </w:smartTag>
      <w:proofErr w:type="spellEnd"/>
      <w:r w:rsidR="002627D5">
        <w:rPr>
          <w:rFonts w:ascii="Times New Roman" w:hAnsi="Times New Roman"/>
          <w:szCs w:val="24"/>
        </w:rPr>
        <w:t xml:space="preserve"> </w:t>
      </w:r>
      <w:smartTag w:uri="urn:schemas-microsoft-com:office:smarttags" w:element="PlaceType">
        <w:r w:rsidR="002627D5">
          <w:rPr>
            <w:rFonts w:ascii="Times New Roman" w:hAnsi="Times New Roman"/>
            <w:szCs w:val="24"/>
          </w:rPr>
          <w:t>University</w:t>
        </w:r>
      </w:smartTag>
      <w:r w:rsidR="002627D5">
        <w:rPr>
          <w:rFonts w:ascii="Times New Roman" w:hAnsi="Times New Roman"/>
          <w:szCs w:val="24"/>
        </w:rPr>
        <w:t xml:space="preserve">, </w:t>
      </w:r>
      <w:proofErr w:type="spellStart"/>
      <w:smartTag w:uri="urn:schemas-microsoft-com:office:smarttags" w:element="place">
        <w:smartTag w:uri="urn:schemas-microsoft-com:office:smarttags" w:element="City">
          <w:r w:rsidR="002627D5">
            <w:rPr>
              <w:rFonts w:ascii="Times New Roman" w:hAnsi="Times New Roman"/>
              <w:szCs w:val="24"/>
            </w:rPr>
            <w:t>Irbid</w:t>
          </w:r>
        </w:smartTag>
        <w:proofErr w:type="spellEnd"/>
        <w:r w:rsidR="002627D5">
          <w:rPr>
            <w:rFonts w:ascii="Times New Roman" w:hAnsi="Times New Roman"/>
            <w:szCs w:val="24"/>
          </w:rPr>
          <w:t xml:space="preserve">, </w:t>
        </w:r>
        <w:smartTag w:uri="urn:schemas-microsoft-com:office:smarttags" w:element="country-region">
          <w:r w:rsidR="002627D5">
            <w:rPr>
              <w:rFonts w:ascii="Times New Roman" w:hAnsi="Times New Roman"/>
              <w:szCs w:val="24"/>
            </w:rPr>
            <w:t>Jordan</w:t>
          </w:r>
        </w:smartTag>
      </w:smartTag>
      <w:r w:rsidR="002627D5">
        <w:rPr>
          <w:rFonts w:ascii="Times New Roman" w:hAnsi="Times New Roman"/>
          <w:szCs w:val="24"/>
        </w:rPr>
        <w:t>.  November 11-13, 2008.</w:t>
      </w:r>
    </w:p>
    <w:p w:rsidR="002627D5" w:rsidRDefault="002627D5" w:rsidP="002206D1">
      <w:pPr>
        <w:numPr>
          <w:ilvl w:val="0"/>
          <w:numId w:val="6"/>
        </w:numPr>
        <w:ind w:left="270" w:right="-513" w:hanging="540"/>
        <w:jc w:val="both"/>
        <w:rPr>
          <w:rFonts w:ascii="Times New Roman" w:hAnsi="Times New Roman"/>
          <w:szCs w:val="24"/>
        </w:rPr>
      </w:pPr>
      <w:r>
        <w:rPr>
          <w:rFonts w:ascii="Times New Roman" w:hAnsi="Times New Roman"/>
          <w:szCs w:val="24"/>
        </w:rPr>
        <w:t>"Tumor heterogeneity in proteomics: biology vs. technology.  Contemporary and New Advances in Oncology.  The 6</w:t>
      </w:r>
      <w:r w:rsidRPr="00B55E73">
        <w:rPr>
          <w:rFonts w:ascii="Times New Roman" w:hAnsi="Times New Roman"/>
          <w:szCs w:val="24"/>
          <w:vertAlign w:val="superscript"/>
        </w:rPr>
        <w:t>th</w:t>
      </w:r>
      <w:r>
        <w:rPr>
          <w:rFonts w:ascii="Times New Roman" w:hAnsi="Times New Roman"/>
          <w:szCs w:val="24"/>
        </w:rPr>
        <w:t xml:space="preserve"> International Jordan Oncology Society Conference </w:t>
      </w:r>
      <w:proofErr w:type="gramStart"/>
      <w:r>
        <w:rPr>
          <w:rFonts w:ascii="Times New Roman" w:hAnsi="Times New Roman"/>
          <w:szCs w:val="24"/>
        </w:rPr>
        <w:t>In</w:t>
      </w:r>
      <w:proofErr w:type="gramEnd"/>
      <w:r>
        <w:rPr>
          <w:rFonts w:ascii="Times New Roman" w:hAnsi="Times New Roman"/>
          <w:szCs w:val="24"/>
        </w:rPr>
        <w:t xml:space="preserve"> </w:t>
      </w:r>
      <w:r>
        <w:rPr>
          <w:rFonts w:ascii="Times New Roman" w:hAnsi="Times New Roman"/>
          <w:szCs w:val="24"/>
        </w:rPr>
        <w:lastRenderedPageBreak/>
        <w:t xml:space="preserve">Collaboration with the Arab Medical Association Against Cancer. </w:t>
      </w:r>
      <w:smartTag w:uri="urn:schemas-microsoft-com:office:smarttags" w:element="place">
        <w:smartTag w:uri="urn:schemas-microsoft-com:office:smarttags" w:element="City">
          <w:r>
            <w:rPr>
              <w:rFonts w:ascii="Times New Roman" w:hAnsi="Times New Roman"/>
              <w:szCs w:val="24"/>
            </w:rPr>
            <w:t>Amman</w:t>
          </w:r>
        </w:smartTag>
        <w:r>
          <w:rPr>
            <w:rFonts w:ascii="Times New Roman" w:hAnsi="Times New Roman"/>
            <w:szCs w:val="24"/>
          </w:rPr>
          <w:t xml:space="preserve">, </w:t>
        </w:r>
        <w:smartTag w:uri="urn:schemas-microsoft-com:office:smarttags" w:element="country-region">
          <w:r>
            <w:rPr>
              <w:rFonts w:ascii="Times New Roman" w:hAnsi="Times New Roman"/>
              <w:szCs w:val="24"/>
            </w:rPr>
            <w:t>Jordan</w:t>
          </w:r>
        </w:smartTag>
      </w:smartTag>
      <w:r>
        <w:rPr>
          <w:rFonts w:ascii="Times New Roman" w:hAnsi="Times New Roman"/>
          <w:szCs w:val="24"/>
        </w:rPr>
        <w:t>.  November 6-8, 2009.</w:t>
      </w:r>
    </w:p>
    <w:p w:rsidR="002627D5" w:rsidRPr="00EE01F3" w:rsidRDefault="002627D5"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"Proteomics technologies in the discovery of disease biomarkers."  Faculty of Allied Medical Sciences, </w:t>
      </w:r>
      <w:proofErr w:type="spellStart"/>
      <w:smartTag w:uri="urn:schemas-microsoft-com:office:smarttags" w:element="place">
        <w:smartTag w:uri="urn:schemas-microsoft-com:office:smarttags" w:element="PlaceName">
          <w:r w:rsidRPr="00EE01F3">
            <w:rPr>
              <w:rFonts w:ascii="Times New Roman" w:hAnsi="Times New Roman"/>
              <w:szCs w:val="24"/>
            </w:rPr>
            <w:t>Zarqa</w:t>
          </w:r>
        </w:smartTag>
        <w:proofErr w:type="spellEnd"/>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Private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smartTag>
      <w:r w:rsidRPr="00EE01F3">
        <w:rPr>
          <w:rFonts w:ascii="Times New Roman" w:hAnsi="Times New Roman"/>
          <w:szCs w:val="24"/>
        </w:rPr>
        <w:t>, May 4, 2008.</w:t>
      </w:r>
    </w:p>
    <w:p w:rsidR="002627D5" w:rsidRPr="00EE01F3" w:rsidRDefault="002627D5" w:rsidP="002206D1">
      <w:pPr>
        <w:numPr>
          <w:ilvl w:val="0"/>
          <w:numId w:val="6"/>
        </w:numPr>
        <w:ind w:left="270" w:right="-513" w:hanging="540"/>
        <w:jc w:val="both"/>
        <w:rPr>
          <w:rFonts w:ascii="Times New Roman" w:hAnsi="Times New Roman"/>
          <w:szCs w:val="24"/>
        </w:rPr>
      </w:pPr>
      <w:r>
        <w:rPr>
          <w:rFonts w:ascii="Times New Roman" w:hAnsi="Times New Roman"/>
          <w:szCs w:val="24"/>
        </w:rPr>
        <w:t>"</w:t>
      </w:r>
      <w:r w:rsidRPr="00EE01F3">
        <w:rPr>
          <w:rFonts w:ascii="Times New Roman" w:hAnsi="Times New Roman"/>
          <w:szCs w:val="24"/>
        </w:rPr>
        <w:t xml:space="preserve">Validation proteomics biomarkers in prostate and esophageal cancers.  Advances in Cancer Research: From the Laboratory to the Clinic, King Hussein Bin </w:t>
      </w:r>
      <w:proofErr w:type="spellStart"/>
      <w:r w:rsidRPr="00EE01F3">
        <w:rPr>
          <w:rFonts w:ascii="Times New Roman" w:hAnsi="Times New Roman"/>
          <w:szCs w:val="24"/>
        </w:rPr>
        <w:t>Talal</w:t>
      </w:r>
      <w:proofErr w:type="spellEnd"/>
      <w:r w:rsidRPr="00EE01F3">
        <w:rPr>
          <w:rFonts w:ascii="Times New Roman" w:hAnsi="Times New Roman"/>
          <w:szCs w:val="24"/>
        </w:rPr>
        <w:t xml:space="preserve"> Convention Center, Dead Sea, Jordan, March 16-19, 2008</w:t>
      </w:r>
    </w:p>
    <w:p w:rsidR="002627D5" w:rsidRPr="00EE01F3" w:rsidRDefault="002627D5" w:rsidP="002206D1">
      <w:pPr>
        <w:numPr>
          <w:ilvl w:val="0"/>
          <w:numId w:val="6"/>
        </w:numPr>
        <w:ind w:left="270" w:right="-513" w:hanging="540"/>
        <w:jc w:val="both"/>
        <w:rPr>
          <w:rFonts w:ascii="Times New Roman" w:hAnsi="Times New Roman"/>
          <w:szCs w:val="24"/>
        </w:rPr>
      </w:pPr>
      <w:r>
        <w:rPr>
          <w:rFonts w:ascii="Times New Roman" w:hAnsi="Times New Roman"/>
          <w:szCs w:val="24"/>
        </w:rPr>
        <w:t>"</w:t>
      </w:r>
      <w:r w:rsidRPr="00EE01F3">
        <w:rPr>
          <w:rFonts w:ascii="Times New Roman" w:hAnsi="Times New Roman"/>
          <w:szCs w:val="24"/>
        </w:rPr>
        <w:t xml:space="preserve">Discovery and validation of prostate cancer biomarkers.  KHCBI-NCI-Duke University-Middle East and </w:t>
      </w:r>
      <w:smartTag w:uri="urn:schemas-microsoft-com:office:smarttags" w:element="place">
        <w:r w:rsidRPr="00EE01F3">
          <w:rPr>
            <w:rFonts w:ascii="Times New Roman" w:hAnsi="Times New Roman"/>
            <w:szCs w:val="24"/>
          </w:rPr>
          <w:t>North Africa</w:t>
        </w:r>
      </w:smartTag>
      <w:r w:rsidRPr="00EE01F3">
        <w:rPr>
          <w:rFonts w:ascii="Times New Roman" w:hAnsi="Times New Roman"/>
          <w:szCs w:val="24"/>
        </w:rPr>
        <w:t xml:space="preserve"> Cancer Research Conference, September 3-4, 2007.</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"New technologies in diagnostic medicine."  </w:t>
      </w:r>
      <w:r w:rsidRPr="00EE01F3">
        <w:rPr>
          <w:szCs w:val="24"/>
        </w:rPr>
        <w:t>The 3</w:t>
      </w:r>
      <w:r w:rsidRPr="00EE01F3">
        <w:rPr>
          <w:szCs w:val="24"/>
          <w:vertAlign w:val="superscript"/>
        </w:rPr>
        <w:t>rd</w:t>
      </w:r>
      <w:r w:rsidRPr="00EE01F3">
        <w:rPr>
          <w:szCs w:val="24"/>
        </w:rPr>
        <w:t xml:space="preserve"> conference</w:t>
      </w:r>
      <w:r w:rsidRPr="00EE01F3">
        <w:rPr>
          <w:b/>
          <w:bCs/>
          <w:szCs w:val="24"/>
        </w:rPr>
        <w:t xml:space="preserve"> </w:t>
      </w:r>
      <w:r w:rsidRPr="00EE01F3">
        <w:rPr>
          <w:rFonts w:ascii="Times New Roman" w:hAnsi="Times New Roman"/>
          <w:szCs w:val="24"/>
        </w:rPr>
        <w:t xml:space="preserve">of Jordanian Medical Faculties, Faculty of Medicine, </w:t>
      </w:r>
      <w:r w:rsidR="00BC50B0">
        <w:rPr>
          <w:rFonts w:ascii="Times New Roman" w:hAnsi="Times New Roman"/>
          <w:szCs w:val="24"/>
        </w:rPr>
        <w:t>Mu’tah</w:t>
      </w:r>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April 6-7, 2007.</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"Proteomic discovery of disease biomarkers."  The </w:t>
      </w:r>
      <w:r w:rsidRPr="00EE01F3">
        <w:rPr>
          <w:rFonts w:ascii="Times New Roman" w:hAnsi="Times New Roman"/>
          <w:szCs w:val="24"/>
          <w:lang w:bidi="ar-EG"/>
        </w:rPr>
        <w:t>1</w:t>
      </w:r>
      <w:r w:rsidRPr="00EE01F3">
        <w:rPr>
          <w:rFonts w:ascii="Times New Roman" w:hAnsi="Times New Roman"/>
          <w:szCs w:val="24"/>
          <w:vertAlign w:val="superscript"/>
          <w:lang w:bidi="ar-EG"/>
        </w:rPr>
        <w:t>st</w:t>
      </w:r>
      <w:r w:rsidRPr="00EE01F3">
        <w:rPr>
          <w:rFonts w:ascii="Times New Roman" w:hAnsi="Times New Roman"/>
          <w:szCs w:val="24"/>
          <w:lang w:bidi="ar-EG"/>
        </w:rPr>
        <w:t xml:space="preserve"> Egyptian-Jordanian Conference on Biotechnology and Sustainable Development: Current Status and Future Scenarios</w:t>
      </w:r>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lang w:bidi="ar-EG"/>
          </w:rPr>
          <w:t>National</w:t>
        </w:r>
      </w:smartTag>
      <w:r w:rsidRPr="00EE01F3">
        <w:rPr>
          <w:rFonts w:ascii="Times New Roman" w:hAnsi="Times New Roman"/>
          <w:szCs w:val="24"/>
          <w:lang w:bidi="ar-EG"/>
        </w:rPr>
        <w:t xml:space="preserve"> </w:t>
      </w:r>
      <w:smartTag w:uri="urn:schemas-microsoft-com:office:smarttags" w:element="PlaceName">
        <w:r w:rsidRPr="00EE01F3">
          <w:rPr>
            <w:rFonts w:ascii="Times New Roman" w:hAnsi="Times New Roman"/>
            <w:szCs w:val="24"/>
            <w:lang w:bidi="ar-EG"/>
          </w:rPr>
          <w:t>Research</w:t>
        </w:r>
      </w:smartTag>
      <w:r w:rsidRPr="00EE01F3">
        <w:rPr>
          <w:rFonts w:ascii="Times New Roman" w:hAnsi="Times New Roman"/>
          <w:szCs w:val="24"/>
          <w:lang w:bidi="ar-EG"/>
        </w:rPr>
        <w:t xml:space="preserve"> </w:t>
      </w:r>
      <w:smartTag w:uri="urn:schemas-microsoft-com:office:smarttags" w:element="PlaceType">
        <w:r w:rsidRPr="00EE01F3">
          <w:rPr>
            <w:rFonts w:ascii="Times New Roman" w:hAnsi="Times New Roman"/>
            <w:szCs w:val="24"/>
            <w:lang w:bidi="ar-EG"/>
          </w:rPr>
          <w:t>Center</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Cairo</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Egypt</w:t>
          </w:r>
        </w:smartTag>
      </w:smartTag>
      <w:r w:rsidRPr="00EE01F3">
        <w:rPr>
          <w:rFonts w:ascii="Times New Roman" w:hAnsi="Times New Roman"/>
          <w:szCs w:val="24"/>
        </w:rPr>
        <w:t>, December 11-14, 2006.</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"Proteomic discovery of disease biomarkers."  The 2</w:t>
      </w:r>
      <w:r w:rsidRPr="00EE01F3">
        <w:rPr>
          <w:rFonts w:ascii="Times New Roman" w:hAnsi="Times New Roman"/>
          <w:szCs w:val="24"/>
          <w:vertAlign w:val="superscript"/>
        </w:rPr>
        <w:t>nd</w:t>
      </w:r>
      <w:r w:rsidRPr="00EE01F3">
        <w:rPr>
          <w:rFonts w:ascii="Times New Roman" w:hAnsi="Times New Roman"/>
          <w:szCs w:val="24"/>
        </w:rPr>
        <w:t xml:space="preserve"> JSP International Conference, Jordan Society of Pathology and Laboratory Medicine, Amman, Jordan, August 31-September 3, 2006. </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"Estimation of membrane proteins in the human proteome."  </w:t>
      </w:r>
      <w:r w:rsidRPr="00EE01F3">
        <w:rPr>
          <w:szCs w:val="24"/>
        </w:rPr>
        <w:t>The 20</w:t>
      </w:r>
      <w:r w:rsidRPr="00EE01F3">
        <w:rPr>
          <w:szCs w:val="24"/>
          <w:vertAlign w:val="superscript"/>
        </w:rPr>
        <w:t>th</w:t>
      </w:r>
      <w:r w:rsidRPr="00EE01F3">
        <w:rPr>
          <w:szCs w:val="24"/>
        </w:rPr>
        <w:t xml:space="preserve"> International Medical Convention of The National Arab American Medical association (NAAMA-USA), Amman, Jordan</w:t>
      </w:r>
      <w:r w:rsidRPr="00EE01F3">
        <w:rPr>
          <w:rFonts w:ascii="Times New Roman" w:hAnsi="Times New Roman"/>
          <w:szCs w:val="24"/>
        </w:rPr>
        <w:t>, July 3, 2006.</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"Advanced techniques in detection of disease biomarkers."  </w:t>
      </w:r>
      <w:r w:rsidR="002206D1">
        <w:rPr>
          <w:rFonts w:ascii="Times New Roman" w:hAnsi="Times New Roman"/>
          <w:szCs w:val="24"/>
        </w:rPr>
        <w:t>The 4</w:t>
      </w:r>
      <w:r w:rsidR="002206D1" w:rsidRPr="002206D1">
        <w:rPr>
          <w:rFonts w:ascii="Times New Roman" w:hAnsi="Times New Roman"/>
          <w:szCs w:val="24"/>
          <w:vertAlign w:val="superscript"/>
        </w:rPr>
        <w:t>th</w:t>
      </w:r>
      <w:r w:rsidR="008619D1">
        <w:rPr>
          <w:rFonts w:ascii="Times New Roman" w:hAnsi="Times New Roman"/>
          <w:szCs w:val="24"/>
        </w:rPr>
        <w:t xml:space="preserve"> </w:t>
      </w:r>
      <w:r w:rsidR="002206D1">
        <w:rPr>
          <w:rFonts w:ascii="Times New Roman" w:hAnsi="Times New Roman"/>
          <w:szCs w:val="24"/>
        </w:rPr>
        <w:t xml:space="preserve">Science Day of the Faculty of Medicine, Mu'tah University. </w:t>
      </w:r>
      <w:r w:rsidRPr="00EE01F3">
        <w:rPr>
          <w:rFonts w:ascii="Times New Roman" w:hAnsi="Times New Roman"/>
          <w:szCs w:val="24"/>
        </w:rPr>
        <w:t xml:space="preserve"> March 6, 2006.</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"Application of proteomics in discovery of disease biomarkers"</w:t>
      </w:r>
    </w:p>
    <w:p w:rsidR="00B14EB2" w:rsidRPr="00EE01F3" w:rsidRDefault="00B14EB2" w:rsidP="00B14EB2">
      <w:pPr>
        <w:numPr>
          <w:ilvl w:val="1"/>
          <w:numId w:val="6"/>
        </w:numPr>
        <w:tabs>
          <w:tab w:val="right" w:pos="360"/>
        </w:tabs>
        <w:ind w:left="720" w:right="-513" w:hanging="450"/>
        <w:jc w:val="both"/>
        <w:rPr>
          <w:rFonts w:ascii="Times New Roman" w:hAnsi="Times New Roman"/>
          <w:szCs w:val="24"/>
          <w:lang w:val="sv-SE"/>
        </w:rPr>
      </w:pPr>
      <w:r w:rsidRPr="00EE01F3">
        <w:rPr>
          <w:rFonts w:ascii="Times New Roman" w:hAnsi="Times New Roman"/>
          <w:szCs w:val="24"/>
          <w:lang w:val="sv-SE"/>
        </w:rPr>
        <w:t>King Hussein Cancer Center, Amman, Jordan, June 27, 2005</w:t>
      </w:r>
    </w:p>
    <w:p w:rsidR="00B14EB2" w:rsidRPr="00EE01F3" w:rsidRDefault="00B14EB2" w:rsidP="00B14EB2">
      <w:pPr>
        <w:numPr>
          <w:ilvl w:val="1"/>
          <w:numId w:val="6"/>
        </w:numPr>
        <w:tabs>
          <w:tab w:val="right" w:pos="360"/>
        </w:tabs>
        <w:ind w:left="720" w:right="-513" w:hanging="450"/>
        <w:jc w:val="both"/>
        <w:rPr>
          <w:rFonts w:ascii="Times New Roman" w:hAnsi="Times New Roman"/>
          <w:szCs w:val="24"/>
        </w:rPr>
      </w:pPr>
      <w:smartTag w:uri="urn:schemas-microsoft-com:office:smarttags" w:element="PlaceName">
        <w:r w:rsidRPr="00EE01F3">
          <w:rPr>
            <w:rFonts w:ascii="Times New Roman" w:hAnsi="Times New Roman"/>
            <w:szCs w:val="24"/>
          </w:rPr>
          <w:t>Al-</w:t>
        </w:r>
        <w:proofErr w:type="spellStart"/>
        <w:r w:rsidRPr="00EE01F3">
          <w:rPr>
            <w:rFonts w:ascii="Times New Roman" w:hAnsi="Times New Roman"/>
            <w:szCs w:val="24"/>
          </w:rPr>
          <w:t>Bashir</w:t>
        </w:r>
      </w:smartTag>
      <w:proofErr w:type="spellEnd"/>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Hospital</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Amman</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June 15, 2005</w:t>
      </w:r>
    </w:p>
    <w:p w:rsidR="00DC745E" w:rsidRPr="00EE01F3" w:rsidRDefault="00DC745E" w:rsidP="002206D1">
      <w:pPr>
        <w:numPr>
          <w:ilvl w:val="1"/>
          <w:numId w:val="6"/>
        </w:numPr>
        <w:tabs>
          <w:tab w:val="right" w:pos="360"/>
        </w:tabs>
        <w:ind w:left="720" w:right="-513" w:hanging="450"/>
        <w:jc w:val="both"/>
        <w:rPr>
          <w:rFonts w:ascii="Times New Roman" w:hAnsi="Times New Roman"/>
          <w:szCs w:val="24"/>
        </w:rPr>
      </w:pPr>
      <w:r w:rsidRPr="00EE01F3">
        <w:rPr>
          <w:rFonts w:ascii="Times New Roman" w:hAnsi="Times New Roman"/>
          <w:szCs w:val="24"/>
        </w:rPr>
        <w:t xml:space="preserve">University </w:t>
      </w:r>
      <w:smartTag w:uri="urn:schemas-microsoft-com:office:smarttags" w:element="PlaceType">
        <w:r w:rsidRPr="00EE01F3">
          <w:rPr>
            <w:rFonts w:ascii="Times New Roman" w:hAnsi="Times New Roman"/>
            <w:szCs w:val="24"/>
          </w:rPr>
          <w:t>Hospital</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of </w:t>
      </w:r>
      <w:smartTag w:uri="urn:schemas-microsoft-com:office:smarttags" w:element="PlaceName">
        <w:r w:rsidRPr="00EE01F3">
          <w:rPr>
            <w:rFonts w:ascii="Times New Roman" w:hAnsi="Times New Roman"/>
            <w:szCs w:val="24"/>
          </w:rPr>
          <w:t>Jordan</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Amman</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April 15, 2005</w:t>
      </w:r>
    </w:p>
    <w:p w:rsidR="00DC745E" w:rsidRPr="00EE01F3" w:rsidRDefault="00B14EB2"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 </w:t>
      </w:r>
      <w:r w:rsidR="00DC745E" w:rsidRPr="00EE01F3">
        <w:rPr>
          <w:rFonts w:ascii="Times New Roman" w:hAnsi="Times New Roman"/>
          <w:szCs w:val="24"/>
        </w:rPr>
        <w:t>“Proteomics: the future of biomedicine. Concept, technology, and biology”</w:t>
      </w:r>
    </w:p>
    <w:p w:rsidR="00DC745E" w:rsidRPr="00EE01F3" w:rsidRDefault="00DC745E" w:rsidP="002206D1">
      <w:pPr>
        <w:numPr>
          <w:ilvl w:val="1"/>
          <w:numId w:val="6"/>
        </w:numPr>
        <w:tabs>
          <w:tab w:val="clear" w:pos="567"/>
          <w:tab w:val="right" w:pos="540"/>
          <w:tab w:val="num" w:pos="1080"/>
        </w:tabs>
        <w:ind w:left="540" w:right="-513" w:hanging="270"/>
        <w:jc w:val="both"/>
        <w:rPr>
          <w:rFonts w:ascii="Times New Roman" w:hAnsi="Times New Roman"/>
          <w:szCs w:val="24"/>
        </w:rPr>
      </w:pPr>
      <w:r w:rsidRPr="00EE01F3">
        <w:rPr>
          <w:rFonts w:ascii="Times New Roman" w:hAnsi="Times New Roman"/>
          <w:szCs w:val="24"/>
          <w:lang w:val="sv-SE"/>
        </w:rPr>
        <w:t xml:space="preserve">Al-Isra’ University, Amman, Jordan.  </w:t>
      </w:r>
      <w:r w:rsidRPr="00EE01F3">
        <w:rPr>
          <w:rFonts w:ascii="Times New Roman" w:hAnsi="Times New Roman"/>
          <w:szCs w:val="24"/>
        </w:rPr>
        <w:t>September 13, 2004.</w:t>
      </w:r>
    </w:p>
    <w:p w:rsidR="00DC745E" w:rsidRPr="00EE01F3" w:rsidRDefault="00DC745E" w:rsidP="002206D1">
      <w:pPr>
        <w:numPr>
          <w:ilvl w:val="1"/>
          <w:numId w:val="6"/>
        </w:numPr>
        <w:tabs>
          <w:tab w:val="clear" w:pos="567"/>
          <w:tab w:val="right" w:pos="540"/>
          <w:tab w:val="num" w:pos="1080"/>
        </w:tabs>
        <w:ind w:left="540" w:right="-513" w:hanging="270"/>
        <w:jc w:val="both"/>
        <w:rPr>
          <w:rFonts w:ascii="Times New Roman" w:hAnsi="Times New Roman"/>
          <w:szCs w:val="24"/>
        </w:rPr>
      </w:pPr>
      <w:smartTag w:uri="urn:schemas-microsoft-com:office:smarttags" w:element="PlaceName">
        <w:r w:rsidRPr="00EE01F3">
          <w:rPr>
            <w:rFonts w:ascii="Times New Roman" w:hAnsi="Times New Roman"/>
            <w:szCs w:val="24"/>
          </w:rPr>
          <w:t>Philadelphia</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proofErr w:type="spellStart"/>
      <w:smartTag w:uri="urn:schemas-microsoft-com:office:smarttags" w:element="place">
        <w:smartTag w:uri="urn:schemas-microsoft-com:office:smarttags" w:element="City">
          <w:r w:rsidRPr="00EE01F3">
            <w:rPr>
              <w:rFonts w:ascii="Times New Roman" w:hAnsi="Times New Roman"/>
              <w:szCs w:val="24"/>
            </w:rPr>
            <w:t>Jerash</w:t>
          </w:r>
        </w:smartTag>
        <w:proofErr w:type="spellEnd"/>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Jordan</w:t>
          </w:r>
        </w:smartTag>
      </w:smartTag>
      <w:r w:rsidRPr="00EE01F3">
        <w:rPr>
          <w:rFonts w:ascii="Times New Roman" w:hAnsi="Times New Roman"/>
          <w:szCs w:val="24"/>
        </w:rPr>
        <w:t xml:space="preserve">.  December 1, </w:t>
      </w:r>
      <w:r w:rsidRPr="00EE01F3">
        <w:rPr>
          <w:rFonts w:ascii="Times New Roman" w:hAnsi="Times New Roman"/>
          <w:szCs w:val="24"/>
          <w:rtl/>
        </w:rPr>
        <w:t>‏</w:t>
      </w:r>
      <w:r w:rsidRPr="00EE01F3">
        <w:rPr>
          <w:rFonts w:ascii="Times New Roman" w:hAnsi="Times New Roman"/>
          <w:szCs w:val="24"/>
        </w:rPr>
        <w:t>2004.</w:t>
      </w:r>
    </w:p>
    <w:p w:rsidR="00DC745E" w:rsidRPr="00EE01F3" w:rsidRDefault="00DC745E" w:rsidP="002206D1">
      <w:pPr>
        <w:numPr>
          <w:ilvl w:val="1"/>
          <w:numId w:val="6"/>
        </w:numPr>
        <w:tabs>
          <w:tab w:val="clear" w:pos="567"/>
          <w:tab w:val="right" w:pos="540"/>
          <w:tab w:val="num" w:pos="1080"/>
        </w:tabs>
        <w:ind w:left="540" w:right="-513" w:hanging="270"/>
        <w:jc w:val="both"/>
        <w:rPr>
          <w:rFonts w:ascii="Times New Roman" w:hAnsi="Times New Roman"/>
          <w:szCs w:val="24"/>
        </w:rPr>
      </w:pP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of </w:t>
      </w:r>
      <w:smartTag w:uri="urn:schemas-microsoft-com:office:smarttags" w:element="PlaceName">
        <w:r w:rsidRPr="00EE01F3">
          <w:rPr>
            <w:rFonts w:ascii="Times New Roman" w:hAnsi="Times New Roman"/>
            <w:szCs w:val="24"/>
          </w:rPr>
          <w:t>Sultan</w:t>
        </w:r>
      </w:smartTag>
      <w:r w:rsidRPr="00EE01F3">
        <w:rPr>
          <w:rFonts w:ascii="Times New Roman" w:hAnsi="Times New Roman"/>
          <w:szCs w:val="24"/>
        </w:rPr>
        <w:t xml:space="preserve"> </w:t>
      </w:r>
      <w:proofErr w:type="spellStart"/>
      <w:r w:rsidRPr="00EE01F3">
        <w:rPr>
          <w:rFonts w:ascii="Times New Roman" w:hAnsi="Times New Roman"/>
          <w:szCs w:val="24"/>
        </w:rPr>
        <w:t>Qaboos</w:t>
      </w:r>
      <w:proofErr w:type="spellEnd"/>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Muscat</w:t>
          </w:r>
        </w:smartTag>
        <w:r w:rsidRPr="00EE01F3">
          <w:rPr>
            <w:rFonts w:ascii="Times New Roman" w:hAnsi="Times New Roman"/>
            <w:szCs w:val="24"/>
          </w:rPr>
          <w:t xml:space="preserve">, </w:t>
        </w:r>
        <w:smartTag w:uri="urn:schemas-microsoft-com:office:smarttags" w:element="country-region">
          <w:r w:rsidRPr="00EE01F3">
            <w:rPr>
              <w:rFonts w:ascii="Times New Roman" w:hAnsi="Times New Roman"/>
              <w:szCs w:val="24"/>
            </w:rPr>
            <w:t>Oman</w:t>
          </w:r>
        </w:smartTag>
      </w:smartTag>
      <w:r w:rsidRPr="00EE01F3">
        <w:rPr>
          <w:rFonts w:ascii="Times New Roman" w:hAnsi="Times New Roman"/>
          <w:szCs w:val="24"/>
        </w:rPr>
        <w:t>, December 11, 2004.</w:t>
      </w:r>
    </w:p>
    <w:p w:rsidR="00DC745E" w:rsidRPr="00EE01F3" w:rsidRDefault="00DC745E" w:rsidP="002206D1">
      <w:pPr>
        <w:numPr>
          <w:ilvl w:val="1"/>
          <w:numId w:val="6"/>
        </w:numPr>
        <w:tabs>
          <w:tab w:val="clear" w:pos="567"/>
          <w:tab w:val="right" w:pos="540"/>
          <w:tab w:val="num" w:pos="1080"/>
        </w:tabs>
        <w:ind w:left="540" w:right="-513" w:hanging="270"/>
        <w:jc w:val="both"/>
        <w:rPr>
          <w:rFonts w:ascii="Times New Roman" w:hAnsi="Times New Roman"/>
          <w:szCs w:val="24"/>
        </w:rPr>
      </w:pPr>
      <w:r w:rsidRPr="00EE01F3">
        <w:rPr>
          <w:rFonts w:ascii="Times New Roman" w:hAnsi="Times New Roman"/>
          <w:szCs w:val="24"/>
        </w:rPr>
        <w:t xml:space="preserve">Mu'tah  University, Mu'tah , </w:t>
      </w:r>
      <w:smartTag w:uri="urn:schemas-microsoft-com:office:smarttags" w:element="country-region">
        <w:smartTag w:uri="urn:schemas-microsoft-com:office:smarttags" w:element="place">
          <w:r w:rsidRPr="00EE01F3">
            <w:rPr>
              <w:rFonts w:ascii="Times New Roman" w:hAnsi="Times New Roman"/>
              <w:szCs w:val="24"/>
            </w:rPr>
            <w:t>Jordan</w:t>
          </w:r>
        </w:smartTag>
      </w:smartTag>
      <w:r w:rsidRPr="00EE01F3">
        <w:rPr>
          <w:rFonts w:ascii="Times New Roman" w:hAnsi="Times New Roman"/>
          <w:szCs w:val="24"/>
        </w:rPr>
        <w:t>, January 16, 2005</w:t>
      </w:r>
    </w:p>
    <w:p w:rsidR="00DC745E" w:rsidRPr="00EE01F3" w:rsidRDefault="00DC745E" w:rsidP="002206D1">
      <w:pPr>
        <w:numPr>
          <w:ilvl w:val="0"/>
          <w:numId w:val="6"/>
        </w:numPr>
        <w:tabs>
          <w:tab w:val="clear" w:pos="284"/>
          <w:tab w:val="num" w:pos="360"/>
        </w:tabs>
        <w:ind w:left="270" w:right="-513" w:hanging="540"/>
        <w:jc w:val="both"/>
        <w:rPr>
          <w:rFonts w:ascii="Times New Roman" w:hAnsi="Times New Roman"/>
          <w:szCs w:val="24"/>
        </w:rPr>
      </w:pPr>
      <w:r w:rsidRPr="00EE01F3">
        <w:rPr>
          <w:rFonts w:ascii="Times New Roman" w:hAnsi="Times New Roman"/>
          <w:szCs w:val="24"/>
        </w:rPr>
        <w:t xml:space="preserve">“Biological and technological outlooks in proteomics.”  </w:t>
      </w:r>
      <w:smartTag w:uri="urn:schemas-microsoft-com:office:smarttags" w:element="PlaceName">
        <w:r w:rsidRPr="00EE01F3">
          <w:rPr>
            <w:rFonts w:ascii="Times New Roman" w:hAnsi="Times New Roman"/>
            <w:szCs w:val="24"/>
          </w:rPr>
          <w:t>Hillman</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Cancer</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Center</w:t>
        </w:r>
      </w:smartTag>
      <w:r w:rsidRPr="00EE01F3">
        <w:rPr>
          <w:rFonts w:ascii="Times New Roman" w:hAnsi="Times New Roman"/>
          <w:szCs w:val="24"/>
        </w:rPr>
        <w:t xml:space="preserve">, University of Pittsburgh Cancer Institute, </w:t>
      </w:r>
      <w:smartTag w:uri="urn:schemas-microsoft-com:office:smarttags" w:element="place">
        <w:smartTag w:uri="urn:schemas-microsoft-com:office:smarttags" w:element="City">
          <w:r w:rsidRPr="00EE01F3">
            <w:rPr>
              <w:rFonts w:ascii="Times New Roman" w:hAnsi="Times New Roman"/>
              <w:szCs w:val="24"/>
            </w:rPr>
            <w:t>Pittsburgh</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Pennsylvania</w:t>
          </w:r>
        </w:smartTag>
      </w:smartTag>
      <w:r w:rsidRPr="00EE01F3">
        <w:rPr>
          <w:rFonts w:ascii="Times New Roman" w:hAnsi="Times New Roman"/>
          <w:szCs w:val="24"/>
        </w:rPr>
        <w:t>.  June 8, 2004.</w:t>
      </w:r>
    </w:p>
    <w:p w:rsidR="00DC745E" w:rsidRDefault="00DC745E" w:rsidP="002206D1">
      <w:pPr>
        <w:numPr>
          <w:ilvl w:val="0"/>
          <w:numId w:val="6"/>
        </w:numPr>
        <w:tabs>
          <w:tab w:val="num" w:pos="360"/>
        </w:tabs>
        <w:ind w:left="270" w:right="-513" w:hanging="540"/>
        <w:jc w:val="both"/>
        <w:rPr>
          <w:rFonts w:ascii="Times New Roman" w:hAnsi="Times New Roman"/>
          <w:szCs w:val="24"/>
        </w:rPr>
      </w:pPr>
      <w:r w:rsidRPr="00EE01F3">
        <w:rPr>
          <w:rFonts w:ascii="Times New Roman" w:hAnsi="Times New Roman"/>
          <w:szCs w:val="24"/>
        </w:rPr>
        <w:t xml:space="preserve">“Proteomics-based biology: prostate cancer, shedding, etc.”  Center for Biomedical Research, University of </w:t>
      </w:r>
      <w:smartTag w:uri="urn:schemas-microsoft-com:office:smarttags" w:element="PlaceName">
        <w:r w:rsidRPr="00EE01F3">
          <w:rPr>
            <w:rFonts w:ascii="Times New Roman" w:hAnsi="Times New Roman"/>
            <w:szCs w:val="24"/>
          </w:rPr>
          <w:t>Texas</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Health</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Science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Center</w:t>
        </w:r>
      </w:smartTag>
      <w:r w:rsidRPr="00EE01F3">
        <w:rPr>
          <w:rFonts w:ascii="Times New Roman" w:hAnsi="Times New Roman"/>
          <w:szCs w:val="24"/>
        </w:rPr>
        <w:t xml:space="preserve"> at Tyler, </w:t>
      </w:r>
      <w:smartTag w:uri="urn:schemas-microsoft-com:office:smarttags" w:element="place">
        <w:smartTag w:uri="urn:schemas-microsoft-com:office:smarttags" w:element="City">
          <w:r w:rsidRPr="00EE01F3">
            <w:rPr>
              <w:rFonts w:ascii="Times New Roman" w:hAnsi="Times New Roman"/>
              <w:szCs w:val="24"/>
            </w:rPr>
            <w:t>Tyler</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Texas</w:t>
          </w:r>
        </w:smartTag>
      </w:smartTag>
      <w:r w:rsidRPr="00EE01F3">
        <w:rPr>
          <w:rFonts w:ascii="Times New Roman" w:hAnsi="Times New Roman"/>
          <w:szCs w:val="24"/>
        </w:rPr>
        <w:t>.  December 1, 2003.</w:t>
      </w:r>
    </w:p>
    <w:p w:rsidR="00DC745E" w:rsidRPr="00EE01F3" w:rsidRDefault="00DC745E" w:rsidP="002206D1">
      <w:pPr>
        <w:numPr>
          <w:ilvl w:val="0"/>
          <w:numId w:val="6"/>
        </w:numPr>
        <w:tabs>
          <w:tab w:val="num" w:pos="360"/>
        </w:tabs>
        <w:ind w:left="270" w:right="-513" w:hanging="540"/>
        <w:jc w:val="both"/>
        <w:rPr>
          <w:rFonts w:ascii="Times New Roman" w:hAnsi="Times New Roman"/>
          <w:szCs w:val="24"/>
        </w:rPr>
      </w:pPr>
      <w:r w:rsidRPr="00EE01F3">
        <w:rPr>
          <w:rFonts w:ascii="Times New Roman" w:hAnsi="Times New Roman"/>
          <w:szCs w:val="24"/>
        </w:rPr>
        <w:t xml:space="preserve">“Linking proteomics to biology: prostate cancer etc.”  </w:t>
      </w:r>
      <w:proofErr w:type="spellStart"/>
      <w:r w:rsidRPr="00EE01F3">
        <w:rPr>
          <w:rFonts w:ascii="Times New Roman" w:hAnsi="Times New Roman"/>
          <w:szCs w:val="24"/>
        </w:rPr>
        <w:t>Perinatology</w:t>
      </w:r>
      <w:proofErr w:type="spellEnd"/>
      <w:r w:rsidRPr="00EE01F3">
        <w:rPr>
          <w:rFonts w:ascii="Times New Roman" w:hAnsi="Times New Roman"/>
          <w:szCs w:val="24"/>
        </w:rPr>
        <w:t xml:space="preserve"> Research Branch, National Institute of Child Health and Human Development, </w:t>
      </w:r>
      <w:smartTag w:uri="urn:schemas-microsoft-com:office:smarttags" w:element="PlaceName">
        <w:r w:rsidRPr="00EE01F3">
          <w:rPr>
            <w:rFonts w:ascii="Times New Roman" w:hAnsi="Times New Roman"/>
            <w:szCs w:val="24"/>
          </w:rPr>
          <w:t>Wayne</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State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Detroit</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Michigan</w:t>
          </w:r>
        </w:smartTag>
      </w:smartTag>
      <w:r w:rsidRPr="00EE01F3">
        <w:rPr>
          <w:rFonts w:ascii="Times New Roman" w:hAnsi="Times New Roman"/>
          <w:szCs w:val="24"/>
        </w:rPr>
        <w:t>.  September 22, 2003.</w:t>
      </w:r>
    </w:p>
    <w:p w:rsidR="00DC745E" w:rsidRPr="00EE01F3" w:rsidRDefault="00DC745E" w:rsidP="002206D1">
      <w:pPr>
        <w:numPr>
          <w:ilvl w:val="0"/>
          <w:numId w:val="6"/>
        </w:numPr>
        <w:tabs>
          <w:tab w:val="num" w:pos="360"/>
        </w:tabs>
        <w:ind w:left="270" w:right="-513" w:hanging="540"/>
        <w:jc w:val="both"/>
        <w:rPr>
          <w:rFonts w:ascii="Times New Roman" w:hAnsi="Times New Roman"/>
          <w:szCs w:val="24"/>
        </w:rPr>
      </w:pPr>
      <w:r w:rsidRPr="00EE01F3">
        <w:rPr>
          <w:rFonts w:ascii="Times New Roman" w:hAnsi="Times New Roman"/>
          <w:szCs w:val="24"/>
        </w:rPr>
        <w:t xml:space="preserve">“Integrative tools in the post-genomic era.”  </w:t>
      </w:r>
      <w:proofErr w:type="spellStart"/>
      <w:r w:rsidRPr="00EE01F3">
        <w:rPr>
          <w:rFonts w:ascii="Times New Roman" w:hAnsi="Times New Roman"/>
          <w:szCs w:val="24"/>
        </w:rPr>
        <w:t>Perinatology</w:t>
      </w:r>
      <w:proofErr w:type="spellEnd"/>
      <w:r w:rsidRPr="00EE01F3">
        <w:rPr>
          <w:rFonts w:ascii="Times New Roman" w:hAnsi="Times New Roman"/>
          <w:szCs w:val="24"/>
        </w:rPr>
        <w:t xml:space="preserve"> Research Branch, National Institute of Child Health and Human Development, </w:t>
      </w:r>
      <w:smartTag w:uri="urn:schemas-microsoft-com:office:smarttags" w:element="PlaceName">
        <w:r w:rsidRPr="00EE01F3">
          <w:rPr>
            <w:rFonts w:ascii="Times New Roman" w:hAnsi="Times New Roman"/>
            <w:szCs w:val="24"/>
          </w:rPr>
          <w:t>Wayne</w:t>
        </w:r>
      </w:smartTag>
      <w:r w:rsidRPr="00EE01F3">
        <w:rPr>
          <w:rFonts w:ascii="Times New Roman" w:hAnsi="Times New Roman"/>
          <w:szCs w:val="24"/>
        </w:rPr>
        <w:t xml:space="preserve"> </w:t>
      </w:r>
      <w:smartTag w:uri="urn:schemas-microsoft-com:office:smarttags" w:element="PlaceName">
        <w:r w:rsidRPr="00EE01F3">
          <w:rPr>
            <w:rFonts w:ascii="Times New Roman" w:hAnsi="Times New Roman"/>
            <w:szCs w:val="24"/>
          </w:rPr>
          <w:t>State</w:t>
        </w:r>
      </w:smartTag>
      <w:r w:rsidRPr="00EE01F3">
        <w:rPr>
          <w:rFonts w:ascii="Times New Roman" w:hAnsi="Times New Roman"/>
          <w:szCs w:val="24"/>
        </w:rPr>
        <w:t xml:space="preserve"> </w:t>
      </w:r>
      <w:smartTag w:uri="urn:schemas-microsoft-com:office:smarttags" w:element="PlaceType">
        <w:r w:rsidRPr="00EE01F3">
          <w:rPr>
            <w:rFonts w:ascii="Times New Roman" w:hAnsi="Times New Roman"/>
            <w:szCs w:val="24"/>
          </w:rPr>
          <w:t>University</w:t>
        </w:r>
      </w:smartTag>
      <w:r w:rsidRPr="00EE01F3">
        <w:rPr>
          <w:rFonts w:ascii="Times New Roman" w:hAnsi="Times New Roman"/>
          <w:szCs w:val="24"/>
        </w:rPr>
        <w:t xml:space="preserve">, </w:t>
      </w:r>
      <w:smartTag w:uri="urn:schemas-microsoft-com:office:smarttags" w:element="place">
        <w:smartTag w:uri="urn:schemas-microsoft-com:office:smarttags" w:element="City">
          <w:r w:rsidRPr="00EE01F3">
            <w:rPr>
              <w:rFonts w:ascii="Times New Roman" w:hAnsi="Times New Roman"/>
              <w:szCs w:val="24"/>
            </w:rPr>
            <w:t>Detroit</w:t>
          </w:r>
        </w:smartTag>
        <w:r w:rsidRPr="00EE01F3">
          <w:rPr>
            <w:rFonts w:ascii="Times New Roman" w:hAnsi="Times New Roman"/>
            <w:szCs w:val="24"/>
          </w:rPr>
          <w:t xml:space="preserve">, </w:t>
        </w:r>
        <w:smartTag w:uri="urn:schemas-microsoft-com:office:smarttags" w:element="State">
          <w:r w:rsidRPr="00EE01F3">
            <w:rPr>
              <w:rFonts w:ascii="Times New Roman" w:hAnsi="Times New Roman"/>
              <w:szCs w:val="24"/>
            </w:rPr>
            <w:t>Michigan</w:t>
          </w:r>
        </w:smartTag>
      </w:smartTag>
      <w:r w:rsidRPr="00EE01F3">
        <w:rPr>
          <w:rFonts w:ascii="Times New Roman" w:hAnsi="Times New Roman"/>
          <w:szCs w:val="24"/>
        </w:rPr>
        <w:t>.  September 23, 2003.</w:t>
      </w:r>
    </w:p>
    <w:p w:rsidR="00DC745E" w:rsidRPr="00EE01F3" w:rsidRDefault="00DC745E" w:rsidP="002206D1">
      <w:pPr>
        <w:numPr>
          <w:ilvl w:val="0"/>
          <w:numId w:val="6"/>
        </w:numPr>
        <w:tabs>
          <w:tab w:val="num" w:pos="360"/>
        </w:tabs>
        <w:ind w:left="270" w:right="-513" w:hanging="540"/>
        <w:jc w:val="both"/>
        <w:rPr>
          <w:rFonts w:cs="Courier New"/>
          <w:szCs w:val="24"/>
        </w:rPr>
      </w:pPr>
      <w:r w:rsidRPr="00EE01F3">
        <w:rPr>
          <w:rFonts w:cs="Courier New"/>
          <w:szCs w:val="24"/>
        </w:rPr>
        <w:t xml:space="preserve">“Progression of prostate cancer through molecular profiling”.  Cancer Research Institute, University of south </w:t>
      </w:r>
      <w:smartTag w:uri="urn:schemas-microsoft-com:office:smarttags" w:element="State">
        <w:r w:rsidRPr="00EE01F3">
          <w:rPr>
            <w:rFonts w:cs="Courier New"/>
            <w:szCs w:val="24"/>
          </w:rPr>
          <w:t>Alabama</w:t>
        </w:r>
      </w:smartTag>
      <w:r w:rsidRPr="00EE01F3">
        <w:rPr>
          <w:rFonts w:cs="Courier New"/>
          <w:szCs w:val="24"/>
        </w:rPr>
        <w:t xml:space="preserve">, </w:t>
      </w:r>
      <w:smartTag w:uri="urn:schemas-microsoft-com:office:smarttags" w:element="place">
        <w:smartTag w:uri="urn:schemas-microsoft-com:office:smarttags" w:element="City">
          <w:r w:rsidRPr="00EE01F3">
            <w:rPr>
              <w:rFonts w:cs="Courier New"/>
              <w:szCs w:val="24"/>
            </w:rPr>
            <w:t>Mobile</w:t>
          </w:r>
        </w:smartTag>
        <w:r w:rsidRPr="00EE01F3">
          <w:rPr>
            <w:rFonts w:cs="Courier New"/>
            <w:szCs w:val="24"/>
          </w:rPr>
          <w:t xml:space="preserve">, </w:t>
        </w:r>
        <w:smartTag w:uri="urn:schemas-microsoft-com:office:smarttags" w:element="State">
          <w:r w:rsidRPr="00EE01F3">
            <w:rPr>
              <w:rFonts w:cs="Courier New"/>
              <w:szCs w:val="24"/>
            </w:rPr>
            <w:t>AL</w:t>
          </w:r>
        </w:smartTag>
      </w:smartTag>
      <w:r w:rsidRPr="00EE01F3">
        <w:rPr>
          <w:rFonts w:cs="Courier New"/>
          <w:szCs w:val="24"/>
        </w:rPr>
        <w:t>.  August 11, 2003.</w:t>
      </w:r>
    </w:p>
    <w:p w:rsidR="00DC745E" w:rsidRPr="00EE01F3" w:rsidRDefault="00DC745E" w:rsidP="002206D1">
      <w:pPr>
        <w:numPr>
          <w:ilvl w:val="0"/>
          <w:numId w:val="6"/>
        </w:numPr>
        <w:tabs>
          <w:tab w:val="num" w:pos="360"/>
        </w:tabs>
        <w:ind w:left="270" w:right="-513" w:hanging="540"/>
        <w:jc w:val="both"/>
        <w:rPr>
          <w:rFonts w:cs="Courier New"/>
          <w:szCs w:val="24"/>
        </w:rPr>
      </w:pPr>
      <w:r w:rsidRPr="00EE01F3">
        <w:rPr>
          <w:rFonts w:cs="Courier New"/>
          <w:szCs w:val="24"/>
        </w:rPr>
        <w:t xml:space="preserve">"A road to a comprehensive look at prostate </w:t>
      </w:r>
      <w:proofErr w:type="spellStart"/>
      <w:r w:rsidRPr="00EE01F3">
        <w:rPr>
          <w:rFonts w:cs="Courier New"/>
          <w:szCs w:val="24"/>
        </w:rPr>
        <w:t>tumorigenesis</w:t>
      </w:r>
      <w:proofErr w:type="spellEnd"/>
      <w:r w:rsidRPr="00EE01F3">
        <w:rPr>
          <w:rFonts w:cs="Courier New"/>
          <w:szCs w:val="24"/>
        </w:rPr>
        <w:t xml:space="preserve">: </w:t>
      </w:r>
      <w:proofErr w:type="spellStart"/>
      <w:r w:rsidRPr="00EE01F3">
        <w:rPr>
          <w:rFonts w:cs="Courier New"/>
          <w:szCs w:val="24"/>
        </w:rPr>
        <w:t>proteomically</w:t>
      </w:r>
      <w:proofErr w:type="spellEnd"/>
      <w:r w:rsidRPr="00EE01F3">
        <w:rPr>
          <w:rFonts w:cs="Courier New"/>
          <w:szCs w:val="24"/>
        </w:rPr>
        <w:t xml:space="preserve"> speaking".  </w:t>
      </w:r>
      <w:r w:rsidRPr="00EE01F3">
        <w:rPr>
          <w:rFonts w:cs="Arial"/>
          <w:szCs w:val="24"/>
        </w:rPr>
        <w:t>Program in Prostate Cancer Research</w:t>
      </w:r>
      <w:r w:rsidRPr="00EE01F3">
        <w:rPr>
          <w:rFonts w:cs="Courier New"/>
          <w:szCs w:val="24"/>
        </w:rPr>
        <w:t>, Department of Urology, Fred Hutchinson Cancer Center, University of Washington, Seattle, Washington, January 16, 2003.</w:t>
      </w:r>
    </w:p>
    <w:p w:rsidR="00DC745E" w:rsidRPr="00EE01F3" w:rsidRDefault="00DC745E" w:rsidP="002206D1">
      <w:pPr>
        <w:numPr>
          <w:ilvl w:val="0"/>
          <w:numId w:val="6"/>
        </w:numPr>
        <w:tabs>
          <w:tab w:val="num" w:pos="360"/>
        </w:tabs>
        <w:ind w:left="270" w:right="-513" w:hanging="540"/>
        <w:jc w:val="both"/>
        <w:rPr>
          <w:szCs w:val="24"/>
        </w:rPr>
      </w:pPr>
      <w:r w:rsidRPr="00EE01F3">
        <w:rPr>
          <w:szCs w:val="24"/>
        </w:rPr>
        <w:t xml:space="preserve">“Proteomics in prostate cancer.”  Large Scale Proteomics Corporation, </w:t>
      </w:r>
      <w:smartTag w:uri="urn:schemas-microsoft-com:office:smarttags" w:element="place">
        <w:smartTag w:uri="urn:schemas-microsoft-com:office:smarttags" w:element="City">
          <w:r w:rsidRPr="00EE01F3">
            <w:rPr>
              <w:szCs w:val="24"/>
            </w:rPr>
            <w:t>Germantown</w:t>
          </w:r>
        </w:smartTag>
        <w:r w:rsidRPr="00EE01F3">
          <w:rPr>
            <w:szCs w:val="24"/>
          </w:rPr>
          <w:t xml:space="preserve">, </w:t>
        </w:r>
        <w:smartTag w:uri="urn:schemas-microsoft-com:office:smarttags" w:element="State">
          <w:r w:rsidRPr="00EE01F3">
            <w:rPr>
              <w:szCs w:val="24"/>
            </w:rPr>
            <w:t>Maryland</w:t>
          </w:r>
        </w:smartTag>
      </w:smartTag>
      <w:r w:rsidRPr="00EE01F3">
        <w:rPr>
          <w:szCs w:val="24"/>
        </w:rPr>
        <w:t>, July 11, 2001.</w:t>
      </w:r>
    </w:p>
    <w:p w:rsidR="00DC745E" w:rsidRPr="00EE01F3" w:rsidRDefault="00DC745E" w:rsidP="002206D1">
      <w:pPr>
        <w:numPr>
          <w:ilvl w:val="0"/>
          <w:numId w:val="6"/>
        </w:numPr>
        <w:tabs>
          <w:tab w:val="num" w:pos="360"/>
        </w:tabs>
        <w:ind w:left="270" w:right="-513" w:hanging="540"/>
        <w:jc w:val="both"/>
        <w:rPr>
          <w:szCs w:val="24"/>
        </w:rPr>
      </w:pPr>
      <w:r w:rsidRPr="00EE01F3">
        <w:rPr>
          <w:szCs w:val="24"/>
        </w:rPr>
        <w:t xml:space="preserve">“Molecular profiling in prostate cancer: a proteomic approach.”  Myriad Genetics Inc., </w:t>
      </w:r>
      <w:smartTag w:uri="urn:schemas-microsoft-com:office:smarttags" w:element="place">
        <w:smartTag w:uri="urn:schemas-microsoft-com:office:smarttags" w:element="City">
          <w:r w:rsidRPr="00EE01F3">
            <w:rPr>
              <w:szCs w:val="24"/>
            </w:rPr>
            <w:t>Salt Lake City</w:t>
          </w:r>
        </w:smartTag>
        <w:r w:rsidRPr="00EE01F3">
          <w:rPr>
            <w:szCs w:val="24"/>
          </w:rPr>
          <w:t xml:space="preserve">, </w:t>
        </w:r>
        <w:smartTag w:uri="urn:schemas-microsoft-com:office:smarttags" w:element="State">
          <w:r w:rsidRPr="00EE01F3">
            <w:rPr>
              <w:szCs w:val="24"/>
            </w:rPr>
            <w:t>Utah</w:t>
          </w:r>
        </w:smartTag>
      </w:smartTag>
      <w:r w:rsidRPr="00EE01F3">
        <w:rPr>
          <w:szCs w:val="24"/>
        </w:rPr>
        <w:t>, June 26, 2001.</w:t>
      </w:r>
    </w:p>
    <w:p w:rsidR="00DC745E" w:rsidRPr="00EE01F3" w:rsidRDefault="00DC745E" w:rsidP="002206D1">
      <w:pPr>
        <w:numPr>
          <w:ilvl w:val="0"/>
          <w:numId w:val="6"/>
        </w:numPr>
        <w:tabs>
          <w:tab w:val="num" w:pos="360"/>
        </w:tabs>
        <w:ind w:left="270" w:right="-513" w:hanging="540"/>
        <w:jc w:val="both"/>
        <w:rPr>
          <w:szCs w:val="24"/>
        </w:rPr>
      </w:pPr>
      <w:r w:rsidRPr="00EE01F3">
        <w:rPr>
          <w:szCs w:val="24"/>
        </w:rPr>
        <w:t xml:space="preserve">“Proteomic Approaches in Prostate Cancer: A Molecular Profiling Strategy.”  Pacific Northwest national Laboratory, </w:t>
      </w:r>
      <w:smartTag w:uri="urn:schemas-microsoft-com:office:smarttags" w:element="place">
        <w:smartTag w:uri="urn:schemas-microsoft-com:office:smarttags" w:element="City">
          <w:r w:rsidRPr="00EE01F3">
            <w:rPr>
              <w:szCs w:val="24"/>
            </w:rPr>
            <w:t>Richland</w:t>
          </w:r>
        </w:smartTag>
        <w:r w:rsidRPr="00EE01F3">
          <w:rPr>
            <w:szCs w:val="24"/>
          </w:rPr>
          <w:t xml:space="preserve">, </w:t>
        </w:r>
        <w:smartTag w:uri="urn:schemas-microsoft-com:office:smarttags" w:element="State">
          <w:r w:rsidRPr="00EE01F3">
            <w:rPr>
              <w:szCs w:val="24"/>
            </w:rPr>
            <w:t>Washington</w:t>
          </w:r>
        </w:smartTag>
      </w:smartTag>
      <w:r w:rsidRPr="00EE01F3">
        <w:rPr>
          <w:szCs w:val="24"/>
        </w:rPr>
        <w:t>, June 18, 2001.</w:t>
      </w:r>
    </w:p>
    <w:p w:rsidR="00DC745E" w:rsidRPr="00EE01F3" w:rsidRDefault="00DC745E" w:rsidP="002206D1">
      <w:pPr>
        <w:numPr>
          <w:ilvl w:val="0"/>
          <w:numId w:val="6"/>
        </w:numPr>
        <w:tabs>
          <w:tab w:val="num" w:pos="360"/>
        </w:tabs>
        <w:ind w:left="270" w:right="-513" w:hanging="540"/>
        <w:jc w:val="both"/>
        <w:rPr>
          <w:szCs w:val="24"/>
        </w:rPr>
      </w:pPr>
      <w:r w:rsidRPr="00EE01F3">
        <w:rPr>
          <w:szCs w:val="24"/>
        </w:rPr>
        <w:lastRenderedPageBreak/>
        <w:t xml:space="preserve">“Molecular profiling and discovery approaches in prostate cancer using proteomics technology.” American Association for Cancer Research, </w:t>
      </w:r>
      <w:smartTag w:uri="urn:schemas-microsoft-com:office:smarttags" w:element="place">
        <w:smartTag w:uri="urn:schemas-microsoft-com:office:smarttags" w:element="City">
          <w:r w:rsidRPr="00EE01F3">
            <w:rPr>
              <w:szCs w:val="24"/>
            </w:rPr>
            <w:t>New Orleans</w:t>
          </w:r>
        </w:smartTag>
        <w:r w:rsidRPr="00EE01F3">
          <w:rPr>
            <w:szCs w:val="24"/>
          </w:rPr>
          <w:t xml:space="preserve">, </w:t>
        </w:r>
        <w:smartTag w:uri="urn:schemas-microsoft-com:office:smarttags" w:element="State">
          <w:r w:rsidRPr="00EE01F3">
            <w:rPr>
              <w:szCs w:val="24"/>
            </w:rPr>
            <w:t>Louisiana</w:t>
          </w:r>
        </w:smartTag>
      </w:smartTag>
      <w:r w:rsidRPr="00EE01F3">
        <w:rPr>
          <w:szCs w:val="24"/>
        </w:rPr>
        <w:t>.  March 27, 2001.</w:t>
      </w:r>
    </w:p>
    <w:p w:rsidR="00DC745E" w:rsidRPr="00EE01F3" w:rsidRDefault="00DC745E" w:rsidP="002206D1">
      <w:pPr>
        <w:tabs>
          <w:tab w:val="num" w:pos="360"/>
        </w:tabs>
        <w:ind w:left="270" w:right="-513" w:hanging="540"/>
        <w:jc w:val="both"/>
        <w:rPr>
          <w:szCs w:val="24"/>
        </w:rPr>
      </w:pPr>
    </w:p>
    <w:p w:rsidR="00DC745E" w:rsidRPr="00EE01F3" w:rsidRDefault="00DC745E" w:rsidP="002206D1">
      <w:pPr>
        <w:pStyle w:val="Heading1"/>
        <w:ind w:left="-270" w:right="-513" w:firstLine="0"/>
        <w:rPr>
          <w:szCs w:val="24"/>
        </w:rPr>
      </w:pPr>
      <w:r w:rsidRPr="00EE01F3">
        <w:rPr>
          <w:szCs w:val="24"/>
        </w:rPr>
        <w:t>Meeting presentations</w:t>
      </w:r>
    </w:p>
    <w:p w:rsidR="00213EB5" w:rsidRPr="00213EB5" w:rsidRDefault="00213EB5" w:rsidP="00213EB5">
      <w:pPr>
        <w:numPr>
          <w:ilvl w:val="0"/>
          <w:numId w:val="26"/>
        </w:numPr>
        <w:tabs>
          <w:tab w:val="clear" w:pos="90"/>
          <w:tab w:val="right" w:pos="270"/>
          <w:tab w:val="num" w:pos="360"/>
        </w:tabs>
        <w:ind w:left="270" w:right="-513" w:hanging="540"/>
        <w:jc w:val="both"/>
        <w:rPr>
          <w:rFonts w:ascii="Times New Roman" w:hAnsi="Times New Roman"/>
          <w:szCs w:val="24"/>
        </w:rPr>
      </w:pPr>
      <w:proofErr w:type="spellStart"/>
      <w:r>
        <w:rPr>
          <w:rFonts w:ascii="Times New Roman" w:hAnsi="Times New Roman"/>
          <w:szCs w:val="24"/>
        </w:rPr>
        <w:t>Ibayan</w:t>
      </w:r>
      <w:proofErr w:type="spellEnd"/>
      <w:r>
        <w:rPr>
          <w:rFonts w:ascii="Times New Roman" w:hAnsi="Times New Roman"/>
          <w:szCs w:val="24"/>
        </w:rPr>
        <w:t xml:space="preserve"> L, </w:t>
      </w:r>
      <w:r w:rsidRPr="00213EB5">
        <w:rPr>
          <w:rFonts w:ascii="Times New Roman" w:hAnsi="Times New Roman"/>
          <w:b/>
          <w:bCs/>
          <w:szCs w:val="24"/>
        </w:rPr>
        <w:t>Ahram M</w:t>
      </w:r>
      <w:r>
        <w:rPr>
          <w:rFonts w:ascii="Times New Roman" w:hAnsi="Times New Roman"/>
          <w:szCs w:val="24"/>
        </w:rPr>
        <w:t>, El-</w:t>
      </w:r>
      <w:proofErr w:type="spellStart"/>
      <w:r>
        <w:rPr>
          <w:rFonts w:ascii="Times New Roman" w:hAnsi="Times New Roman"/>
          <w:szCs w:val="24"/>
        </w:rPr>
        <w:t>Khateeb</w:t>
      </w:r>
      <w:proofErr w:type="spellEnd"/>
      <w:r>
        <w:rPr>
          <w:rFonts w:ascii="Times New Roman" w:hAnsi="Times New Roman"/>
          <w:szCs w:val="24"/>
        </w:rPr>
        <w:t xml:space="preserve"> M.  </w:t>
      </w:r>
      <w:r w:rsidRPr="00213EB5">
        <w:rPr>
          <w:rFonts w:ascii="Times New Roman" w:hAnsi="Times New Roman"/>
          <w:szCs w:val="24"/>
        </w:rPr>
        <w:t xml:space="preserve">Genetic variations of IL-7R and IL-2R </w:t>
      </w:r>
      <w:r>
        <w:rPr>
          <w:rFonts w:ascii="Times New Roman" w:hAnsi="Times New Roman"/>
          <w:szCs w:val="24"/>
        </w:rPr>
        <w:t>among</w:t>
      </w:r>
      <w:r w:rsidRPr="00213EB5">
        <w:rPr>
          <w:rFonts w:ascii="Times New Roman" w:hAnsi="Times New Roman"/>
          <w:szCs w:val="24"/>
        </w:rPr>
        <w:t xml:space="preserve"> Jordanian Multiple Sclerosis patients</w:t>
      </w:r>
      <w:r>
        <w:rPr>
          <w:rFonts w:ascii="Times New Roman" w:hAnsi="Times New Roman"/>
          <w:szCs w:val="24"/>
        </w:rPr>
        <w:t>. The 4</w:t>
      </w:r>
      <w:r w:rsidRPr="00213EB5">
        <w:rPr>
          <w:rFonts w:ascii="Times New Roman" w:hAnsi="Times New Roman"/>
          <w:szCs w:val="24"/>
          <w:vertAlign w:val="superscript"/>
        </w:rPr>
        <w:t>th</w:t>
      </w:r>
      <w:r>
        <w:rPr>
          <w:rFonts w:ascii="Times New Roman" w:hAnsi="Times New Roman"/>
          <w:szCs w:val="24"/>
        </w:rPr>
        <w:t xml:space="preserve"> International Jordanian Congress of Allergy and Immunology. The Jordanian Society of Allergy and Immunology. Amman, Jordan.  September 19-21, 2012. </w:t>
      </w:r>
    </w:p>
    <w:p w:rsidR="001A1A69" w:rsidRPr="00213EB5" w:rsidRDefault="001A1A69" w:rsidP="00213EB5">
      <w:pPr>
        <w:numPr>
          <w:ilvl w:val="0"/>
          <w:numId w:val="26"/>
        </w:numPr>
        <w:tabs>
          <w:tab w:val="clear" w:pos="90"/>
          <w:tab w:val="right" w:pos="270"/>
          <w:tab w:val="num" w:pos="360"/>
        </w:tabs>
        <w:ind w:left="270" w:right="-513" w:hanging="540"/>
        <w:jc w:val="both"/>
        <w:rPr>
          <w:rFonts w:ascii="Times New Roman" w:hAnsi="Times New Roman"/>
          <w:szCs w:val="24"/>
        </w:rPr>
      </w:pPr>
      <w:proofErr w:type="spellStart"/>
      <w:r>
        <w:rPr>
          <w:rFonts w:ascii="Times New Roman" w:hAnsi="Times New Roman"/>
          <w:szCs w:val="24"/>
        </w:rPr>
        <w:t>Zaza</w:t>
      </w:r>
      <w:proofErr w:type="spellEnd"/>
      <w:r>
        <w:rPr>
          <w:rFonts w:ascii="Times New Roman" w:hAnsi="Times New Roman"/>
          <w:szCs w:val="24"/>
        </w:rPr>
        <w:t xml:space="preserve"> R, </w:t>
      </w:r>
      <w:r w:rsidRPr="00213EB5">
        <w:rPr>
          <w:rFonts w:ascii="Times New Roman" w:hAnsi="Times New Roman"/>
          <w:b/>
          <w:bCs/>
          <w:szCs w:val="24"/>
        </w:rPr>
        <w:t>Ahram M</w:t>
      </w:r>
      <w:r>
        <w:rPr>
          <w:rFonts w:ascii="Times New Roman" w:hAnsi="Times New Roman"/>
          <w:szCs w:val="24"/>
        </w:rPr>
        <w:t xml:space="preserve">, </w:t>
      </w:r>
      <w:r w:rsidR="00213EB5">
        <w:rPr>
          <w:rFonts w:ascii="Times New Roman" w:hAnsi="Times New Roman"/>
          <w:szCs w:val="24"/>
        </w:rPr>
        <w:t>E</w:t>
      </w:r>
      <w:r>
        <w:rPr>
          <w:rFonts w:ascii="Times New Roman" w:hAnsi="Times New Roman"/>
          <w:szCs w:val="24"/>
        </w:rPr>
        <w:t>l-</w:t>
      </w:r>
      <w:proofErr w:type="spellStart"/>
      <w:r>
        <w:rPr>
          <w:rFonts w:ascii="Times New Roman" w:hAnsi="Times New Roman"/>
          <w:szCs w:val="24"/>
        </w:rPr>
        <w:t>Khateeb</w:t>
      </w:r>
      <w:proofErr w:type="spellEnd"/>
      <w:r>
        <w:rPr>
          <w:rFonts w:ascii="Times New Roman" w:hAnsi="Times New Roman"/>
          <w:szCs w:val="24"/>
        </w:rPr>
        <w:t xml:space="preserve"> M.  </w:t>
      </w:r>
      <w:r w:rsidRPr="00213EB5">
        <w:rPr>
          <w:rFonts w:ascii="Times New Roman" w:hAnsi="Times New Roman"/>
          <w:szCs w:val="24"/>
        </w:rPr>
        <w:t xml:space="preserve">Investigation of MERTK and TYK2 association with Multiple Sclerosis </w:t>
      </w:r>
      <w:r w:rsidR="00213EB5" w:rsidRPr="00213EB5">
        <w:rPr>
          <w:rFonts w:ascii="Times New Roman" w:hAnsi="Times New Roman"/>
          <w:szCs w:val="24"/>
        </w:rPr>
        <w:t>among</w:t>
      </w:r>
      <w:r w:rsidRPr="00213EB5">
        <w:rPr>
          <w:rFonts w:ascii="Times New Roman" w:hAnsi="Times New Roman"/>
          <w:szCs w:val="24"/>
        </w:rPr>
        <w:t xml:space="preserve"> Jordanian Patients</w:t>
      </w:r>
      <w:r w:rsidR="00213EB5">
        <w:rPr>
          <w:rFonts w:ascii="Times New Roman" w:hAnsi="Times New Roman"/>
          <w:szCs w:val="24"/>
        </w:rPr>
        <w:t>. The 4</w:t>
      </w:r>
      <w:r w:rsidR="00213EB5" w:rsidRPr="00213EB5">
        <w:rPr>
          <w:rFonts w:ascii="Times New Roman" w:hAnsi="Times New Roman"/>
          <w:szCs w:val="24"/>
          <w:vertAlign w:val="superscript"/>
        </w:rPr>
        <w:t>th</w:t>
      </w:r>
      <w:r w:rsidR="00213EB5">
        <w:rPr>
          <w:rFonts w:ascii="Times New Roman" w:hAnsi="Times New Roman"/>
          <w:szCs w:val="24"/>
        </w:rPr>
        <w:t xml:space="preserve"> International Jordanian Congress of Allergy and Immunology. The Jordanian Society of Allergy and Immunology. Amman, Jordan.  September 19-21, 2012. </w:t>
      </w:r>
    </w:p>
    <w:p w:rsidR="0040388C" w:rsidRDefault="0040388C" w:rsidP="0040388C">
      <w:pPr>
        <w:numPr>
          <w:ilvl w:val="0"/>
          <w:numId w:val="26"/>
        </w:numPr>
        <w:tabs>
          <w:tab w:val="clear" w:pos="90"/>
          <w:tab w:val="right" w:pos="270"/>
          <w:tab w:val="num" w:pos="360"/>
        </w:tabs>
        <w:ind w:left="270" w:right="-513" w:hanging="540"/>
        <w:jc w:val="both"/>
        <w:rPr>
          <w:rFonts w:ascii="Times New Roman" w:hAnsi="Times New Roman"/>
          <w:szCs w:val="24"/>
        </w:rPr>
      </w:pPr>
      <w:r>
        <w:rPr>
          <w:rFonts w:ascii="Times New Roman" w:hAnsi="Times New Roman"/>
          <w:b/>
          <w:bCs/>
          <w:szCs w:val="24"/>
        </w:rPr>
        <w:t xml:space="preserve">Ahram, M. </w:t>
      </w:r>
      <w:r w:rsidRPr="0040388C">
        <w:rPr>
          <w:rFonts w:asciiTheme="majorBidi" w:hAnsiTheme="majorBidi" w:cstheme="majorBidi"/>
          <w:szCs w:val="24"/>
        </w:rPr>
        <w:t>Knowledge, perception, attitude, and practice towards biomedical research and biobanking among Jordanians</w:t>
      </w:r>
      <w:r>
        <w:rPr>
          <w:rFonts w:asciiTheme="majorBidi" w:hAnsiTheme="majorBidi" w:cstheme="majorBidi"/>
          <w:szCs w:val="24"/>
        </w:rPr>
        <w:t>.</w:t>
      </w:r>
      <w:r w:rsidRPr="0040388C">
        <w:rPr>
          <w:rFonts w:asciiTheme="majorBidi" w:hAnsiTheme="majorBidi" w:cstheme="majorBidi"/>
          <w:szCs w:val="24"/>
        </w:rPr>
        <w:t xml:space="preserve"> </w:t>
      </w:r>
      <w:r>
        <w:rPr>
          <w:rFonts w:asciiTheme="majorBidi" w:hAnsiTheme="majorBidi" w:cstheme="majorBidi"/>
          <w:szCs w:val="24"/>
        </w:rPr>
        <w:t xml:space="preserve"> </w:t>
      </w:r>
      <w:r w:rsidRPr="0040388C">
        <w:rPr>
          <w:rFonts w:ascii="Times New Roman" w:hAnsi="Times New Roman"/>
          <w:szCs w:val="24"/>
        </w:rPr>
        <w:t xml:space="preserve">25th International Medical Convention, </w:t>
      </w:r>
      <w:r>
        <w:rPr>
          <w:rFonts w:ascii="Times New Roman" w:hAnsi="Times New Roman"/>
          <w:szCs w:val="24"/>
        </w:rPr>
        <w:t>National Arab American Medical Association (NAAMA), June 26-30, 2011.</w:t>
      </w:r>
    </w:p>
    <w:p w:rsidR="00904D58" w:rsidRPr="00904D58" w:rsidRDefault="006873C0" w:rsidP="00904D58">
      <w:pPr>
        <w:numPr>
          <w:ilvl w:val="0"/>
          <w:numId w:val="26"/>
        </w:numPr>
        <w:tabs>
          <w:tab w:val="clear" w:pos="90"/>
          <w:tab w:val="right" w:pos="270"/>
          <w:tab w:val="num" w:pos="360"/>
        </w:tabs>
        <w:ind w:left="270" w:right="-513" w:hanging="540"/>
        <w:jc w:val="both"/>
        <w:rPr>
          <w:rFonts w:ascii="Times New Roman" w:hAnsi="Times New Roman"/>
          <w:szCs w:val="24"/>
        </w:rPr>
      </w:pPr>
      <w:r w:rsidRPr="00904D58">
        <w:rPr>
          <w:rFonts w:ascii="Times New Roman" w:hAnsi="Times New Roman"/>
          <w:b/>
          <w:bCs/>
          <w:szCs w:val="24"/>
        </w:rPr>
        <w:t>Ahram, M.</w:t>
      </w:r>
      <w:r>
        <w:rPr>
          <w:rFonts w:ascii="Times New Roman" w:hAnsi="Times New Roman"/>
          <w:szCs w:val="24"/>
        </w:rPr>
        <w:t xml:space="preserve"> </w:t>
      </w:r>
      <w:r w:rsidR="0047248C">
        <w:rPr>
          <w:rFonts w:ascii="Times New Roman" w:hAnsi="Times New Roman"/>
          <w:szCs w:val="24"/>
        </w:rPr>
        <w:t xml:space="preserve"> </w:t>
      </w:r>
      <w:r>
        <w:rPr>
          <w:rFonts w:ascii="Times New Roman" w:hAnsi="Times New Roman"/>
          <w:szCs w:val="24"/>
        </w:rPr>
        <w:t xml:space="preserve">Are Jordanians into biobanking?  </w:t>
      </w:r>
      <w:r w:rsidR="00904D58">
        <w:rPr>
          <w:rFonts w:ascii="Times New Roman" w:hAnsi="Times New Roman"/>
          <w:szCs w:val="24"/>
        </w:rPr>
        <w:t>T</w:t>
      </w:r>
      <w:r w:rsidR="00904D58" w:rsidRPr="00904D58">
        <w:rPr>
          <w:rFonts w:ascii="Times New Roman" w:hAnsi="Times New Roman"/>
          <w:szCs w:val="24"/>
        </w:rPr>
        <w:t>he 4th international Conference of the Jordanian Society of Pathology and Laboratory Medicine, Amman, Jordan.</w:t>
      </w:r>
      <w:r w:rsidR="00904D58">
        <w:rPr>
          <w:rFonts w:ascii="Times New Roman" w:hAnsi="Times New Roman"/>
          <w:szCs w:val="24"/>
        </w:rPr>
        <w:t xml:space="preserve"> April, </w:t>
      </w:r>
      <w:r w:rsidR="00904D58" w:rsidRPr="00904D58">
        <w:rPr>
          <w:rFonts w:ascii="Times New Roman" w:hAnsi="Times New Roman"/>
          <w:szCs w:val="24"/>
        </w:rPr>
        <w:t>14</w:t>
      </w:r>
      <w:r w:rsidR="00904D58">
        <w:rPr>
          <w:rFonts w:ascii="Times New Roman" w:hAnsi="Times New Roman"/>
          <w:szCs w:val="24"/>
        </w:rPr>
        <w:t>-</w:t>
      </w:r>
      <w:r w:rsidR="00904D58" w:rsidRPr="00904D58">
        <w:rPr>
          <w:rFonts w:ascii="Times New Roman" w:hAnsi="Times New Roman"/>
          <w:szCs w:val="24"/>
        </w:rPr>
        <w:t>16</w:t>
      </w:r>
      <w:r w:rsidR="00904D58">
        <w:rPr>
          <w:rFonts w:ascii="Times New Roman" w:hAnsi="Times New Roman"/>
          <w:szCs w:val="24"/>
        </w:rPr>
        <w:t>,</w:t>
      </w:r>
      <w:r w:rsidR="00904D58" w:rsidRPr="00904D58">
        <w:rPr>
          <w:rFonts w:ascii="Times New Roman" w:hAnsi="Times New Roman"/>
          <w:szCs w:val="24"/>
        </w:rPr>
        <w:t xml:space="preserve"> 2011</w:t>
      </w:r>
      <w:r w:rsidR="00904D58">
        <w:rPr>
          <w:rFonts w:ascii="Times New Roman" w:hAnsi="Times New Roman"/>
          <w:szCs w:val="24"/>
        </w:rPr>
        <w:t>.</w:t>
      </w:r>
    </w:p>
    <w:p w:rsidR="00F64003" w:rsidRPr="006964D9" w:rsidRDefault="00F64003" w:rsidP="00F64003">
      <w:pPr>
        <w:numPr>
          <w:ilvl w:val="0"/>
          <w:numId w:val="26"/>
        </w:numPr>
        <w:tabs>
          <w:tab w:val="clear" w:pos="90"/>
          <w:tab w:val="right" w:pos="270"/>
          <w:tab w:val="num" w:pos="360"/>
        </w:tabs>
        <w:ind w:left="270" w:right="-513" w:hanging="540"/>
        <w:jc w:val="both"/>
        <w:rPr>
          <w:rFonts w:ascii="Times New Roman" w:hAnsi="Times New Roman"/>
          <w:szCs w:val="24"/>
        </w:rPr>
      </w:pPr>
      <w:r w:rsidRPr="0036435A">
        <w:rPr>
          <w:rFonts w:ascii="Times New Roman" w:hAnsi="Times New Roman"/>
          <w:b/>
          <w:bCs/>
          <w:szCs w:val="24"/>
        </w:rPr>
        <w:t>Ahram</w:t>
      </w:r>
      <w:r>
        <w:rPr>
          <w:rFonts w:ascii="Times New Roman" w:hAnsi="Times New Roman"/>
          <w:b/>
          <w:bCs/>
          <w:szCs w:val="24"/>
        </w:rPr>
        <w:t>,</w:t>
      </w:r>
      <w:r w:rsidRPr="0036435A">
        <w:rPr>
          <w:rFonts w:ascii="Times New Roman" w:hAnsi="Times New Roman"/>
          <w:b/>
          <w:bCs/>
          <w:szCs w:val="24"/>
        </w:rPr>
        <w:t xml:space="preserve"> M.  </w:t>
      </w:r>
      <w:r>
        <w:rPr>
          <w:rFonts w:ascii="Times New Roman" w:hAnsi="Times New Roman"/>
          <w:szCs w:val="24"/>
        </w:rPr>
        <w:t>Estimation of membrane proteins in the human proteome</w:t>
      </w:r>
      <w:r w:rsidRPr="0036435A">
        <w:rPr>
          <w:rFonts w:ascii="Times New Roman" w:hAnsi="Times New Roman"/>
          <w:szCs w:val="24"/>
        </w:rPr>
        <w:t xml:space="preserve">.  The Second </w:t>
      </w:r>
      <w:r>
        <w:rPr>
          <w:rFonts w:ascii="Times New Roman" w:hAnsi="Times New Roman"/>
          <w:szCs w:val="24"/>
        </w:rPr>
        <w:t>Advances in Cancer Research: From the Laboratory to the Clinic</w:t>
      </w:r>
      <w:r w:rsidRPr="0036435A">
        <w:rPr>
          <w:rFonts w:ascii="Times New Roman" w:hAnsi="Times New Roman"/>
          <w:szCs w:val="24"/>
        </w:rPr>
        <w:t xml:space="preserve">, </w:t>
      </w:r>
      <w:r>
        <w:rPr>
          <w:rFonts w:ascii="Times New Roman" w:hAnsi="Times New Roman"/>
          <w:szCs w:val="24"/>
        </w:rPr>
        <w:t xml:space="preserve">American Association for Cancer Research, </w:t>
      </w:r>
      <w:r w:rsidRPr="0036435A">
        <w:rPr>
          <w:rFonts w:ascii="Times New Roman" w:hAnsi="Times New Roman"/>
          <w:szCs w:val="24"/>
        </w:rPr>
        <w:t xml:space="preserve">Amman, Jordan. </w:t>
      </w:r>
      <w:r>
        <w:rPr>
          <w:rFonts w:ascii="Times New Roman" w:hAnsi="Times New Roman"/>
          <w:szCs w:val="24"/>
        </w:rPr>
        <w:t>March 7-10, 2010</w:t>
      </w:r>
      <w:r w:rsidRPr="0036435A">
        <w:rPr>
          <w:rFonts w:ascii="Times New Roman" w:hAnsi="Times New Roman"/>
          <w:szCs w:val="24"/>
        </w:rPr>
        <w:t>.</w:t>
      </w:r>
    </w:p>
    <w:p w:rsidR="006964D9" w:rsidRPr="006964D9" w:rsidRDefault="006964D9" w:rsidP="00F64003">
      <w:pPr>
        <w:numPr>
          <w:ilvl w:val="0"/>
          <w:numId w:val="26"/>
        </w:numPr>
        <w:tabs>
          <w:tab w:val="clear" w:pos="90"/>
          <w:tab w:val="right" w:pos="270"/>
          <w:tab w:val="num" w:pos="360"/>
        </w:tabs>
        <w:ind w:left="270" w:right="-513" w:hanging="540"/>
        <w:jc w:val="both"/>
        <w:rPr>
          <w:rFonts w:ascii="Times New Roman" w:hAnsi="Times New Roman"/>
          <w:szCs w:val="24"/>
        </w:rPr>
      </w:pPr>
      <w:r w:rsidRPr="0036435A">
        <w:rPr>
          <w:rFonts w:ascii="Times New Roman" w:hAnsi="Times New Roman"/>
          <w:b/>
          <w:bCs/>
          <w:szCs w:val="24"/>
        </w:rPr>
        <w:t>Ahram</w:t>
      </w:r>
      <w:r>
        <w:rPr>
          <w:rFonts w:ascii="Times New Roman" w:hAnsi="Times New Roman"/>
          <w:b/>
          <w:bCs/>
          <w:szCs w:val="24"/>
        </w:rPr>
        <w:t>,</w:t>
      </w:r>
      <w:r w:rsidRPr="0036435A">
        <w:rPr>
          <w:rFonts w:ascii="Times New Roman" w:hAnsi="Times New Roman"/>
          <w:b/>
          <w:bCs/>
          <w:szCs w:val="24"/>
        </w:rPr>
        <w:t xml:space="preserve"> M.  </w:t>
      </w:r>
      <w:r w:rsidRPr="0036435A">
        <w:rPr>
          <w:rFonts w:ascii="Times New Roman" w:hAnsi="Times New Roman"/>
          <w:szCs w:val="24"/>
        </w:rPr>
        <w:t xml:space="preserve">Utilization of mass spectrometry in </w:t>
      </w:r>
      <w:r>
        <w:rPr>
          <w:rFonts w:ascii="Times New Roman" w:hAnsi="Times New Roman"/>
          <w:szCs w:val="24"/>
        </w:rPr>
        <w:t xml:space="preserve">the </w:t>
      </w:r>
      <w:r w:rsidRPr="0036435A">
        <w:rPr>
          <w:rFonts w:ascii="Times New Roman" w:hAnsi="Times New Roman"/>
          <w:szCs w:val="24"/>
        </w:rPr>
        <w:t xml:space="preserve">discovery of shed proteins.  The Second </w:t>
      </w:r>
      <w:r w:rsidR="00F64003">
        <w:rPr>
          <w:rFonts w:ascii="Times New Roman" w:hAnsi="Times New Roman"/>
          <w:szCs w:val="24"/>
        </w:rPr>
        <w:t>Advances in Cancer Research: From the Laboratory to the Clinic”</w:t>
      </w:r>
      <w:r w:rsidRPr="0036435A">
        <w:rPr>
          <w:rFonts w:ascii="Times New Roman" w:hAnsi="Times New Roman"/>
          <w:szCs w:val="24"/>
        </w:rPr>
        <w:t xml:space="preserve">, </w:t>
      </w:r>
      <w:r w:rsidR="00F64003">
        <w:rPr>
          <w:rFonts w:ascii="Times New Roman" w:hAnsi="Times New Roman"/>
          <w:szCs w:val="24"/>
        </w:rPr>
        <w:t xml:space="preserve">American Association for Cancer Research, </w:t>
      </w:r>
      <w:r w:rsidRPr="0036435A">
        <w:rPr>
          <w:rFonts w:ascii="Times New Roman" w:hAnsi="Times New Roman"/>
          <w:szCs w:val="24"/>
        </w:rPr>
        <w:t>Amman, Jordan. October 2-3, 2009.</w:t>
      </w:r>
    </w:p>
    <w:p w:rsidR="0036435A" w:rsidRPr="0036435A" w:rsidRDefault="0036435A" w:rsidP="0036435A">
      <w:pPr>
        <w:numPr>
          <w:ilvl w:val="0"/>
          <w:numId w:val="26"/>
        </w:numPr>
        <w:tabs>
          <w:tab w:val="clear" w:pos="90"/>
          <w:tab w:val="right" w:pos="270"/>
          <w:tab w:val="num" w:pos="360"/>
        </w:tabs>
        <w:ind w:left="270" w:right="-513" w:hanging="540"/>
        <w:jc w:val="both"/>
        <w:rPr>
          <w:rFonts w:ascii="Times New Roman" w:hAnsi="Times New Roman"/>
          <w:szCs w:val="24"/>
        </w:rPr>
      </w:pPr>
      <w:r w:rsidRPr="0036435A">
        <w:rPr>
          <w:rFonts w:ascii="Times New Roman" w:hAnsi="Times New Roman"/>
          <w:b/>
          <w:bCs/>
          <w:szCs w:val="24"/>
        </w:rPr>
        <w:t>Ahram</w:t>
      </w:r>
      <w:r w:rsidR="00CA3B04">
        <w:rPr>
          <w:rFonts w:ascii="Times New Roman" w:hAnsi="Times New Roman"/>
          <w:b/>
          <w:bCs/>
          <w:szCs w:val="24"/>
        </w:rPr>
        <w:t>,</w:t>
      </w:r>
      <w:r w:rsidRPr="0036435A">
        <w:rPr>
          <w:rFonts w:ascii="Times New Roman" w:hAnsi="Times New Roman"/>
          <w:b/>
          <w:bCs/>
          <w:szCs w:val="24"/>
        </w:rPr>
        <w:t xml:space="preserve"> M.  </w:t>
      </w:r>
      <w:r w:rsidRPr="0036435A">
        <w:rPr>
          <w:rFonts w:ascii="Times New Roman" w:hAnsi="Times New Roman"/>
          <w:szCs w:val="24"/>
        </w:rPr>
        <w:t xml:space="preserve">Utilization of mass spectrometry in </w:t>
      </w:r>
      <w:r w:rsidR="00B2210A">
        <w:rPr>
          <w:rFonts w:ascii="Times New Roman" w:hAnsi="Times New Roman"/>
          <w:szCs w:val="24"/>
        </w:rPr>
        <w:t xml:space="preserve">the </w:t>
      </w:r>
      <w:r w:rsidRPr="0036435A">
        <w:rPr>
          <w:rFonts w:ascii="Times New Roman" w:hAnsi="Times New Roman"/>
          <w:szCs w:val="24"/>
        </w:rPr>
        <w:t>discovery of shed proteins.  The Second Middle East and North Africa (MENA) Conference, King Hussein Institute for Biotechnology and Cancer in collaboration with National Cancer Institute, Duke University, and European School of Oncology, Amman, Jordan. October 2-3, 2009.</w:t>
      </w:r>
    </w:p>
    <w:p w:rsidR="002206D1" w:rsidRPr="0036435A" w:rsidRDefault="002206D1" w:rsidP="0036435A">
      <w:pPr>
        <w:numPr>
          <w:ilvl w:val="0"/>
          <w:numId w:val="26"/>
        </w:numPr>
        <w:tabs>
          <w:tab w:val="clear" w:pos="90"/>
          <w:tab w:val="right" w:pos="270"/>
          <w:tab w:val="num" w:pos="360"/>
        </w:tabs>
        <w:ind w:left="270" w:right="-513" w:hanging="540"/>
        <w:jc w:val="both"/>
        <w:rPr>
          <w:rFonts w:ascii="Times New Roman" w:hAnsi="Times New Roman"/>
          <w:szCs w:val="24"/>
        </w:rPr>
      </w:pPr>
      <w:r w:rsidRPr="002206D1">
        <w:rPr>
          <w:rFonts w:ascii="Times New Roman" w:hAnsi="Times New Roman"/>
          <w:b/>
          <w:bCs/>
          <w:szCs w:val="24"/>
        </w:rPr>
        <w:t>Ahram</w:t>
      </w:r>
      <w:r w:rsidR="00CA3B04">
        <w:rPr>
          <w:rFonts w:ascii="Times New Roman" w:hAnsi="Times New Roman"/>
          <w:b/>
          <w:bCs/>
          <w:szCs w:val="24"/>
        </w:rPr>
        <w:t>,</w:t>
      </w:r>
      <w:r w:rsidRPr="002206D1">
        <w:rPr>
          <w:rFonts w:ascii="Times New Roman" w:hAnsi="Times New Roman"/>
          <w:b/>
          <w:bCs/>
          <w:szCs w:val="24"/>
        </w:rPr>
        <w:t xml:space="preserve"> M</w:t>
      </w:r>
      <w:r w:rsidRPr="0036435A">
        <w:rPr>
          <w:rFonts w:ascii="Times New Roman" w:hAnsi="Times New Roman"/>
          <w:b/>
          <w:bCs/>
          <w:szCs w:val="24"/>
        </w:rPr>
        <w:t xml:space="preserve">.  </w:t>
      </w:r>
      <w:r w:rsidRPr="0036435A">
        <w:rPr>
          <w:rFonts w:ascii="Times New Roman" w:hAnsi="Times New Roman"/>
          <w:szCs w:val="24"/>
        </w:rPr>
        <w:t xml:space="preserve">Association between human </w:t>
      </w:r>
      <w:proofErr w:type="spellStart"/>
      <w:r w:rsidRPr="0036435A">
        <w:rPr>
          <w:rFonts w:ascii="Times New Roman" w:hAnsi="Times New Roman"/>
          <w:szCs w:val="24"/>
        </w:rPr>
        <w:t>herpesvirus</w:t>
      </w:r>
      <w:proofErr w:type="spellEnd"/>
      <w:r w:rsidRPr="0036435A">
        <w:rPr>
          <w:rFonts w:ascii="Times New Roman" w:hAnsi="Times New Roman"/>
          <w:szCs w:val="24"/>
        </w:rPr>
        <w:t xml:space="preserve"> 6 and Chlamydia </w:t>
      </w:r>
      <w:proofErr w:type="spellStart"/>
      <w:r w:rsidRPr="0036435A">
        <w:rPr>
          <w:rFonts w:ascii="Times New Roman" w:hAnsi="Times New Roman"/>
          <w:szCs w:val="24"/>
        </w:rPr>
        <w:t>pneumoniae</w:t>
      </w:r>
      <w:proofErr w:type="spellEnd"/>
      <w:r w:rsidRPr="0036435A">
        <w:rPr>
          <w:rFonts w:ascii="Times New Roman" w:hAnsi="Times New Roman"/>
          <w:szCs w:val="24"/>
        </w:rPr>
        <w:t xml:space="preserve"> and occurrence of multiple sclerosis.  The 4th</w:t>
      </w:r>
      <w:r w:rsidR="00820FE7" w:rsidRPr="0036435A">
        <w:rPr>
          <w:rFonts w:ascii="Times New Roman" w:hAnsi="Times New Roman"/>
          <w:szCs w:val="24"/>
        </w:rPr>
        <w:t xml:space="preserve"> </w:t>
      </w:r>
      <w:r w:rsidRPr="0036435A">
        <w:rPr>
          <w:rFonts w:ascii="Times New Roman" w:hAnsi="Times New Roman"/>
          <w:szCs w:val="24"/>
        </w:rPr>
        <w:t>Science Day of the Faculty of Medicine, Mu'tah University.  April 15, 2009.</w:t>
      </w:r>
    </w:p>
    <w:p w:rsidR="00F37F4F" w:rsidRPr="0036435A" w:rsidRDefault="00F37F4F" w:rsidP="0036435A">
      <w:pPr>
        <w:numPr>
          <w:ilvl w:val="0"/>
          <w:numId w:val="26"/>
        </w:numPr>
        <w:tabs>
          <w:tab w:val="clear" w:pos="90"/>
          <w:tab w:val="right" w:pos="270"/>
          <w:tab w:val="num" w:pos="360"/>
        </w:tabs>
        <w:ind w:left="270" w:right="-513" w:hanging="540"/>
        <w:jc w:val="both"/>
        <w:rPr>
          <w:rFonts w:ascii="Times New Roman" w:hAnsi="Times New Roman"/>
          <w:szCs w:val="24"/>
        </w:rPr>
      </w:pPr>
      <w:r>
        <w:rPr>
          <w:rFonts w:ascii="Times New Roman" w:hAnsi="Times New Roman"/>
          <w:b/>
          <w:bCs/>
          <w:szCs w:val="24"/>
        </w:rPr>
        <w:t>Ahram M</w:t>
      </w:r>
      <w:r w:rsidRPr="0036435A">
        <w:rPr>
          <w:rFonts w:ascii="Times New Roman" w:hAnsi="Times New Roman"/>
          <w:b/>
          <w:bCs/>
          <w:szCs w:val="24"/>
        </w:rPr>
        <w:t xml:space="preserve">. </w:t>
      </w:r>
      <w:r w:rsidRPr="0036435A">
        <w:rPr>
          <w:rFonts w:ascii="Times New Roman" w:hAnsi="Times New Roman"/>
          <w:szCs w:val="24"/>
        </w:rPr>
        <w:t>Tumor heterogeneity in proteomics: biology vs. technology.  The 5th Scientific day for Internal Medicine Department. Al-</w:t>
      </w:r>
      <w:proofErr w:type="spellStart"/>
      <w:r w:rsidRPr="0036435A">
        <w:rPr>
          <w:rFonts w:ascii="Times New Roman" w:hAnsi="Times New Roman"/>
          <w:szCs w:val="24"/>
        </w:rPr>
        <w:t>Basheer</w:t>
      </w:r>
      <w:proofErr w:type="spellEnd"/>
      <w:r w:rsidRPr="0036435A">
        <w:rPr>
          <w:rFonts w:ascii="Times New Roman" w:hAnsi="Times New Roman"/>
          <w:szCs w:val="24"/>
        </w:rPr>
        <w:t xml:space="preserve"> Hospital.  March, 2009.</w:t>
      </w:r>
    </w:p>
    <w:p w:rsidR="00B55E73" w:rsidRPr="00B55E73" w:rsidRDefault="00B55E73"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B55E73">
        <w:rPr>
          <w:rFonts w:ascii="Times New Roman" w:hAnsi="Times New Roman"/>
          <w:b/>
          <w:bCs/>
          <w:szCs w:val="24"/>
        </w:rPr>
        <w:t>Ahram, M</w:t>
      </w:r>
      <w:r>
        <w:rPr>
          <w:rFonts w:ascii="Times New Roman" w:hAnsi="Times New Roman"/>
          <w:szCs w:val="24"/>
        </w:rPr>
        <w:t xml:space="preserve">.  Association between human </w:t>
      </w:r>
      <w:proofErr w:type="spellStart"/>
      <w:r>
        <w:rPr>
          <w:rFonts w:ascii="Times New Roman" w:hAnsi="Times New Roman"/>
          <w:szCs w:val="24"/>
        </w:rPr>
        <w:t>herpesvirus</w:t>
      </w:r>
      <w:proofErr w:type="spellEnd"/>
      <w:r>
        <w:rPr>
          <w:rFonts w:ascii="Times New Roman" w:hAnsi="Times New Roman"/>
          <w:szCs w:val="24"/>
        </w:rPr>
        <w:t xml:space="preserve"> 6 and Chlamydia </w:t>
      </w:r>
      <w:proofErr w:type="spellStart"/>
      <w:r>
        <w:rPr>
          <w:rFonts w:ascii="Times New Roman" w:hAnsi="Times New Roman"/>
          <w:szCs w:val="24"/>
        </w:rPr>
        <w:t>pneumoniae</w:t>
      </w:r>
      <w:proofErr w:type="spellEnd"/>
      <w:r>
        <w:rPr>
          <w:rFonts w:ascii="Times New Roman" w:hAnsi="Times New Roman"/>
          <w:szCs w:val="24"/>
        </w:rPr>
        <w:t xml:space="preserve"> and occurrence of multiple sclerosis.  The 2</w:t>
      </w:r>
      <w:r w:rsidRPr="00B55E73">
        <w:rPr>
          <w:rFonts w:ascii="Times New Roman" w:hAnsi="Times New Roman"/>
          <w:szCs w:val="24"/>
          <w:vertAlign w:val="superscript"/>
        </w:rPr>
        <w:t>nd</w:t>
      </w:r>
      <w:r>
        <w:rPr>
          <w:rFonts w:ascii="Times New Roman" w:hAnsi="Times New Roman"/>
          <w:szCs w:val="24"/>
        </w:rPr>
        <w:t xml:space="preserve"> International Jordanian-Egyptian Biotechnology Conference.  </w:t>
      </w:r>
      <w:proofErr w:type="spellStart"/>
      <w:r>
        <w:rPr>
          <w:rFonts w:ascii="Times New Roman" w:hAnsi="Times New Roman"/>
          <w:szCs w:val="24"/>
        </w:rPr>
        <w:t>Yarmouk</w:t>
      </w:r>
      <w:proofErr w:type="spellEnd"/>
      <w:r>
        <w:rPr>
          <w:rFonts w:ascii="Times New Roman" w:hAnsi="Times New Roman"/>
          <w:szCs w:val="24"/>
        </w:rPr>
        <w:t xml:space="preserve"> University, </w:t>
      </w:r>
      <w:proofErr w:type="spellStart"/>
      <w:r>
        <w:rPr>
          <w:rFonts w:ascii="Times New Roman" w:hAnsi="Times New Roman"/>
          <w:szCs w:val="24"/>
        </w:rPr>
        <w:t>Irbid</w:t>
      </w:r>
      <w:proofErr w:type="spellEnd"/>
      <w:r>
        <w:rPr>
          <w:rFonts w:ascii="Times New Roman" w:hAnsi="Times New Roman"/>
          <w:szCs w:val="24"/>
        </w:rPr>
        <w:t>, Jordan.  November 11-13, 2008.</w:t>
      </w:r>
    </w:p>
    <w:p w:rsidR="00B55E73" w:rsidRPr="00B55E73" w:rsidRDefault="00B55E73"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B55E73">
        <w:rPr>
          <w:rFonts w:ascii="Times New Roman" w:hAnsi="Times New Roman"/>
          <w:b/>
          <w:bCs/>
          <w:szCs w:val="24"/>
        </w:rPr>
        <w:t>Ahram, M</w:t>
      </w:r>
      <w:r>
        <w:rPr>
          <w:rFonts w:ascii="Times New Roman" w:hAnsi="Times New Roman"/>
          <w:szCs w:val="24"/>
        </w:rPr>
        <w:t>.  Tumor heterogeneity in proteomics: biology vs. technology.  Contemporary and New Advances in Oncology.  The 6</w:t>
      </w:r>
      <w:r w:rsidRPr="00B55E73">
        <w:rPr>
          <w:rFonts w:ascii="Times New Roman" w:hAnsi="Times New Roman"/>
          <w:szCs w:val="24"/>
          <w:vertAlign w:val="superscript"/>
        </w:rPr>
        <w:t>th</w:t>
      </w:r>
      <w:r>
        <w:rPr>
          <w:rFonts w:ascii="Times New Roman" w:hAnsi="Times New Roman"/>
          <w:szCs w:val="24"/>
        </w:rPr>
        <w:t xml:space="preserve"> International Jordan Oncology Society Conference </w:t>
      </w:r>
      <w:proofErr w:type="gramStart"/>
      <w:r>
        <w:rPr>
          <w:rFonts w:ascii="Times New Roman" w:hAnsi="Times New Roman"/>
          <w:szCs w:val="24"/>
        </w:rPr>
        <w:t>In</w:t>
      </w:r>
      <w:proofErr w:type="gramEnd"/>
      <w:r>
        <w:rPr>
          <w:rFonts w:ascii="Times New Roman" w:hAnsi="Times New Roman"/>
          <w:szCs w:val="24"/>
        </w:rPr>
        <w:t xml:space="preserve"> </w:t>
      </w:r>
      <w:r w:rsidR="002627D5">
        <w:rPr>
          <w:rFonts w:ascii="Times New Roman" w:hAnsi="Times New Roman"/>
          <w:szCs w:val="24"/>
        </w:rPr>
        <w:t>Collaboration wi</w:t>
      </w:r>
      <w:r>
        <w:rPr>
          <w:rFonts w:ascii="Times New Roman" w:hAnsi="Times New Roman"/>
          <w:szCs w:val="24"/>
        </w:rPr>
        <w:t>th the Arab Medical Association Against Cancer. Amman, Jordan.  November 6-8, 2009.</w:t>
      </w:r>
    </w:p>
    <w:p w:rsidR="00F75296" w:rsidRPr="00EE01F3" w:rsidRDefault="00F75296"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EE01F3">
        <w:rPr>
          <w:rFonts w:ascii="Times New Roman" w:hAnsi="Times New Roman"/>
          <w:b/>
          <w:bCs/>
          <w:szCs w:val="24"/>
        </w:rPr>
        <w:t xml:space="preserve">Ahram, M. </w:t>
      </w:r>
      <w:r w:rsidRPr="00EE01F3">
        <w:rPr>
          <w:rFonts w:ascii="Times New Roman" w:hAnsi="Times New Roman"/>
          <w:szCs w:val="24"/>
        </w:rPr>
        <w:t xml:space="preserve">Validation proteomics biomarkers in prostate and esophageal cancers.  Advances in Cancer Research: From the Laboratory to the Clinic, King Hussein Bin </w:t>
      </w:r>
      <w:proofErr w:type="spellStart"/>
      <w:r w:rsidRPr="00EE01F3">
        <w:rPr>
          <w:rFonts w:ascii="Times New Roman" w:hAnsi="Times New Roman"/>
          <w:szCs w:val="24"/>
        </w:rPr>
        <w:t>Talal</w:t>
      </w:r>
      <w:proofErr w:type="spellEnd"/>
      <w:r w:rsidRPr="00EE01F3">
        <w:rPr>
          <w:rFonts w:ascii="Times New Roman" w:hAnsi="Times New Roman"/>
          <w:szCs w:val="24"/>
        </w:rPr>
        <w:t xml:space="preserve"> Convention Center, Dead Sea, Jordan, March 16-19, 2008</w:t>
      </w:r>
    </w:p>
    <w:p w:rsidR="00DC745E" w:rsidRDefault="00DC745E"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EE01F3">
        <w:rPr>
          <w:rFonts w:ascii="Times New Roman" w:hAnsi="Times New Roman"/>
          <w:b/>
          <w:bCs/>
          <w:szCs w:val="24"/>
        </w:rPr>
        <w:t xml:space="preserve">Ahram, M. </w:t>
      </w:r>
      <w:r w:rsidRPr="00EE01F3">
        <w:rPr>
          <w:rFonts w:ascii="Times New Roman" w:hAnsi="Times New Roman"/>
          <w:szCs w:val="24"/>
        </w:rPr>
        <w:t>Discovery and validation of prostate cancer biomarkers.  KHCBI-NCI-Duke University-Middle East and North Africa Cancer Research Conference, September 3-4, 2007.</w:t>
      </w:r>
    </w:p>
    <w:p w:rsidR="00DC745E" w:rsidRPr="00EE01F3" w:rsidRDefault="00DC745E"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EE01F3">
        <w:rPr>
          <w:rFonts w:ascii="Times New Roman" w:hAnsi="Times New Roman"/>
          <w:b/>
          <w:bCs/>
          <w:szCs w:val="24"/>
        </w:rPr>
        <w:t xml:space="preserve">Ahram, M. </w:t>
      </w:r>
      <w:r w:rsidRPr="00EE01F3">
        <w:rPr>
          <w:rFonts w:ascii="Times New Roman" w:hAnsi="Times New Roman"/>
          <w:szCs w:val="24"/>
        </w:rPr>
        <w:t xml:space="preserve">New technologies in diagnostic medicine.  </w:t>
      </w:r>
      <w:r w:rsidRPr="00EE01F3">
        <w:rPr>
          <w:szCs w:val="24"/>
        </w:rPr>
        <w:t>The 3</w:t>
      </w:r>
      <w:r w:rsidRPr="00EE01F3">
        <w:rPr>
          <w:szCs w:val="24"/>
          <w:vertAlign w:val="superscript"/>
        </w:rPr>
        <w:t>rd</w:t>
      </w:r>
      <w:r w:rsidRPr="00EE01F3">
        <w:rPr>
          <w:szCs w:val="24"/>
        </w:rPr>
        <w:t xml:space="preserve"> conference</w:t>
      </w:r>
      <w:r w:rsidRPr="00EE01F3">
        <w:rPr>
          <w:b/>
          <w:bCs/>
          <w:szCs w:val="24"/>
        </w:rPr>
        <w:t xml:space="preserve"> </w:t>
      </w:r>
      <w:r w:rsidRPr="00EE01F3">
        <w:rPr>
          <w:rFonts w:ascii="Times New Roman" w:hAnsi="Times New Roman"/>
          <w:szCs w:val="24"/>
        </w:rPr>
        <w:t xml:space="preserve">of Jordanian Medical Faculties, Faculty of Medicine, </w:t>
      </w:r>
      <w:r w:rsidR="00BC50B0">
        <w:rPr>
          <w:rFonts w:ascii="Times New Roman" w:hAnsi="Times New Roman"/>
          <w:szCs w:val="24"/>
        </w:rPr>
        <w:t>Mu’tah</w:t>
      </w:r>
      <w:r w:rsidRPr="00EE01F3">
        <w:rPr>
          <w:rFonts w:ascii="Times New Roman" w:hAnsi="Times New Roman"/>
          <w:szCs w:val="24"/>
        </w:rPr>
        <w:t xml:space="preserve"> University, April 6-7, 2007.</w:t>
      </w:r>
    </w:p>
    <w:p w:rsidR="00DC745E" w:rsidRPr="00EE01F3" w:rsidRDefault="00DC745E"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EE01F3">
        <w:rPr>
          <w:rFonts w:ascii="Times New Roman" w:hAnsi="Times New Roman"/>
          <w:b/>
          <w:bCs/>
          <w:szCs w:val="24"/>
        </w:rPr>
        <w:t>Ahram M</w:t>
      </w:r>
      <w:r w:rsidRPr="00EE01F3">
        <w:rPr>
          <w:rFonts w:ascii="Times New Roman" w:hAnsi="Times New Roman"/>
          <w:szCs w:val="24"/>
        </w:rPr>
        <w:t xml:space="preserve">.  Proteomic discovery of disease biomarkers.  The </w:t>
      </w:r>
      <w:r w:rsidRPr="00EE01F3">
        <w:rPr>
          <w:rFonts w:ascii="Times New Roman" w:hAnsi="Times New Roman"/>
          <w:szCs w:val="24"/>
          <w:lang w:bidi="ar-EG"/>
        </w:rPr>
        <w:t>1</w:t>
      </w:r>
      <w:r w:rsidRPr="00EE01F3">
        <w:rPr>
          <w:rFonts w:ascii="Times New Roman" w:hAnsi="Times New Roman"/>
          <w:szCs w:val="24"/>
          <w:vertAlign w:val="superscript"/>
          <w:lang w:bidi="ar-EG"/>
        </w:rPr>
        <w:t>st</w:t>
      </w:r>
      <w:r w:rsidRPr="00EE01F3">
        <w:rPr>
          <w:rFonts w:ascii="Times New Roman" w:hAnsi="Times New Roman"/>
          <w:szCs w:val="24"/>
          <w:lang w:bidi="ar-EG"/>
        </w:rPr>
        <w:t xml:space="preserve"> Egyptian-Jordanian Conference on Biotechnology and Sustainable Development: Current Status and Future Scenarios</w:t>
      </w:r>
      <w:r w:rsidRPr="00EE01F3">
        <w:rPr>
          <w:rFonts w:ascii="Times New Roman" w:hAnsi="Times New Roman"/>
          <w:szCs w:val="24"/>
        </w:rPr>
        <w:t xml:space="preserve">, </w:t>
      </w:r>
      <w:r w:rsidRPr="00EE01F3">
        <w:rPr>
          <w:rFonts w:ascii="Times New Roman" w:hAnsi="Times New Roman"/>
          <w:szCs w:val="24"/>
          <w:lang w:bidi="ar-EG"/>
        </w:rPr>
        <w:t>National Research Center</w:t>
      </w:r>
      <w:r w:rsidRPr="00EE01F3">
        <w:rPr>
          <w:rFonts w:ascii="Times New Roman" w:hAnsi="Times New Roman"/>
          <w:szCs w:val="24"/>
        </w:rPr>
        <w:t>, Cairo, Egypt, December 11-14, 2006.</w:t>
      </w:r>
    </w:p>
    <w:p w:rsidR="00DC745E" w:rsidRPr="00EE01F3" w:rsidRDefault="00DC745E" w:rsidP="002206D1">
      <w:pPr>
        <w:numPr>
          <w:ilvl w:val="0"/>
          <w:numId w:val="26"/>
        </w:numPr>
        <w:tabs>
          <w:tab w:val="clear" w:pos="90"/>
          <w:tab w:val="right" w:pos="270"/>
          <w:tab w:val="num" w:pos="360"/>
        </w:tabs>
        <w:ind w:left="270" w:right="-513" w:hanging="540"/>
        <w:jc w:val="both"/>
        <w:rPr>
          <w:rFonts w:ascii="Times New Roman" w:hAnsi="Times New Roman"/>
          <w:szCs w:val="24"/>
        </w:rPr>
      </w:pPr>
      <w:r w:rsidRPr="00EE01F3">
        <w:rPr>
          <w:b/>
          <w:bCs/>
          <w:szCs w:val="24"/>
        </w:rPr>
        <w:lastRenderedPageBreak/>
        <w:t>Ahram M</w:t>
      </w:r>
      <w:r w:rsidRPr="00EE01F3">
        <w:rPr>
          <w:szCs w:val="24"/>
        </w:rPr>
        <w:t xml:space="preserve">.  </w:t>
      </w:r>
      <w:r w:rsidRPr="00EE01F3">
        <w:rPr>
          <w:rFonts w:ascii="Times New Roman" w:hAnsi="Times New Roman"/>
          <w:szCs w:val="24"/>
        </w:rPr>
        <w:t>Proteomic discovery of disease biomarkers.  The 2</w:t>
      </w:r>
      <w:r w:rsidRPr="00EE01F3">
        <w:rPr>
          <w:rFonts w:ascii="Times New Roman" w:hAnsi="Times New Roman"/>
          <w:szCs w:val="24"/>
          <w:vertAlign w:val="superscript"/>
        </w:rPr>
        <w:t>nd</w:t>
      </w:r>
      <w:r w:rsidRPr="00EE01F3">
        <w:rPr>
          <w:rFonts w:ascii="Times New Roman" w:hAnsi="Times New Roman"/>
          <w:szCs w:val="24"/>
        </w:rPr>
        <w:t xml:space="preserve"> JSP International Conference, Jordan Society of Pathology and Laboratory Medicine, Amman, Jordan, August 31-September 3, 2006.</w:t>
      </w:r>
    </w:p>
    <w:p w:rsidR="00DC745E" w:rsidRPr="00EE01F3" w:rsidRDefault="00DC745E" w:rsidP="002206D1">
      <w:pPr>
        <w:numPr>
          <w:ilvl w:val="0"/>
          <w:numId w:val="26"/>
        </w:numPr>
        <w:tabs>
          <w:tab w:val="clear" w:pos="90"/>
          <w:tab w:val="right" w:pos="270"/>
          <w:tab w:val="num" w:pos="360"/>
        </w:tabs>
        <w:ind w:left="270" w:right="-513" w:hanging="540"/>
        <w:jc w:val="both"/>
        <w:rPr>
          <w:szCs w:val="24"/>
        </w:rPr>
      </w:pPr>
      <w:r w:rsidRPr="00EE01F3">
        <w:rPr>
          <w:b/>
          <w:bCs/>
          <w:szCs w:val="24"/>
        </w:rPr>
        <w:t>Ahram M.</w:t>
      </w:r>
      <w:r w:rsidRPr="00EE01F3">
        <w:rPr>
          <w:szCs w:val="24"/>
        </w:rPr>
        <w:t xml:space="preserve">  Estimation of membrane proteins in the human proteome.  The 20</w:t>
      </w:r>
      <w:r w:rsidRPr="00EE01F3">
        <w:rPr>
          <w:szCs w:val="24"/>
          <w:vertAlign w:val="superscript"/>
        </w:rPr>
        <w:t>th</w:t>
      </w:r>
      <w:r w:rsidRPr="00EE01F3">
        <w:rPr>
          <w:szCs w:val="24"/>
        </w:rPr>
        <w:t xml:space="preserve"> International Medical Convention, </w:t>
      </w:r>
      <w:proofErr w:type="gramStart"/>
      <w:r w:rsidRPr="00EE01F3">
        <w:rPr>
          <w:szCs w:val="24"/>
        </w:rPr>
        <w:t>The</w:t>
      </w:r>
      <w:proofErr w:type="gramEnd"/>
      <w:r w:rsidRPr="00EE01F3">
        <w:rPr>
          <w:szCs w:val="24"/>
        </w:rPr>
        <w:t xml:space="preserve"> National Arab American Medical Association, Amman, Jordan, July 1-6, 2006.</w:t>
      </w:r>
    </w:p>
    <w:p w:rsidR="00DC745E" w:rsidRPr="00EE01F3" w:rsidRDefault="00DC745E" w:rsidP="002206D1">
      <w:pPr>
        <w:numPr>
          <w:ilvl w:val="0"/>
          <w:numId w:val="26"/>
        </w:numPr>
        <w:tabs>
          <w:tab w:val="clear" w:pos="90"/>
          <w:tab w:val="right" w:pos="270"/>
          <w:tab w:val="num" w:pos="360"/>
        </w:tabs>
        <w:ind w:left="270" w:right="-513" w:hanging="540"/>
        <w:jc w:val="both"/>
        <w:rPr>
          <w:szCs w:val="24"/>
        </w:rPr>
      </w:pPr>
      <w:r w:rsidRPr="00EE01F3">
        <w:rPr>
          <w:b/>
          <w:szCs w:val="24"/>
        </w:rPr>
        <w:t>Ahram M.</w:t>
      </w:r>
      <w:r w:rsidRPr="00EE01F3">
        <w:rPr>
          <w:szCs w:val="24"/>
        </w:rPr>
        <w:t xml:space="preserve">  Technical aspects in protein discovery by two-dimensional electrophoresis and Laser Capture </w:t>
      </w:r>
      <w:proofErr w:type="spellStart"/>
      <w:r w:rsidRPr="00EE01F3">
        <w:rPr>
          <w:szCs w:val="24"/>
        </w:rPr>
        <w:t>Microdissection</w:t>
      </w:r>
      <w:proofErr w:type="spellEnd"/>
      <w:r w:rsidRPr="00EE01F3">
        <w:rPr>
          <w:szCs w:val="24"/>
        </w:rPr>
        <w:t xml:space="preserve">.  Laser Capture </w:t>
      </w:r>
      <w:proofErr w:type="spellStart"/>
      <w:r w:rsidRPr="00EE01F3">
        <w:rPr>
          <w:szCs w:val="24"/>
        </w:rPr>
        <w:t>Microdissection</w:t>
      </w:r>
      <w:proofErr w:type="spellEnd"/>
      <w:r w:rsidRPr="00EE01F3">
        <w:rPr>
          <w:szCs w:val="24"/>
        </w:rPr>
        <w:t xml:space="preserve"> and macromolecular analysis of normal development and pathology, National Institutes of Health, Bethesda, Maryland, </w:t>
      </w:r>
      <w:proofErr w:type="gramStart"/>
      <w:r w:rsidRPr="00EE01F3">
        <w:rPr>
          <w:szCs w:val="24"/>
        </w:rPr>
        <w:t>July</w:t>
      </w:r>
      <w:proofErr w:type="gramEnd"/>
      <w:r w:rsidRPr="00EE01F3">
        <w:rPr>
          <w:szCs w:val="24"/>
        </w:rPr>
        <w:t xml:space="preserve"> 17-18, 2001.</w:t>
      </w:r>
    </w:p>
    <w:p w:rsidR="00DC745E" w:rsidRPr="00EE01F3" w:rsidRDefault="00DC745E" w:rsidP="002206D1">
      <w:pPr>
        <w:numPr>
          <w:ilvl w:val="0"/>
          <w:numId w:val="26"/>
        </w:numPr>
        <w:tabs>
          <w:tab w:val="clear" w:pos="90"/>
          <w:tab w:val="right" w:pos="270"/>
          <w:tab w:val="num" w:pos="360"/>
        </w:tabs>
        <w:ind w:left="270" w:right="-513" w:hanging="540"/>
        <w:jc w:val="both"/>
        <w:rPr>
          <w:szCs w:val="24"/>
        </w:rPr>
      </w:pPr>
      <w:r w:rsidRPr="00EE01F3">
        <w:rPr>
          <w:b/>
          <w:szCs w:val="24"/>
        </w:rPr>
        <w:t>Ahram M</w:t>
      </w:r>
      <w:r w:rsidRPr="00EE01F3">
        <w:rPr>
          <w:szCs w:val="24"/>
        </w:rPr>
        <w:t xml:space="preserve">, </w:t>
      </w:r>
      <w:proofErr w:type="spellStart"/>
      <w:r w:rsidRPr="00EE01F3">
        <w:rPr>
          <w:szCs w:val="24"/>
        </w:rPr>
        <w:t>Flaig</w:t>
      </w:r>
      <w:proofErr w:type="spellEnd"/>
      <w:r w:rsidRPr="00EE01F3">
        <w:rPr>
          <w:szCs w:val="24"/>
        </w:rPr>
        <w:t xml:space="preserve"> MJ, Gillespie JW, </w:t>
      </w:r>
      <w:proofErr w:type="spellStart"/>
      <w:r w:rsidRPr="00EE01F3">
        <w:rPr>
          <w:szCs w:val="24"/>
        </w:rPr>
        <w:t>Shu</w:t>
      </w:r>
      <w:proofErr w:type="spellEnd"/>
      <w:r w:rsidRPr="00EE01F3">
        <w:rPr>
          <w:szCs w:val="24"/>
        </w:rPr>
        <w:t xml:space="preserve"> H, </w:t>
      </w:r>
      <w:proofErr w:type="spellStart"/>
      <w:r w:rsidRPr="00EE01F3">
        <w:rPr>
          <w:szCs w:val="24"/>
        </w:rPr>
        <w:t>Duray</w:t>
      </w:r>
      <w:proofErr w:type="spellEnd"/>
      <w:r w:rsidRPr="00EE01F3">
        <w:rPr>
          <w:szCs w:val="24"/>
        </w:rPr>
        <w:t xml:space="preserve"> PH, </w:t>
      </w:r>
      <w:proofErr w:type="spellStart"/>
      <w:r w:rsidRPr="00EE01F3">
        <w:rPr>
          <w:szCs w:val="24"/>
        </w:rPr>
        <w:t>Linehan</w:t>
      </w:r>
      <w:proofErr w:type="spellEnd"/>
      <w:r w:rsidRPr="00EE01F3">
        <w:rPr>
          <w:szCs w:val="24"/>
        </w:rPr>
        <w:t xml:space="preserve"> M, Zhao Y, </w:t>
      </w:r>
      <w:proofErr w:type="spellStart"/>
      <w:r w:rsidRPr="00EE01F3">
        <w:rPr>
          <w:szCs w:val="24"/>
        </w:rPr>
        <w:t>Petricoin</w:t>
      </w:r>
      <w:proofErr w:type="spellEnd"/>
      <w:r w:rsidRPr="00EE01F3">
        <w:rPr>
          <w:szCs w:val="24"/>
        </w:rPr>
        <w:t xml:space="preserve"> EF, and </w:t>
      </w:r>
      <w:proofErr w:type="spellStart"/>
      <w:r w:rsidRPr="00EE01F3">
        <w:rPr>
          <w:szCs w:val="24"/>
        </w:rPr>
        <w:t>Emmert</w:t>
      </w:r>
      <w:proofErr w:type="spellEnd"/>
      <w:r w:rsidRPr="00EE01F3">
        <w:rPr>
          <w:szCs w:val="24"/>
        </w:rPr>
        <w:t>-Buck MR. Molecular profiling and discovery approaches in prostate cancer using proteomics technology. American Association for Cancer Research, New Orleans, Louisiana.  March 27, 2001.</w:t>
      </w:r>
    </w:p>
    <w:p w:rsidR="00DC745E" w:rsidRPr="00EE01F3" w:rsidRDefault="00DC745E" w:rsidP="002206D1">
      <w:pPr>
        <w:numPr>
          <w:ilvl w:val="0"/>
          <w:numId w:val="26"/>
        </w:numPr>
        <w:tabs>
          <w:tab w:val="clear" w:pos="90"/>
          <w:tab w:val="right" w:pos="270"/>
          <w:tab w:val="num" w:pos="360"/>
        </w:tabs>
        <w:ind w:left="270" w:right="-513" w:hanging="540"/>
        <w:jc w:val="both"/>
        <w:rPr>
          <w:szCs w:val="24"/>
        </w:rPr>
      </w:pPr>
      <w:r w:rsidRPr="00EE01F3">
        <w:rPr>
          <w:b/>
          <w:szCs w:val="24"/>
        </w:rPr>
        <w:t>Ahram M</w:t>
      </w:r>
      <w:r w:rsidRPr="00EE01F3">
        <w:rPr>
          <w:szCs w:val="24"/>
        </w:rPr>
        <w:t xml:space="preserve">, </w:t>
      </w:r>
      <w:proofErr w:type="spellStart"/>
      <w:r w:rsidRPr="00EE01F3">
        <w:rPr>
          <w:szCs w:val="24"/>
        </w:rPr>
        <w:t>Sameni</w:t>
      </w:r>
      <w:proofErr w:type="spellEnd"/>
      <w:r w:rsidRPr="00EE01F3">
        <w:rPr>
          <w:szCs w:val="24"/>
        </w:rPr>
        <w:t xml:space="preserve"> M, </w:t>
      </w:r>
      <w:proofErr w:type="spellStart"/>
      <w:r w:rsidRPr="00EE01F3">
        <w:rPr>
          <w:szCs w:val="24"/>
        </w:rPr>
        <w:t>Linebaugh</w:t>
      </w:r>
      <w:proofErr w:type="spellEnd"/>
      <w:r w:rsidRPr="00EE01F3">
        <w:rPr>
          <w:szCs w:val="24"/>
        </w:rPr>
        <w:t xml:space="preserve"> B, and Sloane BF.  Cathepsin B in Rac1-induced cell invasion: Role in intracellular proteolysis of the extracellular matrix</w:t>
      </w:r>
      <w:r w:rsidRPr="00EE01F3">
        <w:rPr>
          <w:b/>
          <w:szCs w:val="24"/>
        </w:rPr>
        <w:t xml:space="preserve">.  </w:t>
      </w:r>
      <w:r w:rsidRPr="00EE01F3">
        <w:rPr>
          <w:szCs w:val="24"/>
        </w:rPr>
        <w:t>Twenty-Sixth Annual Pharmacology Research Colloquium; Medical College of Ohio, Toledo, Ohio. June 19, 1998.</w:t>
      </w:r>
    </w:p>
    <w:p w:rsidR="00DC745E" w:rsidRPr="00EE01F3" w:rsidRDefault="00DC745E" w:rsidP="002206D1">
      <w:pPr>
        <w:numPr>
          <w:ilvl w:val="0"/>
          <w:numId w:val="26"/>
        </w:numPr>
        <w:tabs>
          <w:tab w:val="clear" w:pos="90"/>
          <w:tab w:val="right" w:pos="270"/>
          <w:tab w:val="num" w:pos="360"/>
        </w:tabs>
        <w:ind w:left="270" w:right="-513" w:hanging="540"/>
        <w:jc w:val="both"/>
        <w:rPr>
          <w:szCs w:val="24"/>
        </w:rPr>
      </w:pPr>
      <w:r w:rsidRPr="00EE01F3">
        <w:rPr>
          <w:b/>
          <w:szCs w:val="24"/>
        </w:rPr>
        <w:t>Ahram M</w:t>
      </w:r>
      <w:r w:rsidRPr="00EE01F3">
        <w:rPr>
          <w:szCs w:val="24"/>
        </w:rPr>
        <w:t xml:space="preserve">, </w:t>
      </w:r>
      <w:proofErr w:type="spellStart"/>
      <w:r w:rsidRPr="00EE01F3">
        <w:rPr>
          <w:szCs w:val="24"/>
        </w:rPr>
        <w:t>Sameni</w:t>
      </w:r>
      <w:proofErr w:type="spellEnd"/>
      <w:r w:rsidRPr="00EE01F3">
        <w:rPr>
          <w:szCs w:val="24"/>
        </w:rPr>
        <w:t xml:space="preserve"> M, and Sloane BF.   A connection between the GTP-binding protein and cathepsin B?  First Annual Wayne State University School of Medicine Graduate Student Research Day; Detroit, Michigan.  September 12, 1997.</w:t>
      </w:r>
    </w:p>
    <w:p w:rsidR="00DC745E" w:rsidRPr="00EE01F3" w:rsidRDefault="00DC745E" w:rsidP="002206D1">
      <w:pPr>
        <w:numPr>
          <w:ilvl w:val="0"/>
          <w:numId w:val="26"/>
        </w:numPr>
        <w:tabs>
          <w:tab w:val="clear" w:pos="90"/>
          <w:tab w:val="right" w:pos="270"/>
          <w:tab w:val="num" w:pos="360"/>
        </w:tabs>
        <w:ind w:left="270" w:right="-513" w:hanging="540"/>
        <w:jc w:val="both"/>
        <w:rPr>
          <w:szCs w:val="24"/>
        </w:rPr>
      </w:pPr>
      <w:r w:rsidRPr="00EE01F3">
        <w:rPr>
          <w:b/>
          <w:szCs w:val="24"/>
        </w:rPr>
        <w:t>Ahram M.</w:t>
      </w:r>
      <w:r w:rsidRPr="00EE01F3">
        <w:rPr>
          <w:szCs w:val="24"/>
        </w:rPr>
        <w:t xml:space="preserve">  Do </w:t>
      </w:r>
      <w:proofErr w:type="spellStart"/>
      <w:r w:rsidRPr="00EE01F3">
        <w:rPr>
          <w:szCs w:val="24"/>
        </w:rPr>
        <w:t>Ras</w:t>
      </w:r>
      <w:proofErr w:type="spellEnd"/>
      <w:r w:rsidRPr="00EE01F3">
        <w:rPr>
          <w:szCs w:val="24"/>
        </w:rPr>
        <w:t xml:space="preserve"> and Rac1 </w:t>
      </w:r>
      <w:proofErr w:type="spellStart"/>
      <w:r w:rsidRPr="00EE01F3">
        <w:rPr>
          <w:szCs w:val="24"/>
        </w:rPr>
        <w:t>GTPases</w:t>
      </w:r>
      <w:proofErr w:type="spellEnd"/>
      <w:r w:rsidRPr="00EE01F3">
        <w:rPr>
          <w:szCs w:val="24"/>
        </w:rPr>
        <w:t xml:space="preserve"> alter trafficking of cathepsin B?  Twenty-Fourth Annual Pharmacology Research Colloquium; Michigan State University, East Lansing, Michigan.  June 26, 1996.</w:t>
      </w:r>
    </w:p>
    <w:p w:rsidR="00DC745E" w:rsidRPr="00EE01F3" w:rsidRDefault="00DC745E" w:rsidP="002206D1">
      <w:pPr>
        <w:ind w:left="-270" w:right="-513" w:hanging="360"/>
        <w:jc w:val="both"/>
        <w:rPr>
          <w:b/>
          <w:szCs w:val="24"/>
        </w:rPr>
      </w:pPr>
    </w:p>
    <w:p w:rsidR="00DC745E" w:rsidRPr="00EE01F3" w:rsidRDefault="00DC745E" w:rsidP="002206D1">
      <w:pPr>
        <w:pStyle w:val="Heading1"/>
        <w:ind w:left="-270" w:right="-513" w:firstLine="0"/>
        <w:rPr>
          <w:bCs/>
          <w:szCs w:val="24"/>
        </w:rPr>
      </w:pPr>
      <w:r w:rsidRPr="00EE01F3">
        <w:rPr>
          <w:bCs/>
          <w:szCs w:val="24"/>
        </w:rPr>
        <w:t>Patents</w:t>
      </w:r>
    </w:p>
    <w:p w:rsidR="00DC745E" w:rsidRPr="00EE01F3" w:rsidRDefault="00DC745E" w:rsidP="002206D1">
      <w:pPr>
        <w:ind w:left="-270" w:right="-513"/>
        <w:jc w:val="both"/>
        <w:rPr>
          <w:szCs w:val="24"/>
        </w:rPr>
      </w:pPr>
      <w:proofErr w:type="gramStart"/>
      <w:r w:rsidRPr="00EE01F3">
        <w:rPr>
          <w:szCs w:val="24"/>
        </w:rPr>
        <w:t>“Direct Cell Target Analysis.”</w:t>
      </w:r>
      <w:proofErr w:type="gramEnd"/>
      <w:r w:rsidRPr="00EE01F3">
        <w:rPr>
          <w:szCs w:val="24"/>
        </w:rPr>
        <w:t xml:space="preserve">  A provisional US patent appl</w:t>
      </w:r>
      <w:r w:rsidR="00D72ED6">
        <w:rPr>
          <w:szCs w:val="24"/>
        </w:rPr>
        <w:t xml:space="preserve">ication, inventors: </w:t>
      </w:r>
      <w:r w:rsidR="00E368B6">
        <w:rPr>
          <w:szCs w:val="24"/>
        </w:rPr>
        <w:t>Mamoun Ahram</w:t>
      </w:r>
      <w:r w:rsidRPr="00EE01F3">
        <w:rPr>
          <w:szCs w:val="24"/>
        </w:rPr>
        <w:t xml:space="preserve"> and Michael </w:t>
      </w:r>
      <w:proofErr w:type="spellStart"/>
      <w:r w:rsidRPr="00EE01F3">
        <w:rPr>
          <w:szCs w:val="24"/>
        </w:rPr>
        <w:t>Emmert</w:t>
      </w:r>
      <w:proofErr w:type="spellEnd"/>
      <w:r w:rsidRPr="00EE01F3">
        <w:rPr>
          <w:szCs w:val="24"/>
        </w:rPr>
        <w:t>-Buck (</w:t>
      </w:r>
      <w:hyperlink r:id="rId10" w:history="1">
        <w:r w:rsidRPr="00EE01F3">
          <w:rPr>
            <w:rStyle w:val="Hyperlink"/>
            <w:szCs w:val="24"/>
          </w:rPr>
          <w:t>http://www.uspto.gov/</w:t>
        </w:r>
      </w:hyperlink>
      <w:r w:rsidRPr="00EE01F3">
        <w:rPr>
          <w:szCs w:val="24"/>
        </w:rPr>
        <w:t xml:space="preserve">; </w:t>
      </w:r>
      <w:r w:rsidRPr="00EE01F3">
        <w:rPr>
          <w:rFonts w:ascii="Times New Roman" w:hAnsi="Times New Roman"/>
          <w:color w:val="000000"/>
          <w:szCs w:val="24"/>
        </w:rPr>
        <w:t>Pub. No / Pub. Date 20050176068 / 11-Aug-2005</w:t>
      </w:r>
      <w:r w:rsidRPr="00EE01F3">
        <w:rPr>
          <w:szCs w:val="24"/>
        </w:rPr>
        <w:t>)</w:t>
      </w:r>
    </w:p>
    <w:p w:rsidR="00DC745E" w:rsidRPr="00EE01F3" w:rsidRDefault="00DC745E" w:rsidP="002206D1">
      <w:pPr>
        <w:ind w:left="-270" w:right="-513" w:hanging="360"/>
        <w:jc w:val="both"/>
        <w:rPr>
          <w:szCs w:val="24"/>
        </w:rPr>
      </w:pPr>
    </w:p>
    <w:p w:rsidR="00DC745E" w:rsidRPr="00EE01F3" w:rsidRDefault="00DC745E" w:rsidP="002206D1">
      <w:pPr>
        <w:pStyle w:val="Heading6"/>
        <w:ind w:left="-270" w:right="-513" w:firstLine="0"/>
        <w:rPr>
          <w:caps/>
          <w:szCs w:val="24"/>
        </w:rPr>
      </w:pPr>
      <w:r w:rsidRPr="00EE01F3">
        <w:rPr>
          <w:caps/>
          <w:szCs w:val="24"/>
        </w:rPr>
        <w:t>Internet Publication</w:t>
      </w:r>
    </w:p>
    <w:p w:rsidR="00D92161" w:rsidRPr="00EE01F3" w:rsidRDefault="00DC745E" w:rsidP="00C16123">
      <w:pPr>
        <w:ind w:left="-270" w:right="-513"/>
        <w:jc w:val="both"/>
        <w:rPr>
          <w:rFonts w:ascii="Times New Roman" w:hAnsi="Times New Roman"/>
          <w:szCs w:val="24"/>
        </w:rPr>
      </w:pPr>
      <w:r w:rsidRPr="00EE01F3">
        <w:rPr>
          <w:rFonts w:ascii="Times New Roman" w:hAnsi="Times New Roman"/>
          <w:bCs/>
          <w:szCs w:val="24"/>
        </w:rPr>
        <w:t>Molecular Profiling Initiative</w:t>
      </w:r>
      <w:r w:rsidRPr="00EE01F3">
        <w:rPr>
          <w:rFonts w:ascii="Times New Roman" w:hAnsi="Times New Roman"/>
          <w:szCs w:val="24"/>
        </w:rPr>
        <w:t xml:space="preserve"> (</w:t>
      </w:r>
      <w:hyperlink r:id="rId11" w:history="1">
        <w:r w:rsidRPr="00EE01F3">
          <w:rPr>
            <w:rStyle w:val="Hyperlink"/>
            <w:rFonts w:ascii="Times New Roman" w:hAnsi="Times New Roman"/>
            <w:szCs w:val="24"/>
          </w:rPr>
          <w:t>http://cgap-mf.nih.gov</w:t>
        </w:r>
      </w:hyperlink>
      <w:r w:rsidRPr="00EE01F3">
        <w:rPr>
          <w:rFonts w:ascii="Times New Roman" w:hAnsi="Times New Roman"/>
          <w:szCs w:val="24"/>
        </w:rPr>
        <w:t>): A site developed by the Prostate Molecular Profiling Group of the National Cancer Institute at the National Institutes of Health.</w:t>
      </w:r>
    </w:p>
    <w:sectPr w:rsidR="00D92161" w:rsidRPr="00EE01F3" w:rsidSect="00797227">
      <w:headerReference w:type="default" r:id="rId12"/>
      <w:footerReference w:type="even" r:id="rId13"/>
      <w:footerReference w:type="default" r:id="rId14"/>
      <w:headerReference w:type="first" r:id="rId15"/>
      <w:footerReference w:type="first" r:id="rId16"/>
      <w:pgSz w:w="11907" w:h="16840" w:code="9"/>
      <w:pgMar w:top="1077" w:right="1440" w:bottom="11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54" w:rsidRDefault="00BE1C54">
      <w:r>
        <w:separator/>
      </w:r>
    </w:p>
  </w:endnote>
  <w:endnote w:type="continuationSeparator" w:id="1">
    <w:p w:rsidR="00BE1C54" w:rsidRDefault="00BE1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3" w:rsidRDefault="0087397B">
    <w:pPr>
      <w:pStyle w:val="Footer"/>
      <w:framePr w:wrap="around" w:vAnchor="text" w:hAnchor="margin" w:xAlign="center" w:y="1"/>
      <w:rPr>
        <w:rStyle w:val="PageNumber"/>
      </w:rPr>
    </w:pPr>
    <w:r>
      <w:rPr>
        <w:rStyle w:val="PageNumber"/>
      </w:rPr>
      <w:fldChar w:fldCharType="begin"/>
    </w:r>
    <w:r w:rsidR="00300C33">
      <w:rPr>
        <w:rStyle w:val="PageNumber"/>
      </w:rPr>
      <w:instrText xml:space="preserve">PAGE  </w:instrText>
    </w:r>
    <w:r>
      <w:rPr>
        <w:rStyle w:val="PageNumber"/>
      </w:rPr>
      <w:fldChar w:fldCharType="end"/>
    </w:r>
  </w:p>
  <w:p w:rsidR="00300C33" w:rsidRDefault="00300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891"/>
      <w:docPartObj>
        <w:docPartGallery w:val="Page Numbers (Bottom of Page)"/>
        <w:docPartUnique/>
      </w:docPartObj>
    </w:sdtPr>
    <w:sdtContent>
      <w:p w:rsidR="00300C33" w:rsidRDefault="001A1A69">
        <w:pPr>
          <w:pStyle w:val="Footer"/>
          <w:jc w:val="center"/>
        </w:pPr>
        <w:r>
          <w:pict>
            <v:shapetype id="_x0000_t110" coordsize="21600,21600" o:spt="110" path="m10800,l,10800,10800,21600,21600,10800xe">
              <v:stroke joinstyle="miter"/>
              <v:path gradientshapeok="t" o:connecttype="rect" textboxrect="5400,5400,16200,16200"/>
            </v:shapetype>
            <v:shape id="_x0000_s8396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p w:rsidR="00300C33" w:rsidRDefault="0087397B">
        <w:pPr>
          <w:pStyle w:val="Footer"/>
          <w:jc w:val="center"/>
        </w:pPr>
        <w:fldSimple w:instr=" PAGE    \* MERGEFORMAT ">
          <w:r w:rsidR="00213EB5">
            <w:rPr>
              <w:noProof/>
            </w:rPr>
            <w:t>1</w:t>
          </w:r>
        </w:fldSimple>
      </w:p>
    </w:sdtContent>
  </w:sdt>
  <w:p w:rsidR="00300C33" w:rsidRDefault="00300C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3" w:rsidRDefault="00300C3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54" w:rsidRDefault="00BE1C54">
      <w:r>
        <w:separator/>
      </w:r>
    </w:p>
  </w:footnote>
  <w:footnote w:type="continuationSeparator" w:id="1">
    <w:p w:rsidR="00BE1C54" w:rsidRDefault="00BE1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3" w:rsidRPr="004C11B4" w:rsidRDefault="001B03CE" w:rsidP="001A7F0C">
    <w:pPr>
      <w:pStyle w:val="Header"/>
      <w:jc w:val="right"/>
      <w:rPr>
        <w:rFonts w:asciiTheme="majorHAnsi" w:eastAsiaTheme="majorEastAsia" w:hAnsiTheme="majorHAnsi" w:cstheme="majorBidi"/>
        <w:i/>
        <w:iCs/>
        <w:sz w:val="20"/>
      </w:rPr>
    </w:pPr>
    <w:r>
      <w:rPr>
        <w:rFonts w:asciiTheme="majorHAnsi" w:eastAsiaTheme="majorEastAsia" w:hAnsiTheme="majorHAnsi" w:cstheme="majorBidi"/>
        <w:i/>
        <w:iCs/>
        <w:sz w:val="20"/>
      </w:rPr>
      <w:t>September</w:t>
    </w:r>
    <w:r w:rsidR="00300C33">
      <w:rPr>
        <w:rFonts w:asciiTheme="majorHAnsi" w:eastAsiaTheme="majorEastAsia" w:hAnsiTheme="majorHAnsi" w:cstheme="majorBidi"/>
        <w:i/>
        <w:iCs/>
        <w:sz w:val="20"/>
      </w:rPr>
      <w:t>, 2012</w:t>
    </w:r>
  </w:p>
  <w:p w:rsidR="00300C33" w:rsidRPr="004C11B4" w:rsidRDefault="001A1A69" w:rsidP="0034260B">
    <w:pPr>
      <w:pStyle w:val="Header"/>
      <w:jc w:val="right"/>
      <w:rPr>
        <w:i/>
        <w:iCs/>
        <w:sz w:val="20"/>
      </w:rPr>
    </w:pPr>
    <w:r w:rsidRPr="0087397B">
      <w:pict>
        <v:shapetype id="_x0000_t110" coordsize="21600,21600" o:spt="110" path="m10800,l,10800,10800,21600,21600,10800xe">
          <v:stroke joinstyle="miter"/>
          <v:path gradientshapeok="t" o:connecttype="rect" textboxrect="5400,5400,16200,16200"/>
        </v:shapetype>
        <v:shape id="_x0000_s8397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c00000">
          <w10:wrap type="none" anchorx="margin"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3" w:rsidRDefault="00300C33">
    <w:pPr>
      <w:pStyle w:val="Header"/>
      <w:jc w:val="right"/>
      <w:rPr>
        <w:sz w:val="20"/>
      </w:rPr>
    </w:pPr>
    <w:r>
      <w:rPr>
        <w:sz w:val="20"/>
      </w:rPr>
      <w:t>Revised 7/2004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130409"/>
    <w:lvl w:ilvl="0">
      <w:start w:val="2"/>
      <w:numFmt w:val="upperRoman"/>
      <w:lvlText w:val="%1."/>
      <w:lvlJc w:val="left"/>
      <w:pPr>
        <w:tabs>
          <w:tab w:val="num" w:pos="720"/>
        </w:tabs>
        <w:ind w:left="720" w:right="720" w:hanging="720"/>
      </w:pPr>
      <w:rPr>
        <w:rFonts w:cs="Times New Roman" w:hint="default"/>
      </w:rPr>
    </w:lvl>
  </w:abstractNum>
  <w:abstractNum w:abstractNumId="1">
    <w:nsid w:val="024E0FEF"/>
    <w:multiLevelType w:val="hybridMultilevel"/>
    <w:tmpl w:val="E1D2DD9E"/>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
    <w:nsid w:val="030C16C3"/>
    <w:multiLevelType w:val="hybridMultilevel"/>
    <w:tmpl w:val="EF789064"/>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3">
    <w:nsid w:val="08375CC1"/>
    <w:multiLevelType w:val="multilevel"/>
    <w:tmpl w:val="C5EC9CD8"/>
    <w:lvl w:ilvl="0">
      <w:start w:val="1"/>
      <w:numFmt w:val="decimal"/>
      <w:lvlText w:val="%1."/>
      <w:lvlJc w:val="left"/>
      <w:pPr>
        <w:tabs>
          <w:tab w:val="num" w:pos="284"/>
        </w:tabs>
        <w:ind w:left="567" w:hanging="567"/>
      </w:pPr>
      <w:rPr>
        <w:rFonts w:hint="default"/>
      </w:rPr>
    </w:lvl>
    <w:lvl w:ilvl="1">
      <w:start w:val="1"/>
      <w:numFmt w:val="upperLetter"/>
      <w:lvlText w:val="%2."/>
      <w:lvlJc w:val="left"/>
      <w:pPr>
        <w:tabs>
          <w:tab w:val="num" w:pos="567"/>
        </w:tabs>
        <w:ind w:left="851" w:hanging="567"/>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5C5958"/>
    <w:multiLevelType w:val="hybridMultilevel"/>
    <w:tmpl w:val="C27ED1BC"/>
    <w:lvl w:ilvl="0" w:tplc="A85A0D58">
      <w:start w:val="2"/>
      <w:numFmt w:val="decimal"/>
      <w:lvlText w:val="%1."/>
      <w:lvlJc w:val="left"/>
      <w:pPr>
        <w:tabs>
          <w:tab w:val="num" w:pos="90"/>
        </w:tabs>
        <w:ind w:left="90" w:hanging="360"/>
      </w:pPr>
      <w:rPr>
        <w:rFonts w:ascii="Times New Roman" w:eastAsia="Times New Roman" w:hAnsi="Times New Roman" w:cs="Times New Roman"/>
        <w:b/>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nsid w:val="0AFE512F"/>
    <w:multiLevelType w:val="hybridMultilevel"/>
    <w:tmpl w:val="8A704C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nsid w:val="0DEE2186"/>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93821A8"/>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A9D3413"/>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7B16D7C"/>
    <w:multiLevelType w:val="hybridMultilevel"/>
    <w:tmpl w:val="0C52268E"/>
    <w:lvl w:ilvl="0" w:tplc="6126768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A7BF2"/>
    <w:multiLevelType w:val="hybridMultilevel"/>
    <w:tmpl w:val="99B2C03C"/>
    <w:lvl w:ilvl="0" w:tplc="706C580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67AD2"/>
    <w:multiLevelType w:val="multilevel"/>
    <w:tmpl w:val="C5EC9CD8"/>
    <w:lvl w:ilvl="0">
      <w:start w:val="1"/>
      <w:numFmt w:val="decimal"/>
      <w:lvlText w:val="%1."/>
      <w:lvlJc w:val="left"/>
      <w:pPr>
        <w:tabs>
          <w:tab w:val="num" w:pos="284"/>
        </w:tabs>
        <w:ind w:left="567" w:hanging="567"/>
      </w:pPr>
      <w:rPr>
        <w:rFonts w:hint="default"/>
      </w:rPr>
    </w:lvl>
    <w:lvl w:ilvl="1">
      <w:start w:val="1"/>
      <w:numFmt w:val="upperLetter"/>
      <w:lvlText w:val="%2."/>
      <w:lvlJc w:val="left"/>
      <w:pPr>
        <w:tabs>
          <w:tab w:val="num" w:pos="567"/>
        </w:tabs>
        <w:ind w:left="851" w:hanging="567"/>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677D21"/>
    <w:multiLevelType w:val="hybridMultilevel"/>
    <w:tmpl w:val="8168D3AA"/>
    <w:lvl w:ilvl="0" w:tplc="E31E8ECE">
      <w:start w:val="1"/>
      <w:numFmt w:val="decimal"/>
      <w:lvlText w:val="%1."/>
      <w:lvlJc w:val="left"/>
      <w:pPr>
        <w:tabs>
          <w:tab w:val="num" w:pos="90"/>
        </w:tabs>
        <w:ind w:left="9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D45F3"/>
    <w:multiLevelType w:val="hybridMultilevel"/>
    <w:tmpl w:val="913E7040"/>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14">
    <w:nsid w:val="33E87DB9"/>
    <w:multiLevelType w:val="hybridMultilevel"/>
    <w:tmpl w:val="0F94EA04"/>
    <w:lvl w:ilvl="0" w:tplc="A85A0D58">
      <w:start w:val="2"/>
      <w:numFmt w:val="decimal"/>
      <w:lvlText w:val="%1."/>
      <w:lvlJc w:val="left"/>
      <w:pPr>
        <w:tabs>
          <w:tab w:val="num" w:pos="90"/>
        </w:tabs>
        <w:ind w:left="9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331DA"/>
    <w:multiLevelType w:val="multilevel"/>
    <w:tmpl w:val="961E8D68"/>
    <w:lvl w:ilvl="0">
      <w:start w:val="1"/>
      <w:numFmt w:val="bullet"/>
      <w:lvlText w:val=""/>
      <w:lvlJc w:val="left"/>
      <w:pPr>
        <w:tabs>
          <w:tab w:val="num" w:pos="2160"/>
        </w:tabs>
        <w:ind w:left="2160" w:right="2160" w:hanging="360"/>
      </w:pPr>
      <w:rPr>
        <w:rFonts w:ascii="Wingdings" w:hAnsi="Wingdings" w:hint="default"/>
      </w:rPr>
    </w:lvl>
    <w:lvl w:ilvl="1">
      <w:start w:val="1"/>
      <w:numFmt w:val="bullet"/>
      <w:lvlText w:val="o"/>
      <w:lvlJc w:val="left"/>
      <w:pPr>
        <w:tabs>
          <w:tab w:val="num" w:pos="2880"/>
        </w:tabs>
        <w:ind w:left="2880" w:right="2880" w:hanging="360"/>
      </w:pPr>
      <w:rPr>
        <w:rFonts w:ascii="Courier New" w:hAnsi="Courier New" w:cs="Courier New" w:hint="default"/>
      </w:rPr>
    </w:lvl>
    <w:lvl w:ilvl="2">
      <w:start w:val="1"/>
      <w:numFmt w:val="bullet"/>
      <w:lvlText w:val=""/>
      <w:lvlJc w:val="left"/>
      <w:pPr>
        <w:tabs>
          <w:tab w:val="num" w:pos="3600"/>
        </w:tabs>
        <w:ind w:left="3600" w:right="3600" w:hanging="360"/>
      </w:pPr>
      <w:rPr>
        <w:rFonts w:ascii="Wingdings" w:hAnsi="Wingdings" w:hint="default"/>
      </w:rPr>
    </w:lvl>
    <w:lvl w:ilvl="3">
      <w:start w:val="1"/>
      <w:numFmt w:val="bullet"/>
      <w:lvlText w:val=""/>
      <w:lvlJc w:val="left"/>
      <w:pPr>
        <w:tabs>
          <w:tab w:val="num" w:pos="4320"/>
        </w:tabs>
        <w:ind w:left="4320" w:right="4320" w:hanging="360"/>
      </w:pPr>
      <w:rPr>
        <w:rFonts w:ascii="Symbol" w:hAnsi="Symbol" w:hint="default"/>
      </w:rPr>
    </w:lvl>
    <w:lvl w:ilvl="4">
      <w:start w:val="1"/>
      <w:numFmt w:val="bullet"/>
      <w:lvlText w:val="o"/>
      <w:lvlJc w:val="left"/>
      <w:pPr>
        <w:tabs>
          <w:tab w:val="num" w:pos="5040"/>
        </w:tabs>
        <w:ind w:left="5040" w:right="5040" w:hanging="360"/>
      </w:pPr>
      <w:rPr>
        <w:rFonts w:ascii="Courier New" w:hAnsi="Courier New" w:cs="Courier New" w:hint="default"/>
      </w:rPr>
    </w:lvl>
    <w:lvl w:ilvl="5">
      <w:start w:val="1"/>
      <w:numFmt w:val="bullet"/>
      <w:lvlText w:val=""/>
      <w:lvlJc w:val="left"/>
      <w:pPr>
        <w:tabs>
          <w:tab w:val="num" w:pos="5760"/>
        </w:tabs>
        <w:ind w:left="5760" w:right="5760" w:hanging="360"/>
      </w:pPr>
      <w:rPr>
        <w:rFonts w:ascii="Wingdings" w:hAnsi="Wingdings" w:hint="default"/>
      </w:rPr>
    </w:lvl>
    <w:lvl w:ilvl="6">
      <w:start w:val="1"/>
      <w:numFmt w:val="bullet"/>
      <w:lvlText w:val=""/>
      <w:lvlJc w:val="left"/>
      <w:pPr>
        <w:tabs>
          <w:tab w:val="num" w:pos="6480"/>
        </w:tabs>
        <w:ind w:left="6480" w:right="6480" w:hanging="360"/>
      </w:pPr>
      <w:rPr>
        <w:rFonts w:ascii="Symbol" w:hAnsi="Symbol" w:hint="default"/>
      </w:rPr>
    </w:lvl>
    <w:lvl w:ilvl="7">
      <w:start w:val="1"/>
      <w:numFmt w:val="bullet"/>
      <w:lvlText w:val="o"/>
      <w:lvlJc w:val="left"/>
      <w:pPr>
        <w:tabs>
          <w:tab w:val="num" w:pos="7200"/>
        </w:tabs>
        <w:ind w:left="7200" w:right="7200" w:hanging="360"/>
      </w:pPr>
      <w:rPr>
        <w:rFonts w:ascii="Courier New" w:hAnsi="Courier New" w:cs="Courier New" w:hint="default"/>
      </w:rPr>
    </w:lvl>
    <w:lvl w:ilvl="8">
      <w:start w:val="1"/>
      <w:numFmt w:val="bullet"/>
      <w:lvlText w:val=""/>
      <w:lvlJc w:val="left"/>
      <w:pPr>
        <w:tabs>
          <w:tab w:val="num" w:pos="7920"/>
        </w:tabs>
        <w:ind w:left="7920" w:right="7920" w:hanging="360"/>
      </w:pPr>
      <w:rPr>
        <w:rFonts w:ascii="Wingdings" w:hAnsi="Wingdings" w:hint="default"/>
      </w:rPr>
    </w:lvl>
  </w:abstractNum>
  <w:abstractNum w:abstractNumId="16">
    <w:nsid w:val="37AD385D"/>
    <w:multiLevelType w:val="hybridMultilevel"/>
    <w:tmpl w:val="04F8F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17">
    <w:nsid w:val="3A480BCE"/>
    <w:multiLevelType w:val="hybridMultilevel"/>
    <w:tmpl w:val="3CEEF92E"/>
    <w:lvl w:ilvl="0" w:tplc="04090001">
      <w:start w:val="1"/>
      <w:numFmt w:val="bullet"/>
      <w:lvlText w:val=""/>
      <w:lvlJc w:val="left"/>
      <w:pPr>
        <w:tabs>
          <w:tab w:val="num" w:pos="360"/>
        </w:tabs>
        <w:ind w:left="360" w:right="360" w:hanging="360"/>
      </w:pPr>
      <w:rPr>
        <w:rFonts w:ascii="Symbol" w:hAnsi="Symbol" w:hint="default"/>
        <w:sz w:val="1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45F17916"/>
    <w:multiLevelType w:val="hybridMultilevel"/>
    <w:tmpl w:val="2E96799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4CD374D4"/>
    <w:multiLevelType w:val="hybridMultilevel"/>
    <w:tmpl w:val="90E4F852"/>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20">
    <w:nsid w:val="504A7ED1"/>
    <w:multiLevelType w:val="hybridMultilevel"/>
    <w:tmpl w:val="DB46A152"/>
    <w:lvl w:ilvl="0" w:tplc="04090001">
      <w:start w:val="1"/>
      <w:numFmt w:val="bullet"/>
      <w:lvlText w:val=""/>
      <w:lvlJc w:val="left"/>
      <w:pPr>
        <w:tabs>
          <w:tab w:val="num" w:pos="2421"/>
        </w:tabs>
        <w:ind w:left="2421" w:right="2421" w:hanging="360"/>
      </w:pPr>
      <w:rPr>
        <w:rFonts w:ascii="Symbol" w:hAnsi="Symbol" w:hint="default"/>
      </w:rPr>
    </w:lvl>
    <w:lvl w:ilvl="1" w:tplc="04090003" w:tentative="1">
      <w:start w:val="1"/>
      <w:numFmt w:val="bullet"/>
      <w:lvlText w:val="o"/>
      <w:lvlJc w:val="left"/>
      <w:pPr>
        <w:tabs>
          <w:tab w:val="num" w:pos="3141"/>
        </w:tabs>
        <w:ind w:left="3141" w:right="3141" w:hanging="360"/>
      </w:pPr>
      <w:rPr>
        <w:rFonts w:ascii="Courier New" w:hAnsi="Courier New" w:hint="default"/>
      </w:rPr>
    </w:lvl>
    <w:lvl w:ilvl="2" w:tplc="04090005" w:tentative="1">
      <w:start w:val="1"/>
      <w:numFmt w:val="bullet"/>
      <w:lvlText w:val=""/>
      <w:lvlJc w:val="left"/>
      <w:pPr>
        <w:tabs>
          <w:tab w:val="num" w:pos="3861"/>
        </w:tabs>
        <w:ind w:left="3861" w:right="3861" w:hanging="360"/>
      </w:pPr>
      <w:rPr>
        <w:rFonts w:ascii="Wingdings" w:hAnsi="Wingdings" w:hint="default"/>
      </w:rPr>
    </w:lvl>
    <w:lvl w:ilvl="3" w:tplc="04090001" w:tentative="1">
      <w:start w:val="1"/>
      <w:numFmt w:val="bullet"/>
      <w:lvlText w:val=""/>
      <w:lvlJc w:val="left"/>
      <w:pPr>
        <w:tabs>
          <w:tab w:val="num" w:pos="4581"/>
        </w:tabs>
        <w:ind w:left="4581" w:right="4581" w:hanging="360"/>
      </w:pPr>
      <w:rPr>
        <w:rFonts w:ascii="Symbol" w:hAnsi="Symbol" w:hint="default"/>
      </w:rPr>
    </w:lvl>
    <w:lvl w:ilvl="4" w:tplc="04090003" w:tentative="1">
      <w:start w:val="1"/>
      <w:numFmt w:val="bullet"/>
      <w:lvlText w:val="o"/>
      <w:lvlJc w:val="left"/>
      <w:pPr>
        <w:tabs>
          <w:tab w:val="num" w:pos="5301"/>
        </w:tabs>
        <w:ind w:left="5301" w:right="5301" w:hanging="360"/>
      </w:pPr>
      <w:rPr>
        <w:rFonts w:ascii="Courier New" w:hAnsi="Courier New" w:hint="default"/>
      </w:rPr>
    </w:lvl>
    <w:lvl w:ilvl="5" w:tplc="04090005" w:tentative="1">
      <w:start w:val="1"/>
      <w:numFmt w:val="bullet"/>
      <w:lvlText w:val=""/>
      <w:lvlJc w:val="left"/>
      <w:pPr>
        <w:tabs>
          <w:tab w:val="num" w:pos="6021"/>
        </w:tabs>
        <w:ind w:left="6021" w:right="6021" w:hanging="360"/>
      </w:pPr>
      <w:rPr>
        <w:rFonts w:ascii="Wingdings" w:hAnsi="Wingdings" w:hint="default"/>
      </w:rPr>
    </w:lvl>
    <w:lvl w:ilvl="6" w:tplc="04090001" w:tentative="1">
      <w:start w:val="1"/>
      <w:numFmt w:val="bullet"/>
      <w:lvlText w:val=""/>
      <w:lvlJc w:val="left"/>
      <w:pPr>
        <w:tabs>
          <w:tab w:val="num" w:pos="6741"/>
        </w:tabs>
        <w:ind w:left="6741" w:right="6741" w:hanging="360"/>
      </w:pPr>
      <w:rPr>
        <w:rFonts w:ascii="Symbol" w:hAnsi="Symbol" w:hint="default"/>
      </w:rPr>
    </w:lvl>
    <w:lvl w:ilvl="7" w:tplc="04090003" w:tentative="1">
      <w:start w:val="1"/>
      <w:numFmt w:val="bullet"/>
      <w:lvlText w:val="o"/>
      <w:lvlJc w:val="left"/>
      <w:pPr>
        <w:tabs>
          <w:tab w:val="num" w:pos="7461"/>
        </w:tabs>
        <w:ind w:left="7461" w:right="7461" w:hanging="360"/>
      </w:pPr>
      <w:rPr>
        <w:rFonts w:ascii="Courier New" w:hAnsi="Courier New" w:hint="default"/>
      </w:rPr>
    </w:lvl>
    <w:lvl w:ilvl="8" w:tplc="04090005" w:tentative="1">
      <w:start w:val="1"/>
      <w:numFmt w:val="bullet"/>
      <w:lvlText w:val=""/>
      <w:lvlJc w:val="left"/>
      <w:pPr>
        <w:tabs>
          <w:tab w:val="num" w:pos="8181"/>
        </w:tabs>
        <w:ind w:left="8181" w:right="8181" w:hanging="360"/>
      </w:pPr>
      <w:rPr>
        <w:rFonts w:ascii="Wingdings" w:hAnsi="Wingdings" w:hint="default"/>
      </w:rPr>
    </w:lvl>
  </w:abstractNum>
  <w:abstractNum w:abstractNumId="21">
    <w:nsid w:val="51DA5E28"/>
    <w:multiLevelType w:val="multilevel"/>
    <w:tmpl w:val="2078E4B6"/>
    <w:lvl w:ilvl="0">
      <w:start w:val="1"/>
      <w:numFmt w:val="decimal"/>
      <w:lvlText w:val="%1."/>
      <w:lvlJc w:val="left"/>
      <w:pPr>
        <w:tabs>
          <w:tab w:val="num" w:pos="720"/>
        </w:tabs>
        <w:ind w:left="720" w:right="720" w:hanging="360"/>
      </w:pPr>
      <w:rPr>
        <w:rFonts w:cs="Times New Roman"/>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2">
    <w:nsid w:val="57132984"/>
    <w:multiLevelType w:val="multilevel"/>
    <w:tmpl w:val="668A5472"/>
    <w:lvl w:ilvl="0">
      <w:start w:val="1989"/>
      <w:numFmt w:val="decimal"/>
      <w:lvlText w:val="%1"/>
      <w:lvlJc w:val="left"/>
      <w:pPr>
        <w:ind w:left="1035" w:hanging="1035"/>
      </w:pPr>
      <w:rPr>
        <w:rFonts w:hint="default"/>
        <w:b/>
      </w:rPr>
    </w:lvl>
    <w:lvl w:ilvl="1">
      <w:start w:val="1993"/>
      <w:numFmt w:val="decimal"/>
      <w:lvlText w:val="%1-%2"/>
      <w:lvlJc w:val="left"/>
      <w:pPr>
        <w:ind w:left="765" w:hanging="1035"/>
      </w:pPr>
      <w:rPr>
        <w:rFonts w:hint="default"/>
        <w:b w:val="0"/>
        <w:bCs/>
      </w:rPr>
    </w:lvl>
    <w:lvl w:ilvl="2">
      <w:start w:val="1"/>
      <w:numFmt w:val="decimal"/>
      <w:lvlText w:val="%1-%2.%3"/>
      <w:lvlJc w:val="left"/>
      <w:pPr>
        <w:ind w:left="495" w:hanging="1035"/>
      </w:pPr>
      <w:rPr>
        <w:rFonts w:hint="default"/>
        <w:b/>
      </w:rPr>
    </w:lvl>
    <w:lvl w:ilvl="3">
      <w:start w:val="1"/>
      <w:numFmt w:val="decimal"/>
      <w:lvlText w:val="%1-%2.%3.%4"/>
      <w:lvlJc w:val="left"/>
      <w:pPr>
        <w:ind w:left="225" w:hanging="1035"/>
      </w:pPr>
      <w:rPr>
        <w:rFonts w:hint="default"/>
        <w:b/>
      </w:rPr>
    </w:lvl>
    <w:lvl w:ilvl="4">
      <w:start w:val="1"/>
      <w:numFmt w:val="decimal"/>
      <w:lvlText w:val="%1-%2.%3.%4.%5"/>
      <w:lvlJc w:val="left"/>
      <w:pPr>
        <w:ind w:left="0" w:hanging="1080"/>
      </w:pPr>
      <w:rPr>
        <w:rFonts w:hint="default"/>
        <w:b/>
      </w:rPr>
    </w:lvl>
    <w:lvl w:ilvl="5">
      <w:start w:val="1"/>
      <w:numFmt w:val="decimal"/>
      <w:lvlText w:val="%1-%2.%3.%4.%5.%6"/>
      <w:lvlJc w:val="left"/>
      <w:pPr>
        <w:ind w:left="-270" w:hanging="1080"/>
      </w:pPr>
      <w:rPr>
        <w:rFonts w:hint="default"/>
        <w:b/>
      </w:rPr>
    </w:lvl>
    <w:lvl w:ilvl="6">
      <w:start w:val="1"/>
      <w:numFmt w:val="decimal"/>
      <w:lvlText w:val="%1-%2.%3.%4.%5.%6.%7"/>
      <w:lvlJc w:val="left"/>
      <w:pPr>
        <w:ind w:left="-180" w:hanging="1440"/>
      </w:pPr>
      <w:rPr>
        <w:rFonts w:hint="default"/>
        <w:b/>
      </w:rPr>
    </w:lvl>
    <w:lvl w:ilvl="7">
      <w:start w:val="1"/>
      <w:numFmt w:val="decimal"/>
      <w:lvlText w:val="%1-%2.%3.%4.%5.%6.%7.%8"/>
      <w:lvlJc w:val="left"/>
      <w:pPr>
        <w:ind w:left="-450" w:hanging="1440"/>
      </w:pPr>
      <w:rPr>
        <w:rFonts w:hint="default"/>
        <w:b/>
      </w:rPr>
    </w:lvl>
    <w:lvl w:ilvl="8">
      <w:start w:val="1"/>
      <w:numFmt w:val="decimal"/>
      <w:lvlText w:val="%1-%2.%3.%4.%5.%6.%7.%8.%9"/>
      <w:lvlJc w:val="left"/>
      <w:pPr>
        <w:ind w:left="-360" w:hanging="1800"/>
      </w:pPr>
      <w:rPr>
        <w:rFonts w:hint="default"/>
        <w:b/>
      </w:rPr>
    </w:lvl>
  </w:abstractNum>
  <w:abstractNum w:abstractNumId="23">
    <w:nsid w:val="59196CD5"/>
    <w:multiLevelType w:val="hybridMultilevel"/>
    <w:tmpl w:val="01D0CE76"/>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4">
    <w:nsid w:val="5DE61A4D"/>
    <w:multiLevelType w:val="hybridMultilevel"/>
    <w:tmpl w:val="687A7C02"/>
    <w:lvl w:ilvl="0" w:tplc="BB3A173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041873"/>
    <w:multiLevelType w:val="hybridMultilevel"/>
    <w:tmpl w:val="2E3C090E"/>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6">
    <w:nsid w:val="5ECC085E"/>
    <w:multiLevelType w:val="multilevel"/>
    <w:tmpl w:val="4DE473CC"/>
    <w:lvl w:ilvl="0">
      <w:start w:val="1989"/>
      <w:numFmt w:val="decimal"/>
      <w:lvlText w:val="%1"/>
      <w:lvlJc w:val="left"/>
      <w:pPr>
        <w:tabs>
          <w:tab w:val="num" w:pos="1710"/>
        </w:tabs>
        <w:ind w:left="1710" w:hanging="1710"/>
      </w:pPr>
      <w:rPr>
        <w:rFonts w:hint="default"/>
      </w:rPr>
    </w:lvl>
    <w:lvl w:ilvl="1">
      <w:start w:val="1992"/>
      <w:numFmt w:val="decimal"/>
      <w:lvlText w:val="%1-%2"/>
      <w:lvlJc w:val="left"/>
      <w:pPr>
        <w:tabs>
          <w:tab w:val="num" w:pos="1440"/>
        </w:tabs>
        <w:ind w:left="1440" w:hanging="1710"/>
      </w:pPr>
      <w:rPr>
        <w:rFonts w:hint="default"/>
      </w:rPr>
    </w:lvl>
    <w:lvl w:ilvl="2">
      <w:start w:val="1"/>
      <w:numFmt w:val="decimal"/>
      <w:lvlText w:val="%1-%2.%3"/>
      <w:lvlJc w:val="left"/>
      <w:pPr>
        <w:tabs>
          <w:tab w:val="num" w:pos="1170"/>
        </w:tabs>
        <w:ind w:left="1170" w:hanging="1710"/>
      </w:pPr>
      <w:rPr>
        <w:rFonts w:hint="default"/>
      </w:rPr>
    </w:lvl>
    <w:lvl w:ilvl="3">
      <w:start w:val="1"/>
      <w:numFmt w:val="decimal"/>
      <w:lvlText w:val="%1-%2.%3.%4"/>
      <w:lvlJc w:val="left"/>
      <w:pPr>
        <w:tabs>
          <w:tab w:val="num" w:pos="900"/>
        </w:tabs>
        <w:ind w:left="900" w:hanging="1710"/>
      </w:pPr>
      <w:rPr>
        <w:rFonts w:hint="default"/>
      </w:rPr>
    </w:lvl>
    <w:lvl w:ilvl="4">
      <w:start w:val="1"/>
      <w:numFmt w:val="decimal"/>
      <w:lvlText w:val="%1-%2.%3.%4.%5"/>
      <w:lvlJc w:val="left"/>
      <w:pPr>
        <w:tabs>
          <w:tab w:val="num" w:pos="630"/>
        </w:tabs>
        <w:ind w:left="630" w:hanging="1710"/>
      </w:pPr>
      <w:rPr>
        <w:rFonts w:hint="default"/>
      </w:rPr>
    </w:lvl>
    <w:lvl w:ilvl="5">
      <w:start w:val="1"/>
      <w:numFmt w:val="decimal"/>
      <w:lvlText w:val="%1-%2.%3.%4.%5.%6"/>
      <w:lvlJc w:val="left"/>
      <w:pPr>
        <w:tabs>
          <w:tab w:val="num" w:pos="360"/>
        </w:tabs>
        <w:ind w:left="360" w:hanging="1710"/>
      </w:pPr>
      <w:rPr>
        <w:rFonts w:hint="default"/>
      </w:rPr>
    </w:lvl>
    <w:lvl w:ilvl="6">
      <w:start w:val="1"/>
      <w:numFmt w:val="decimal"/>
      <w:lvlText w:val="%1-%2.%3.%4.%5.%6.%7"/>
      <w:lvlJc w:val="left"/>
      <w:pPr>
        <w:tabs>
          <w:tab w:val="num" w:pos="90"/>
        </w:tabs>
        <w:ind w:left="90" w:hanging="1710"/>
      </w:pPr>
      <w:rPr>
        <w:rFonts w:hint="default"/>
      </w:rPr>
    </w:lvl>
    <w:lvl w:ilvl="7">
      <w:start w:val="1"/>
      <w:numFmt w:val="decimal"/>
      <w:lvlText w:val="%1-%2.%3.%4.%5.%6.%7.%8"/>
      <w:lvlJc w:val="left"/>
      <w:pPr>
        <w:tabs>
          <w:tab w:val="num" w:pos="-180"/>
        </w:tabs>
        <w:ind w:left="-180" w:hanging="1710"/>
      </w:pPr>
      <w:rPr>
        <w:rFonts w:hint="default"/>
      </w:rPr>
    </w:lvl>
    <w:lvl w:ilvl="8">
      <w:start w:val="1"/>
      <w:numFmt w:val="decimal"/>
      <w:lvlText w:val="%1-%2.%3.%4.%5.%6.%7.%8.%9"/>
      <w:lvlJc w:val="left"/>
      <w:pPr>
        <w:tabs>
          <w:tab w:val="num" w:pos="-360"/>
        </w:tabs>
        <w:ind w:left="-360" w:hanging="1800"/>
      </w:pPr>
      <w:rPr>
        <w:rFonts w:hint="default"/>
      </w:rPr>
    </w:lvl>
  </w:abstractNum>
  <w:abstractNum w:abstractNumId="27">
    <w:nsid w:val="61C62E4C"/>
    <w:multiLevelType w:val="hybridMultilevel"/>
    <w:tmpl w:val="BF42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4486A"/>
    <w:multiLevelType w:val="multilevel"/>
    <w:tmpl w:val="01D0CE76"/>
    <w:lvl w:ilvl="0">
      <w:start w:val="1"/>
      <w:numFmt w:val="decimal"/>
      <w:lvlText w:val="%1."/>
      <w:lvlJc w:val="left"/>
      <w:pPr>
        <w:tabs>
          <w:tab w:val="num" w:pos="720"/>
        </w:tabs>
        <w:ind w:left="720" w:right="720" w:hanging="360"/>
      </w:pPr>
      <w:rPr>
        <w:rFonts w:cs="Times New Roman"/>
      </w:rPr>
    </w:lvl>
    <w:lvl w:ilvl="1">
      <w:start w:val="1"/>
      <w:numFmt w:val="lowerLetter"/>
      <w:lvlText w:val="%2."/>
      <w:lvlJc w:val="left"/>
      <w:pPr>
        <w:tabs>
          <w:tab w:val="num" w:pos="1440"/>
        </w:tabs>
        <w:ind w:left="1440" w:right="1440" w:hanging="360"/>
      </w:pPr>
      <w:rPr>
        <w:rFonts w:cs="Times New Roman"/>
      </w:rPr>
    </w:lvl>
    <w:lvl w:ilvl="2">
      <w:start w:val="1"/>
      <w:numFmt w:val="lowerRoman"/>
      <w:lvlText w:val="%3."/>
      <w:lvlJc w:val="right"/>
      <w:pPr>
        <w:tabs>
          <w:tab w:val="num" w:pos="2160"/>
        </w:tabs>
        <w:ind w:left="2160" w:right="2160" w:hanging="180"/>
      </w:pPr>
      <w:rPr>
        <w:rFonts w:cs="Times New Roman"/>
      </w:rPr>
    </w:lvl>
    <w:lvl w:ilvl="3">
      <w:start w:val="1"/>
      <w:numFmt w:val="decimal"/>
      <w:lvlText w:val="%4."/>
      <w:lvlJc w:val="left"/>
      <w:pPr>
        <w:tabs>
          <w:tab w:val="num" w:pos="2880"/>
        </w:tabs>
        <w:ind w:left="2880" w:right="2880" w:hanging="360"/>
      </w:pPr>
      <w:rPr>
        <w:rFonts w:cs="Times New Roman"/>
      </w:rPr>
    </w:lvl>
    <w:lvl w:ilvl="4">
      <w:start w:val="1"/>
      <w:numFmt w:val="lowerLetter"/>
      <w:lvlText w:val="%5."/>
      <w:lvlJc w:val="left"/>
      <w:pPr>
        <w:tabs>
          <w:tab w:val="num" w:pos="3600"/>
        </w:tabs>
        <w:ind w:left="3600" w:right="3600" w:hanging="360"/>
      </w:pPr>
      <w:rPr>
        <w:rFonts w:cs="Times New Roman"/>
      </w:rPr>
    </w:lvl>
    <w:lvl w:ilvl="5">
      <w:start w:val="1"/>
      <w:numFmt w:val="lowerRoman"/>
      <w:lvlText w:val="%6."/>
      <w:lvlJc w:val="right"/>
      <w:pPr>
        <w:tabs>
          <w:tab w:val="num" w:pos="4320"/>
        </w:tabs>
        <w:ind w:left="4320" w:right="4320" w:hanging="180"/>
      </w:pPr>
      <w:rPr>
        <w:rFonts w:cs="Times New Roman"/>
      </w:rPr>
    </w:lvl>
    <w:lvl w:ilvl="6">
      <w:start w:val="1"/>
      <w:numFmt w:val="decimal"/>
      <w:lvlText w:val="%7."/>
      <w:lvlJc w:val="left"/>
      <w:pPr>
        <w:tabs>
          <w:tab w:val="num" w:pos="5040"/>
        </w:tabs>
        <w:ind w:left="5040" w:right="5040" w:hanging="360"/>
      </w:pPr>
      <w:rPr>
        <w:rFonts w:cs="Times New Roman"/>
      </w:rPr>
    </w:lvl>
    <w:lvl w:ilvl="7">
      <w:start w:val="1"/>
      <w:numFmt w:val="lowerLetter"/>
      <w:lvlText w:val="%8."/>
      <w:lvlJc w:val="left"/>
      <w:pPr>
        <w:tabs>
          <w:tab w:val="num" w:pos="5760"/>
        </w:tabs>
        <w:ind w:left="5760" w:right="5760" w:hanging="360"/>
      </w:pPr>
      <w:rPr>
        <w:rFonts w:cs="Times New Roman"/>
      </w:rPr>
    </w:lvl>
    <w:lvl w:ilvl="8">
      <w:start w:val="1"/>
      <w:numFmt w:val="lowerRoman"/>
      <w:lvlText w:val="%9."/>
      <w:lvlJc w:val="right"/>
      <w:pPr>
        <w:tabs>
          <w:tab w:val="num" w:pos="6480"/>
        </w:tabs>
        <w:ind w:left="6480" w:right="6480" w:hanging="180"/>
      </w:pPr>
      <w:rPr>
        <w:rFonts w:cs="Times New Roman"/>
      </w:rPr>
    </w:lvl>
  </w:abstractNum>
  <w:abstractNum w:abstractNumId="29">
    <w:nsid w:val="659545A3"/>
    <w:multiLevelType w:val="hybridMultilevel"/>
    <w:tmpl w:val="961E8D68"/>
    <w:lvl w:ilvl="0" w:tplc="0409000D">
      <w:start w:val="1"/>
      <w:numFmt w:val="bullet"/>
      <w:lvlText w:val=""/>
      <w:lvlJc w:val="left"/>
      <w:pPr>
        <w:tabs>
          <w:tab w:val="num" w:pos="2160"/>
        </w:tabs>
        <w:ind w:left="2160" w:right="2160" w:hanging="360"/>
      </w:pPr>
      <w:rPr>
        <w:rFonts w:ascii="Wingdings" w:hAnsi="Wingdings"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30">
    <w:nsid w:val="6A8C56E3"/>
    <w:multiLevelType w:val="multilevel"/>
    <w:tmpl w:val="DA2EA79E"/>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1">
    <w:nsid w:val="6D633E46"/>
    <w:multiLevelType w:val="hybridMultilevel"/>
    <w:tmpl w:val="73C60A0E"/>
    <w:lvl w:ilvl="0" w:tplc="04090001">
      <w:start w:val="1"/>
      <w:numFmt w:val="bullet"/>
      <w:lvlText w:val=""/>
      <w:lvlJc w:val="left"/>
      <w:pPr>
        <w:tabs>
          <w:tab w:val="num" w:pos="2432"/>
        </w:tabs>
        <w:ind w:left="2432" w:right="2432" w:hanging="360"/>
      </w:pPr>
      <w:rPr>
        <w:rFonts w:ascii="Symbol" w:hAnsi="Symbol" w:hint="default"/>
      </w:rPr>
    </w:lvl>
    <w:lvl w:ilvl="1" w:tplc="04090003" w:tentative="1">
      <w:start w:val="1"/>
      <w:numFmt w:val="bullet"/>
      <w:lvlText w:val="o"/>
      <w:lvlJc w:val="left"/>
      <w:pPr>
        <w:tabs>
          <w:tab w:val="num" w:pos="3152"/>
        </w:tabs>
        <w:ind w:left="3152" w:right="3152" w:hanging="360"/>
      </w:pPr>
      <w:rPr>
        <w:rFonts w:ascii="Courier New" w:hAnsi="Courier New" w:cs="Courier New" w:hint="default"/>
      </w:rPr>
    </w:lvl>
    <w:lvl w:ilvl="2" w:tplc="04090005" w:tentative="1">
      <w:start w:val="1"/>
      <w:numFmt w:val="bullet"/>
      <w:lvlText w:val=""/>
      <w:lvlJc w:val="left"/>
      <w:pPr>
        <w:tabs>
          <w:tab w:val="num" w:pos="3872"/>
        </w:tabs>
        <w:ind w:left="3872" w:right="3872" w:hanging="360"/>
      </w:pPr>
      <w:rPr>
        <w:rFonts w:ascii="Wingdings" w:hAnsi="Wingdings" w:hint="default"/>
      </w:rPr>
    </w:lvl>
    <w:lvl w:ilvl="3" w:tplc="04090001" w:tentative="1">
      <w:start w:val="1"/>
      <w:numFmt w:val="bullet"/>
      <w:lvlText w:val=""/>
      <w:lvlJc w:val="left"/>
      <w:pPr>
        <w:tabs>
          <w:tab w:val="num" w:pos="4592"/>
        </w:tabs>
        <w:ind w:left="4592" w:right="4592" w:hanging="360"/>
      </w:pPr>
      <w:rPr>
        <w:rFonts w:ascii="Symbol" w:hAnsi="Symbol" w:hint="default"/>
      </w:rPr>
    </w:lvl>
    <w:lvl w:ilvl="4" w:tplc="04090003" w:tentative="1">
      <w:start w:val="1"/>
      <w:numFmt w:val="bullet"/>
      <w:lvlText w:val="o"/>
      <w:lvlJc w:val="left"/>
      <w:pPr>
        <w:tabs>
          <w:tab w:val="num" w:pos="5312"/>
        </w:tabs>
        <w:ind w:left="5312" w:right="5312" w:hanging="360"/>
      </w:pPr>
      <w:rPr>
        <w:rFonts w:ascii="Courier New" w:hAnsi="Courier New" w:cs="Courier New" w:hint="default"/>
      </w:rPr>
    </w:lvl>
    <w:lvl w:ilvl="5" w:tplc="04090005" w:tentative="1">
      <w:start w:val="1"/>
      <w:numFmt w:val="bullet"/>
      <w:lvlText w:val=""/>
      <w:lvlJc w:val="left"/>
      <w:pPr>
        <w:tabs>
          <w:tab w:val="num" w:pos="6032"/>
        </w:tabs>
        <w:ind w:left="6032" w:right="6032" w:hanging="360"/>
      </w:pPr>
      <w:rPr>
        <w:rFonts w:ascii="Wingdings" w:hAnsi="Wingdings" w:hint="default"/>
      </w:rPr>
    </w:lvl>
    <w:lvl w:ilvl="6" w:tplc="04090001" w:tentative="1">
      <w:start w:val="1"/>
      <w:numFmt w:val="bullet"/>
      <w:lvlText w:val=""/>
      <w:lvlJc w:val="left"/>
      <w:pPr>
        <w:tabs>
          <w:tab w:val="num" w:pos="6752"/>
        </w:tabs>
        <w:ind w:left="6752" w:right="6752" w:hanging="360"/>
      </w:pPr>
      <w:rPr>
        <w:rFonts w:ascii="Symbol" w:hAnsi="Symbol" w:hint="default"/>
      </w:rPr>
    </w:lvl>
    <w:lvl w:ilvl="7" w:tplc="04090003" w:tentative="1">
      <w:start w:val="1"/>
      <w:numFmt w:val="bullet"/>
      <w:lvlText w:val="o"/>
      <w:lvlJc w:val="left"/>
      <w:pPr>
        <w:tabs>
          <w:tab w:val="num" w:pos="7472"/>
        </w:tabs>
        <w:ind w:left="7472" w:right="7472" w:hanging="360"/>
      </w:pPr>
      <w:rPr>
        <w:rFonts w:ascii="Courier New" w:hAnsi="Courier New" w:cs="Courier New" w:hint="default"/>
      </w:rPr>
    </w:lvl>
    <w:lvl w:ilvl="8" w:tplc="04090005" w:tentative="1">
      <w:start w:val="1"/>
      <w:numFmt w:val="bullet"/>
      <w:lvlText w:val=""/>
      <w:lvlJc w:val="left"/>
      <w:pPr>
        <w:tabs>
          <w:tab w:val="num" w:pos="8192"/>
        </w:tabs>
        <w:ind w:left="8192" w:right="8192" w:hanging="360"/>
      </w:pPr>
      <w:rPr>
        <w:rFonts w:ascii="Wingdings" w:hAnsi="Wingdings" w:hint="default"/>
      </w:rPr>
    </w:lvl>
  </w:abstractNum>
  <w:abstractNum w:abstractNumId="32">
    <w:nsid w:val="765870D3"/>
    <w:multiLevelType w:val="hybridMultilevel"/>
    <w:tmpl w:val="08168C46"/>
    <w:lvl w:ilvl="0" w:tplc="2168F62A">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7B2045DB"/>
    <w:multiLevelType w:val="multilevel"/>
    <w:tmpl w:val="0F94EA04"/>
    <w:lvl w:ilvl="0">
      <w:start w:val="2"/>
      <w:numFmt w:val="decimal"/>
      <w:lvlText w:val="%1."/>
      <w:lvlJc w:val="left"/>
      <w:pPr>
        <w:tabs>
          <w:tab w:val="num" w:pos="90"/>
        </w:tabs>
        <w:ind w:left="9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B45039"/>
    <w:multiLevelType w:val="hybridMultilevel"/>
    <w:tmpl w:val="B6904296"/>
    <w:lvl w:ilvl="0" w:tplc="0409000F">
      <w:start w:val="1"/>
      <w:numFmt w:val="decimal"/>
      <w:lvlText w:val="%1."/>
      <w:lvlJc w:val="left"/>
      <w:pPr>
        <w:tabs>
          <w:tab w:val="num" w:pos="720"/>
        </w:tabs>
        <w:ind w:left="720" w:right="720" w:hanging="360"/>
      </w:pPr>
      <w:rPr>
        <w:rFonts w:cs="Times New Roman"/>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35">
    <w:nsid w:val="7EA55206"/>
    <w:multiLevelType w:val="hybridMultilevel"/>
    <w:tmpl w:val="CF3A5980"/>
    <w:lvl w:ilvl="0" w:tplc="A016F3D4">
      <w:start w:val="1"/>
      <w:numFmt w:val="upperRoman"/>
      <w:lvlText w:val="%1."/>
      <w:lvlJc w:val="left"/>
      <w:pPr>
        <w:tabs>
          <w:tab w:val="num" w:pos="1080"/>
        </w:tabs>
        <w:ind w:left="1080" w:right="1080" w:hanging="72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num w:numId="1">
    <w:abstractNumId w:val="0"/>
  </w:num>
  <w:num w:numId="2">
    <w:abstractNumId w:val="35"/>
  </w:num>
  <w:num w:numId="3">
    <w:abstractNumId w:val="23"/>
  </w:num>
  <w:num w:numId="4">
    <w:abstractNumId w:val="34"/>
  </w:num>
  <w:num w:numId="5">
    <w:abstractNumId w:val="1"/>
  </w:num>
  <w:num w:numId="6">
    <w:abstractNumId w:val="11"/>
  </w:num>
  <w:num w:numId="7">
    <w:abstractNumId w:val="25"/>
  </w:num>
  <w:num w:numId="8">
    <w:abstractNumId w:val="17"/>
  </w:num>
  <w:num w:numId="9">
    <w:abstractNumId w:val="7"/>
  </w:num>
  <w:num w:numId="10">
    <w:abstractNumId w:val="2"/>
  </w:num>
  <w:num w:numId="11">
    <w:abstractNumId w:val="13"/>
  </w:num>
  <w:num w:numId="12">
    <w:abstractNumId w:val="19"/>
  </w:num>
  <w:num w:numId="13">
    <w:abstractNumId w:val="20"/>
  </w:num>
  <w:num w:numId="14">
    <w:abstractNumId w:val="31"/>
  </w:num>
  <w:num w:numId="15">
    <w:abstractNumId w:val="29"/>
  </w:num>
  <w:num w:numId="16">
    <w:abstractNumId w:val="21"/>
  </w:num>
  <w:num w:numId="17">
    <w:abstractNumId w:val="15"/>
  </w:num>
  <w:num w:numId="18">
    <w:abstractNumId w:val="16"/>
  </w:num>
  <w:num w:numId="19">
    <w:abstractNumId w:val="28"/>
  </w:num>
  <w:num w:numId="20">
    <w:abstractNumId w:val="24"/>
  </w:num>
  <w:num w:numId="21">
    <w:abstractNumId w:val="30"/>
  </w:num>
  <w:num w:numId="22">
    <w:abstractNumId w:val="4"/>
  </w:num>
  <w:num w:numId="23">
    <w:abstractNumId w:val="14"/>
  </w:num>
  <w:num w:numId="24">
    <w:abstractNumId w:val="5"/>
  </w:num>
  <w:num w:numId="25">
    <w:abstractNumId w:val="33"/>
  </w:num>
  <w:num w:numId="26">
    <w:abstractNumId w:val="12"/>
  </w:num>
  <w:num w:numId="27">
    <w:abstractNumId w:val="3"/>
  </w:num>
  <w:num w:numId="28">
    <w:abstractNumId w:val="18"/>
  </w:num>
  <w:num w:numId="29">
    <w:abstractNumId w:val="27"/>
  </w:num>
  <w:num w:numId="30">
    <w:abstractNumId w:val="9"/>
  </w:num>
  <w:num w:numId="31">
    <w:abstractNumId w:val="10"/>
  </w:num>
  <w:num w:numId="32">
    <w:abstractNumId w:val="26"/>
  </w:num>
  <w:num w:numId="33">
    <w:abstractNumId w:val="22"/>
  </w:num>
  <w:num w:numId="34">
    <w:abstractNumId w:val="32"/>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83971">
      <o:colormenu v:ext="edit" strokecolor="#c00000"/>
    </o:shapedefaults>
    <o:shapelayout v:ext="edit">
      <o:idmap v:ext="edit" data="82"/>
    </o:shapelayout>
  </w:hdrShapeDefaults>
  <w:footnotePr>
    <w:footnote w:id="0"/>
    <w:footnote w:id="1"/>
  </w:footnotePr>
  <w:endnotePr>
    <w:endnote w:id="0"/>
    <w:endnote w:id="1"/>
  </w:endnotePr>
  <w:compat/>
  <w:rsids>
    <w:rsidRoot w:val="00247D8E"/>
    <w:rsid w:val="000006C8"/>
    <w:rsid w:val="0000398C"/>
    <w:rsid w:val="00004C47"/>
    <w:rsid w:val="000200C3"/>
    <w:rsid w:val="00052635"/>
    <w:rsid w:val="000556F0"/>
    <w:rsid w:val="00067802"/>
    <w:rsid w:val="00071D91"/>
    <w:rsid w:val="00073EDB"/>
    <w:rsid w:val="000753A6"/>
    <w:rsid w:val="00076F59"/>
    <w:rsid w:val="00077FAD"/>
    <w:rsid w:val="000956B9"/>
    <w:rsid w:val="000973D0"/>
    <w:rsid w:val="00097D71"/>
    <w:rsid w:val="000A56BF"/>
    <w:rsid w:val="000B537D"/>
    <w:rsid w:val="000F0F1E"/>
    <w:rsid w:val="000F5BEB"/>
    <w:rsid w:val="00114AEC"/>
    <w:rsid w:val="001452D0"/>
    <w:rsid w:val="00152AEA"/>
    <w:rsid w:val="001621C8"/>
    <w:rsid w:val="0017558D"/>
    <w:rsid w:val="001A1A69"/>
    <w:rsid w:val="001A5171"/>
    <w:rsid w:val="001A7F0C"/>
    <w:rsid w:val="001B03CE"/>
    <w:rsid w:val="001C5732"/>
    <w:rsid w:val="001D13BB"/>
    <w:rsid w:val="001D755D"/>
    <w:rsid w:val="001E0720"/>
    <w:rsid w:val="001F2EA9"/>
    <w:rsid w:val="00202375"/>
    <w:rsid w:val="00203522"/>
    <w:rsid w:val="00213EB5"/>
    <w:rsid w:val="002206D1"/>
    <w:rsid w:val="00225FED"/>
    <w:rsid w:val="00227C7D"/>
    <w:rsid w:val="00235C74"/>
    <w:rsid w:val="0023633C"/>
    <w:rsid w:val="00245440"/>
    <w:rsid w:val="00247D8E"/>
    <w:rsid w:val="00255169"/>
    <w:rsid w:val="002627D5"/>
    <w:rsid w:val="002A280B"/>
    <w:rsid w:val="002A7B1C"/>
    <w:rsid w:val="002C0734"/>
    <w:rsid w:val="002C07F8"/>
    <w:rsid w:val="002C2DDF"/>
    <w:rsid w:val="002C70CB"/>
    <w:rsid w:val="00300C33"/>
    <w:rsid w:val="00302A9E"/>
    <w:rsid w:val="00302C37"/>
    <w:rsid w:val="0030645F"/>
    <w:rsid w:val="00307873"/>
    <w:rsid w:val="0031620A"/>
    <w:rsid w:val="00316936"/>
    <w:rsid w:val="00321584"/>
    <w:rsid w:val="00321B90"/>
    <w:rsid w:val="00324533"/>
    <w:rsid w:val="0032483A"/>
    <w:rsid w:val="00325EC9"/>
    <w:rsid w:val="00332E11"/>
    <w:rsid w:val="00340DC3"/>
    <w:rsid w:val="0034260B"/>
    <w:rsid w:val="00343959"/>
    <w:rsid w:val="003544ED"/>
    <w:rsid w:val="003573EB"/>
    <w:rsid w:val="0036435A"/>
    <w:rsid w:val="00385E18"/>
    <w:rsid w:val="003B02B8"/>
    <w:rsid w:val="003C0007"/>
    <w:rsid w:val="003C3159"/>
    <w:rsid w:val="003C7128"/>
    <w:rsid w:val="003C7DE3"/>
    <w:rsid w:val="003D41B6"/>
    <w:rsid w:val="003F0BDA"/>
    <w:rsid w:val="003F5B8F"/>
    <w:rsid w:val="0040388C"/>
    <w:rsid w:val="004057B2"/>
    <w:rsid w:val="00406664"/>
    <w:rsid w:val="00417EA2"/>
    <w:rsid w:val="004212EA"/>
    <w:rsid w:val="0042446A"/>
    <w:rsid w:val="004247FE"/>
    <w:rsid w:val="004322F7"/>
    <w:rsid w:val="0043490A"/>
    <w:rsid w:val="00434A19"/>
    <w:rsid w:val="00441077"/>
    <w:rsid w:val="00447DF3"/>
    <w:rsid w:val="00454D2C"/>
    <w:rsid w:val="0045758E"/>
    <w:rsid w:val="00463FC2"/>
    <w:rsid w:val="004642BC"/>
    <w:rsid w:val="00470B50"/>
    <w:rsid w:val="00471ED9"/>
    <w:rsid w:val="0047248C"/>
    <w:rsid w:val="00472BE7"/>
    <w:rsid w:val="00492ACC"/>
    <w:rsid w:val="004A625F"/>
    <w:rsid w:val="004B2E0B"/>
    <w:rsid w:val="004B4ABC"/>
    <w:rsid w:val="004C11B4"/>
    <w:rsid w:val="004D095C"/>
    <w:rsid w:val="004D56E0"/>
    <w:rsid w:val="004D6746"/>
    <w:rsid w:val="004F046A"/>
    <w:rsid w:val="004F55DA"/>
    <w:rsid w:val="004F76BC"/>
    <w:rsid w:val="00503291"/>
    <w:rsid w:val="005345CA"/>
    <w:rsid w:val="0054405B"/>
    <w:rsid w:val="00550ABB"/>
    <w:rsid w:val="00572DF1"/>
    <w:rsid w:val="00574376"/>
    <w:rsid w:val="00582DCC"/>
    <w:rsid w:val="00583B93"/>
    <w:rsid w:val="00597298"/>
    <w:rsid w:val="005D0B54"/>
    <w:rsid w:val="005E4324"/>
    <w:rsid w:val="005F434C"/>
    <w:rsid w:val="005F4886"/>
    <w:rsid w:val="00605033"/>
    <w:rsid w:val="0061118A"/>
    <w:rsid w:val="00632815"/>
    <w:rsid w:val="006378D5"/>
    <w:rsid w:val="0064282C"/>
    <w:rsid w:val="00650C2E"/>
    <w:rsid w:val="00650ED4"/>
    <w:rsid w:val="00653B3D"/>
    <w:rsid w:val="00656D63"/>
    <w:rsid w:val="00666796"/>
    <w:rsid w:val="00675D22"/>
    <w:rsid w:val="00684D8A"/>
    <w:rsid w:val="006873C0"/>
    <w:rsid w:val="0069410E"/>
    <w:rsid w:val="006964D9"/>
    <w:rsid w:val="006A5B78"/>
    <w:rsid w:val="006B2570"/>
    <w:rsid w:val="006B5812"/>
    <w:rsid w:val="006B5CD4"/>
    <w:rsid w:val="006C2EF6"/>
    <w:rsid w:val="006E74D3"/>
    <w:rsid w:val="006F39E6"/>
    <w:rsid w:val="006F7140"/>
    <w:rsid w:val="006F78D1"/>
    <w:rsid w:val="007009B6"/>
    <w:rsid w:val="007031CE"/>
    <w:rsid w:val="00710F1F"/>
    <w:rsid w:val="00711E4F"/>
    <w:rsid w:val="00713A02"/>
    <w:rsid w:val="0073120F"/>
    <w:rsid w:val="00744127"/>
    <w:rsid w:val="0075411C"/>
    <w:rsid w:val="007603FD"/>
    <w:rsid w:val="00763FB7"/>
    <w:rsid w:val="00764D93"/>
    <w:rsid w:val="00765348"/>
    <w:rsid w:val="00771CE6"/>
    <w:rsid w:val="0077727F"/>
    <w:rsid w:val="00780FF4"/>
    <w:rsid w:val="00783B44"/>
    <w:rsid w:val="0078417A"/>
    <w:rsid w:val="007841B4"/>
    <w:rsid w:val="00795900"/>
    <w:rsid w:val="00797227"/>
    <w:rsid w:val="007A1A29"/>
    <w:rsid w:val="007A2D7D"/>
    <w:rsid w:val="007A78CD"/>
    <w:rsid w:val="007B4230"/>
    <w:rsid w:val="007B73F5"/>
    <w:rsid w:val="007E0207"/>
    <w:rsid w:val="007E6FD9"/>
    <w:rsid w:val="00802EF5"/>
    <w:rsid w:val="00820FE7"/>
    <w:rsid w:val="00826790"/>
    <w:rsid w:val="008333B4"/>
    <w:rsid w:val="0085720B"/>
    <w:rsid w:val="008619D1"/>
    <w:rsid w:val="008620E4"/>
    <w:rsid w:val="0087397B"/>
    <w:rsid w:val="0088548E"/>
    <w:rsid w:val="008965BB"/>
    <w:rsid w:val="008A0E1B"/>
    <w:rsid w:val="008A5EB1"/>
    <w:rsid w:val="008A6696"/>
    <w:rsid w:val="008A6E7C"/>
    <w:rsid w:val="008B4609"/>
    <w:rsid w:val="008D0647"/>
    <w:rsid w:val="008D492F"/>
    <w:rsid w:val="008E1E90"/>
    <w:rsid w:val="008E3859"/>
    <w:rsid w:val="008E7CB2"/>
    <w:rsid w:val="00902782"/>
    <w:rsid w:val="00904D58"/>
    <w:rsid w:val="00912161"/>
    <w:rsid w:val="00913D1D"/>
    <w:rsid w:val="00916EF6"/>
    <w:rsid w:val="00920249"/>
    <w:rsid w:val="00922471"/>
    <w:rsid w:val="00924944"/>
    <w:rsid w:val="00937831"/>
    <w:rsid w:val="00946E4F"/>
    <w:rsid w:val="009500E9"/>
    <w:rsid w:val="00950A23"/>
    <w:rsid w:val="0095144D"/>
    <w:rsid w:val="00970320"/>
    <w:rsid w:val="00971258"/>
    <w:rsid w:val="0097203E"/>
    <w:rsid w:val="00980CE5"/>
    <w:rsid w:val="00983DC7"/>
    <w:rsid w:val="009A0464"/>
    <w:rsid w:val="009A0FFE"/>
    <w:rsid w:val="009A2ED3"/>
    <w:rsid w:val="009A72EC"/>
    <w:rsid w:val="009B0FBD"/>
    <w:rsid w:val="009B1521"/>
    <w:rsid w:val="009C0340"/>
    <w:rsid w:val="009C19C1"/>
    <w:rsid w:val="009C5EDE"/>
    <w:rsid w:val="009D05E0"/>
    <w:rsid w:val="009D5AA5"/>
    <w:rsid w:val="009E0472"/>
    <w:rsid w:val="009E4CE1"/>
    <w:rsid w:val="009E7430"/>
    <w:rsid w:val="00A021D6"/>
    <w:rsid w:val="00A023E5"/>
    <w:rsid w:val="00A06AC0"/>
    <w:rsid w:val="00A149C4"/>
    <w:rsid w:val="00A21B7F"/>
    <w:rsid w:val="00A25211"/>
    <w:rsid w:val="00A3283B"/>
    <w:rsid w:val="00A36E00"/>
    <w:rsid w:val="00A4188B"/>
    <w:rsid w:val="00A54B23"/>
    <w:rsid w:val="00A6195B"/>
    <w:rsid w:val="00A6449F"/>
    <w:rsid w:val="00A67B6C"/>
    <w:rsid w:val="00A7105C"/>
    <w:rsid w:val="00A74709"/>
    <w:rsid w:val="00A91F02"/>
    <w:rsid w:val="00A95050"/>
    <w:rsid w:val="00AC2FB4"/>
    <w:rsid w:val="00AC45CD"/>
    <w:rsid w:val="00AC5B93"/>
    <w:rsid w:val="00AD05A0"/>
    <w:rsid w:val="00AD1B0E"/>
    <w:rsid w:val="00AD51B6"/>
    <w:rsid w:val="00AE4AE7"/>
    <w:rsid w:val="00AF0F5A"/>
    <w:rsid w:val="00AF45AF"/>
    <w:rsid w:val="00B07C88"/>
    <w:rsid w:val="00B10F02"/>
    <w:rsid w:val="00B14EB2"/>
    <w:rsid w:val="00B16C94"/>
    <w:rsid w:val="00B17E02"/>
    <w:rsid w:val="00B2210A"/>
    <w:rsid w:val="00B35D20"/>
    <w:rsid w:val="00B449F5"/>
    <w:rsid w:val="00B46F24"/>
    <w:rsid w:val="00B51628"/>
    <w:rsid w:val="00B54CB5"/>
    <w:rsid w:val="00B55E73"/>
    <w:rsid w:val="00B66F0E"/>
    <w:rsid w:val="00B75842"/>
    <w:rsid w:val="00B81B33"/>
    <w:rsid w:val="00B9479E"/>
    <w:rsid w:val="00BA0E13"/>
    <w:rsid w:val="00BB34F6"/>
    <w:rsid w:val="00BB3A32"/>
    <w:rsid w:val="00BB60EC"/>
    <w:rsid w:val="00BC45F2"/>
    <w:rsid w:val="00BC50B0"/>
    <w:rsid w:val="00BD4C8E"/>
    <w:rsid w:val="00BD6BA4"/>
    <w:rsid w:val="00BE0FEB"/>
    <w:rsid w:val="00BE1C54"/>
    <w:rsid w:val="00BE217F"/>
    <w:rsid w:val="00BE62F9"/>
    <w:rsid w:val="00BF633B"/>
    <w:rsid w:val="00BF72FA"/>
    <w:rsid w:val="00C06944"/>
    <w:rsid w:val="00C0705C"/>
    <w:rsid w:val="00C13C3E"/>
    <w:rsid w:val="00C16123"/>
    <w:rsid w:val="00C30841"/>
    <w:rsid w:val="00C34754"/>
    <w:rsid w:val="00C36C1B"/>
    <w:rsid w:val="00C37CA5"/>
    <w:rsid w:val="00C409CE"/>
    <w:rsid w:val="00C46234"/>
    <w:rsid w:val="00C50EB2"/>
    <w:rsid w:val="00C54F49"/>
    <w:rsid w:val="00C75A6F"/>
    <w:rsid w:val="00C92C54"/>
    <w:rsid w:val="00C9611B"/>
    <w:rsid w:val="00C97065"/>
    <w:rsid w:val="00CA3B04"/>
    <w:rsid w:val="00CB4910"/>
    <w:rsid w:val="00CC4D39"/>
    <w:rsid w:val="00CC575F"/>
    <w:rsid w:val="00CD1F29"/>
    <w:rsid w:val="00CD5D14"/>
    <w:rsid w:val="00CE0CA7"/>
    <w:rsid w:val="00CE787E"/>
    <w:rsid w:val="00CF7D7E"/>
    <w:rsid w:val="00D07150"/>
    <w:rsid w:val="00D218B4"/>
    <w:rsid w:val="00D27B0B"/>
    <w:rsid w:val="00D35896"/>
    <w:rsid w:val="00D42934"/>
    <w:rsid w:val="00D43665"/>
    <w:rsid w:val="00D45C27"/>
    <w:rsid w:val="00D72ED6"/>
    <w:rsid w:val="00D76DC1"/>
    <w:rsid w:val="00D81A01"/>
    <w:rsid w:val="00D81DD8"/>
    <w:rsid w:val="00D839E1"/>
    <w:rsid w:val="00D840F0"/>
    <w:rsid w:val="00D92161"/>
    <w:rsid w:val="00DA118F"/>
    <w:rsid w:val="00DA2DF1"/>
    <w:rsid w:val="00DA4A2C"/>
    <w:rsid w:val="00DA4EAB"/>
    <w:rsid w:val="00DC745E"/>
    <w:rsid w:val="00DD5EB7"/>
    <w:rsid w:val="00DE46C7"/>
    <w:rsid w:val="00DE5F44"/>
    <w:rsid w:val="00DE6CB6"/>
    <w:rsid w:val="00E015F2"/>
    <w:rsid w:val="00E0462D"/>
    <w:rsid w:val="00E14218"/>
    <w:rsid w:val="00E17586"/>
    <w:rsid w:val="00E2257A"/>
    <w:rsid w:val="00E24A63"/>
    <w:rsid w:val="00E27DC3"/>
    <w:rsid w:val="00E34193"/>
    <w:rsid w:val="00E368B6"/>
    <w:rsid w:val="00E52BFD"/>
    <w:rsid w:val="00E54A9D"/>
    <w:rsid w:val="00E71461"/>
    <w:rsid w:val="00E76B6C"/>
    <w:rsid w:val="00E77AF9"/>
    <w:rsid w:val="00E873DB"/>
    <w:rsid w:val="00EA3A15"/>
    <w:rsid w:val="00EB3615"/>
    <w:rsid w:val="00EC0668"/>
    <w:rsid w:val="00EC37D3"/>
    <w:rsid w:val="00ED2BEF"/>
    <w:rsid w:val="00ED4949"/>
    <w:rsid w:val="00ED7B84"/>
    <w:rsid w:val="00EE01F3"/>
    <w:rsid w:val="00EE0B12"/>
    <w:rsid w:val="00EF7694"/>
    <w:rsid w:val="00EF7EA7"/>
    <w:rsid w:val="00F007A7"/>
    <w:rsid w:val="00F12720"/>
    <w:rsid w:val="00F13CA3"/>
    <w:rsid w:val="00F22AAF"/>
    <w:rsid w:val="00F30069"/>
    <w:rsid w:val="00F374B3"/>
    <w:rsid w:val="00F37F4F"/>
    <w:rsid w:val="00F6275E"/>
    <w:rsid w:val="00F64003"/>
    <w:rsid w:val="00F66A81"/>
    <w:rsid w:val="00F719F3"/>
    <w:rsid w:val="00F75296"/>
    <w:rsid w:val="00F83257"/>
    <w:rsid w:val="00F90517"/>
    <w:rsid w:val="00F91559"/>
    <w:rsid w:val="00F972A6"/>
    <w:rsid w:val="00FB0C53"/>
    <w:rsid w:val="00FE60AE"/>
    <w:rsid w:val="00FE7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3971">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27"/>
    <w:rPr>
      <w:sz w:val="24"/>
    </w:rPr>
  </w:style>
  <w:style w:type="paragraph" w:styleId="Heading1">
    <w:name w:val="heading 1"/>
    <w:basedOn w:val="Normal"/>
    <w:next w:val="Normal"/>
    <w:link w:val="Heading1Char"/>
    <w:qFormat/>
    <w:rsid w:val="00797227"/>
    <w:pPr>
      <w:keepNext/>
      <w:ind w:left="720" w:right="-720" w:hanging="720"/>
      <w:jc w:val="both"/>
      <w:outlineLvl w:val="0"/>
    </w:pPr>
    <w:rPr>
      <w:b/>
      <w:caps/>
    </w:rPr>
  </w:style>
  <w:style w:type="paragraph" w:styleId="Heading2">
    <w:name w:val="heading 2"/>
    <w:basedOn w:val="Normal"/>
    <w:next w:val="Normal"/>
    <w:qFormat/>
    <w:rsid w:val="00797227"/>
    <w:pPr>
      <w:keepNext/>
      <w:ind w:left="720" w:right="-720" w:hanging="720"/>
      <w:jc w:val="center"/>
      <w:outlineLvl w:val="1"/>
    </w:pPr>
    <w:rPr>
      <w:b/>
      <w:sz w:val="40"/>
    </w:rPr>
  </w:style>
  <w:style w:type="paragraph" w:styleId="Heading3">
    <w:name w:val="heading 3"/>
    <w:basedOn w:val="Normal"/>
    <w:next w:val="Normal"/>
    <w:qFormat/>
    <w:rsid w:val="00797227"/>
    <w:pPr>
      <w:keepNext/>
      <w:ind w:left="720" w:right="-720" w:hanging="720"/>
      <w:outlineLvl w:val="2"/>
    </w:pPr>
    <w:rPr>
      <w:b/>
    </w:rPr>
  </w:style>
  <w:style w:type="paragraph" w:styleId="Heading4">
    <w:name w:val="heading 4"/>
    <w:basedOn w:val="Normal"/>
    <w:next w:val="Normal"/>
    <w:qFormat/>
    <w:rsid w:val="00797227"/>
    <w:pPr>
      <w:keepNext/>
      <w:jc w:val="both"/>
      <w:outlineLvl w:val="3"/>
    </w:pPr>
    <w:rPr>
      <w:b/>
    </w:rPr>
  </w:style>
  <w:style w:type="paragraph" w:styleId="Heading5">
    <w:name w:val="heading 5"/>
    <w:basedOn w:val="Normal"/>
    <w:next w:val="Normal"/>
    <w:qFormat/>
    <w:rsid w:val="00797227"/>
    <w:pPr>
      <w:keepNext/>
      <w:ind w:left="360" w:right="-720" w:hanging="360"/>
      <w:jc w:val="both"/>
      <w:outlineLvl w:val="4"/>
    </w:pPr>
    <w:rPr>
      <w:b/>
    </w:rPr>
  </w:style>
  <w:style w:type="paragraph" w:styleId="Heading6">
    <w:name w:val="heading 6"/>
    <w:basedOn w:val="Normal"/>
    <w:next w:val="Normal"/>
    <w:qFormat/>
    <w:rsid w:val="00797227"/>
    <w:pPr>
      <w:keepNext/>
      <w:ind w:left="360" w:hanging="360"/>
      <w:jc w:val="both"/>
      <w:outlineLvl w:val="5"/>
    </w:pPr>
    <w:rPr>
      <w:b/>
    </w:rPr>
  </w:style>
  <w:style w:type="paragraph" w:styleId="Heading7">
    <w:name w:val="heading 7"/>
    <w:basedOn w:val="Normal"/>
    <w:next w:val="Normal"/>
    <w:qFormat/>
    <w:rsid w:val="00797227"/>
    <w:pPr>
      <w:keepNext/>
      <w:ind w:right="-720"/>
      <w:jc w:val="both"/>
      <w:outlineLvl w:val="6"/>
    </w:pPr>
    <w:rPr>
      <w:i/>
    </w:rPr>
  </w:style>
  <w:style w:type="paragraph" w:styleId="Heading8">
    <w:name w:val="heading 8"/>
    <w:basedOn w:val="Normal"/>
    <w:next w:val="Normal"/>
    <w:qFormat/>
    <w:rsid w:val="00797227"/>
    <w:pPr>
      <w:keepNext/>
      <w:ind w:left="360" w:right="-720" w:hanging="360"/>
      <w:jc w:val="both"/>
      <w:outlineLvl w:val="7"/>
    </w:pPr>
    <w:rPr>
      <w:b/>
      <w:sz w:val="28"/>
    </w:rPr>
  </w:style>
  <w:style w:type="paragraph" w:styleId="Heading9">
    <w:name w:val="heading 9"/>
    <w:basedOn w:val="Normal"/>
    <w:next w:val="Normal"/>
    <w:qFormat/>
    <w:rsid w:val="00797227"/>
    <w:pPr>
      <w:keepNext/>
      <w:ind w:left="1620"/>
      <w:jc w:val="both"/>
      <w:outlineLvl w:val="8"/>
    </w:pPr>
    <w:rPr>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97227"/>
    <w:pPr>
      <w:ind w:left="2880" w:right="-720" w:hanging="2880"/>
      <w:jc w:val="both"/>
    </w:pPr>
  </w:style>
  <w:style w:type="paragraph" w:styleId="Footer">
    <w:name w:val="footer"/>
    <w:basedOn w:val="Normal"/>
    <w:link w:val="FooterChar"/>
    <w:uiPriority w:val="99"/>
    <w:rsid w:val="00797227"/>
    <w:pPr>
      <w:tabs>
        <w:tab w:val="center" w:pos="4320"/>
        <w:tab w:val="right" w:pos="8640"/>
      </w:tabs>
    </w:pPr>
  </w:style>
  <w:style w:type="character" w:styleId="PageNumber">
    <w:name w:val="page number"/>
    <w:basedOn w:val="DefaultParagraphFont"/>
    <w:rsid w:val="00797227"/>
    <w:rPr>
      <w:rFonts w:cs="Times New Roman"/>
    </w:rPr>
  </w:style>
  <w:style w:type="character" w:styleId="Hyperlink">
    <w:name w:val="Hyperlink"/>
    <w:basedOn w:val="DefaultParagraphFont"/>
    <w:rsid w:val="00797227"/>
    <w:rPr>
      <w:rFonts w:cs="Times New Roman"/>
      <w:color w:val="0000FF"/>
      <w:u w:val="single"/>
    </w:rPr>
  </w:style>
  <w:style w:type="paragraph" w:styleId="Header">
    <w:name w:val="header"/>
    <w:basedOn w:val="Normal"/>
    <w:link w:val="HeaderChar"/>
    <w:uiPriority w:val="99"/>
    <w:rsid w:val="00797227"/>
    <w:pPr>
      <w:tabs>
        <w:tab w:val="center" w:pos="4320"/>
        <w:tab w:val="right" w:pos="8640"/>
      </w:tabs>
    </w:pPr>
  </w:style>
  <w:style w:type="character" w:styleId="FollowedHyperlink">
    <w:name w:val="FollowedHyperlink"/>
    <w:basedOn w:val="DefaultParagraphFont"/>
    <w:rsid w:val="00797227"/>
    <w:rPr>
      <w:rFonts w:cs="Times New Roman"/>
      <w:color w:val="800080"/>
      <w:u w:val="single"/>
    </w:rPr>
  </w:style>
  <w:style w:type="paragraph" w:styleId="PlainText">
    <w:name w:val="Plain Text"/>
    <w:basedOn w:val="Normal"/>
    <w:rsid w:val="00797227"/>
    <w:rPr>
      <w:rFonts w:ascii="Courier New" w:hAnsi="Courier New"/>
      <w:sz w:val="20"/>
    </w:rPr>
  </w:style>
  <w:style w:type="paragraph" w:styleId="BodyText">
    <w:name w:val="Body Text"/>
    <w:basedOn w:val="Normal"/>
    <w:rsid w:val="00797227"/>
    <w:pPr>
      <w:ind w:right="-720"/>
      <w:jc w:val="both"/>
    </w:pPr>
  </w:style>
  <w:style w:type="paragraph" w:styleId="BodyTextIndent">
    <w:name w:val="Body Text Indent"/>
    <w:basedOn w:val="Normal"/>
    <w:rsid w:val="00797227"/>
    <w:pPr>
      <w:spacing w:line="360" w:lineRule="auto"/>
      <w:jc w:val="center"/>
    </w:pPr>
    <w:rPr>
      <w:b/>
      <w:sz w:val="28"/>
    </w:rPr>
  </w:style>
  <w:style w:type="paragraph" w:styleId="BalloonText">
    <w:name w:val="Balloon Text"/>
    <w:basedOn w:val="Normal"/>
    <w:semiHidden/>
    <w:rsid w:val="00797227"/>
    <w:rPr>
      <w:rFonts w:ascii="Tahoma" w:hAnsi="Tahoma" w:cs="Tahoma"/>
      <w:sz w:val="16"/>
      <w:szCs w:val="16"/>
    </w:rPr>
  </w:style>
  <w:style w:type="paragraph" w:customStyle="1" w:styleId="Normal10pt">
    <w:name w:val="Normal + 10 pt"/>
    <w:basedOn w:val="Normal"/>
    <w:rsid w:val="00797227"/>
    <w:rPr>
      <w:sz w:val="20"/>
    </w:rPr>
  </w:style>
  <w:style w:type="paragraph" w:customStyle="1" w:styleId="StyleNormal10pt">
    <w:name w:val="Style Normal + 10 pt"/>
    <w:basedOn w:val="Normal10pt"/>
    <w:rsid w:val="00797227"/>
    <w:pPr>
      <w:ind w:left="1440" w:firstLine="720"/>
    </w:pPr>
  </w:style>
  <w:style w:type="paragraph" w:styleId="Title">
    <w:name w:val="Title"/>
    <w:basedOn w:val="Normal"/>
    <w:qFormat/>
    <w:rsid w:val="00797227"/>
    <w:pPr>
      <w:jc w:val="center"/>
    </w:pPr>
    <w:rPr>
      <w:rFonts w:ascii="Times New Roman" w:hAnsi="Times New Roman"/>
      <w:b/>
    </w:rPr>
  </w:style>
  <w:style w:type="paragraph" w:styleId="DocumentMap">
    <w:name w:val="Document Map"/>
    <w:basedOn w:val="Normal"/>
    <w:semiHidden/>
    <w:rsid w:val="00797227"/>
    <w:pPr>
      <w:shd w:val="clear" w:color="auto" w:fill="000080"/>
    </w:pPr>
    <w:rPr>
      <w:rFonts w:ascii="Tahoma" w:hAnsi="Tahoma" w:cs="Tahoma"/>
    </w:rPr>
  </w:style>
  <w:style w:type="character" w:customStyle="1" w:styleId="fulltext-it1">
    <w:name w:val="fulltext-it1"/>
    <w:basedOn w:val="DefaultParagraphFont"/>
    <w:rsid w:val="00924944"/>
    <w:rPr>
      <w:i/>
      <w:iCs/>
    </w:rPr>
  </w:style>
  <w:style w:type="paragraph" w:styleId="ListParagraph">
    <w:name w:val="List Paragraph"/>
    <w:basedOn w:val="Normal"/>
    <w:uiPriority w:val="34"/>
    <w:qFormat/>
    <w:rsid w:val="00CA3B04"/>
    <w:pPr>
      <w:ind w:left="720"/>
      <w:contextualSpacing/>
    </w:pPr>
  </w:style>
  <w:style w:type="table" w:styleId="TableGrid">
    <w:name w:val="Table Grid"/>
    <w:basedOn w:val="TableNormal"/>
    <w:rsid w:val="009B0F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C11B4"/>
    <w:rPr>
      <w:sz w:val="24"/>
    </w:rPr>
  </w:style>
  <w:style w:type="character" w:customStyle="1" w:styleId="HeaderChar">
    <w:name w:val="Header Char"/>
    <w:basedOn w:val="DefaultParagraphFont"/>
    <w:link w:val="Header"/>
    <w:uiPriority w:val="99"/>
    <w:rsid w:val="004C11B4"/>
    <w:rPr>
      <w:sz w:val="24"/>
    </w:rPr>
  </w:style>
  <w:style w:type="character" w:styleId="Strong">
    <w:name w:val="Strong"/>
    <w:basedOn w:val="DefaultParagraphFont"/>
    <w:uiPriority w:val="22"/>
    <w:qFormat/>
    <w:rsid w:val="008965BB"/>
    <w:rPr>
      <w:b/>
      <w:bCs/>
    </w:rPr>
  </w:style>
  <w:style w:type="character" w:customStyle="1" w:styleId="Heading1Char">
    <w:name w:val="Heading 1 Char"/>
    <w:basedOn w:val="DefaultParagraphFont"/>
    <w:link w:val="Heading1"/>
    <w:rsid w:val="0054405B"/>
    <w:rPr>
      <w:b/>
      <w:caps/>
      <w:sz w:val="24"/>
    </w:rPr>
  </w:style>
  <w:style w:type="character" w:customStyle="1" w:styleId="src">
    <w:name w:val="src"/>
    <w:basedOn w:val="DefaultParagraphFont"/>
    <w:rsid w:val="00A7105C"/>
  </w:style>
  <w:style w:type="character" w:customStyle="1" w:styleId="nlmcatauxtitle">
    <w:name w:val="nlmcat_aux_title"/>
    <w:basedOn w:val="DefaultParagraphFont"/>
    <w:rsid w:val="00A7105C"/>
  </w:style>
</w:styles>
</file>

<file path=word/webSettings.xml><?xml version="1.0" encoding="utf-8"?>
<w:webSettings xmlns:r="http://schemas.openxmlformats.org/officeDocument/2006/relationships" xmlns:w="http://schemas.openxmlformats.org/wordprocessingml/2006/main">
  <w:divs>
    <w:div w:id="267009869">
      <w:bodyDiv w:val="1"/>
      <w:marLeft w:val="0"/>
      <w:marRight w:val="0"/>
      <w:marTop w:val="0"/>
      <w:marBottom w:val="0"/>
      <w:divBdr>
        <w:top w:val="none" w:sz="0" w:space="0" w:color="auto"/>
        <w:left w:val="none" w:sz="0" w:space="0" w:color="auto"/>
        <w:bottom w:val="none" w:sz="0" w:space="0" w:color="auto"/>
        <w:right w:val="none" w:sz="0" w:space="0" w:color="auto"/>
      </w:divBdr>
    </w:div>
    <w:div w:id="548960312">
      <w:bodyDiv w:val="1"/>
      <w:marLeft w:val="0"/>
      <w:marRight w:val="0"/>
      <w:marTop w:val="0"/>
      <w:marBottom w:val="0"/>
      <w:divBdr>
        <w:top w:val="none" w:sz="0" w:space="0" w:color="auto"/>
        <w:left w:val="none" w:sz="0" w:space="0" w:color="auto"/>
        <w:bottom w:val="none" w:sz="0" w:space="0" w:color="auto"/>
        <w:right w:val="none" w:sz="0" w:space="0" w:color="auto"/>
      </w:divBdr>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71169975">
      <w:bodyDiv w:val="1"/>
      <w:marLeft w:val="0"/>
      <w:marRight w:val="0"/>
      <w:marTop w:val="0"/>
      <w:marBottom w:val="0"/>
      <w:divBdr>
        <w:top w:val="none" w:sz="0" w:space="0" w:color="auto"/>
        <w:left w:val="none" w:sz="0" w:space="0" w:color="auto"/>
        <w:bottom w:val="none" w:sz="0" w:space="0" w:color="auto"/>
        <w:right w:val="none" w:sz="0" w:space="0" w:color="auto"/>
      </w:divBdr>
    </w:div>
    <w:div w:id="798183828">
      <w:bodyDiv w:val="1"/>
      <w:marLeft w:val="0"/>
      <w:marRight w:val="0"/>
      <w:marTop w:val="0"/>
      <w:marBottom w:val="0"/>
      <w:divBdr>
        <w:top w:val="none" w:sz="0" w:space="0" w:color="auto"/>
        <w:left w:val="none" w:sz="0" w:space="0" w:color="auto"/>
        <w:bottom w:val="none" w:sz="0" w:space="0" w:color="auto"/>
        <w:right w:val="none" w:sz="0" w:space="0" w:color="auto"/>
      </w:divBdr>
    </w:div>
    <w:div w:id="1139346498">
      <w:bodyDiv w:val="1"/>
      <w:marLeft w:val="0"/>
      <w:marRight w:val="0"/>
      <w:marTop w:val="0"/>
      <w:marBottom w:val="0"/>
      <w:divBdr>
        <w:top w:val="none" w:sz="0" w:space="0" w:color="auto"/>
        <w:left w:val="none" w:sz="0" w:space="0" w:color="auto"/>
        <w:bottom w:val="none" w:sz="0" w:space="0" w:color="auto"/>
        <w:right w:val="none" w:sz="0" w:space="0" w:color="auto"/>
      </w:divBdr>
    </w:div>
    <w:div w:id="1161431323">
      <w:bodyDiv w:val="1"/>
      <w:marLeft w:val="0"/>
      <w:marRight w:val="0"/>
      <w:marTop w:val="0"/>
      <w:marBottom w:val="0"/>
      <w:divBdr>
        <w:top w:val="none" w:sz="0" w:space="0" w:color="auto"/>
        <w:left w:val="none" w:sz="0" w:space="0" w:color="auto"/>
        <w:bottom w:val="none" w:sz="0" w:space="0" w:color="auto"/>
        <w:right w:val="none" w:sz="0" w:space="0" w:color="auto"/>
      </w:divBdr>
    </w:div>
    <w:div w:id="1185753075">
      <w:bodyDiv w:val="1"/>
      <w:marLeft w:val="0"/>
      <w:marRight w:val="0"/>
      <w:marTop w:val="0"/>
      <w:marBottom w:val="0"/>
      <w:divBdr>
        <w:top w:val="none" w:sz="0" w:space="0" w:color="auto"/>
        <w:left w:val="none" w:sz="0" w:space="0" w:color="auto"/>
        <w:bottom w:val="none" w:sz="0" w:space="0" w:color="auto"/>
        <w:right w:val="none" w:sz="0" w:space="0" w:color="auto"/>
      </w:divBdr>
      <w:divsChild>
        <w:div w:id="85542218">
          <w:marLeft w:val="0"/>
          <w:marRight w:val="0"/>
          <w:marTop w:val="0"/>
          <w:marBottom w:val="0"/>
          <w:divBdr>
            <w:top w:val="none" w:sz="0" w:space="0" w:color="auto"/>
            <w:left w:val="none" w:sz="0" w:space="0" w:color="auto"/>
            <w:bottom w:val="none" w:sz="0" w:space="0" w:color="auto"/>
            <w:right w:val="none" w:sz="0" w:space="0" w:color="auto"/>
          </w:divBdr>
          <w:divsChild>
            <w:div w:id="6834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am@ju.edu.j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gap-mf.nih.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spto.gov/"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Dr.Ahram@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CC66838A5994A95220A5E5D60DF7A" ma:contentTypeVersion="1" ma:contentTypeDescription="Create a new document." ma:contentTypeScope="" ma:versionID="17fd5357233b3c802a2dd87ccbc414a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BD00E-F439-4442-9C31-4A89D2B28919}"/>
</file>

<file path=customXml/itemProps2.xml><?xml version="1.0" encoding="utf-8"?>
<ds:datastoreItem xmlns:ds="http://schemas.openxmlformats.org/officeDocument/2006/customXml" ds:itemID="{48D458BB-4CBA-4AF7-A6A4-D53629BDF067}"/>
</file>

<file path=customXml/itemProps3.xml><?xml version="1.0" encoding="utf-8"?>
<ds:datastoreItem xmlns:ds="http://schemas.openxmlformats.org/officeDocument/2006/customXml" ds:itemID="{507DBDB7-E78E-4D60-A6F2-4D4BC395EA7D}"/>
</file>

<file path=docProps/app.xml><?xml version="1.0" encoding="utf-8"?>
<Properties xmlns="http://schemas.openxmlformats.org/officeDocument/2006/extended-properties" xmlns:vt="http://schemas.openxmlformats.org/officeDocument/2006/docPropsVTypes">
  <Template>Normal</Template>
  <TotalTime>21</TotalTime>
  <Pages>11</Pages>
  <Words>4078</Words>
  <Characters>25848</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29867</CharactersWithSpaces>
  <SharedDoc>false</SharedDoc>
  <HLinks>
    <vt:vector size="18" baseType="variant">
      <vt:variant>
        <vt:i4>7667829</vt:i4>
      </vt:variant>
      <vt:variant>
        <vt:i4>6</vt:i4>
      </vt:variant>
      <vt:variant>
        <vt:i4>0</vt:i4>
      </vt:variant>
      <vt:variant>
        <vt:i4>5</vt:i4>
      </vt:variant>
      <vt:variant>
        <vt:lpwstr>http://cgap-mf.nih.gov/</vt:lpwstr>
      </vt:variant>
      <vt:variant>
        <vt:lpwstr/>
      </vt:variant>
      <vt:variant>
        <vt:i4>5242902</vt:i4>
      </vt:variant>
      <vt:variant>
        <vt:i4>3</vt:i4>
      </vt:variant>
      <vt:variant>
        <vt:i4>0</vt:i4>
      </vt:variant>
      <vt:variant>
        <vt:i4>5</vt:i4>
      </vt:variant>
      <vt:variant>
        <vt:lpwstr>http://www.uspto.gov/</vt:lpwstr>
      </vt:variant>
      <vt:variant>
        <vt:lpwstr/>
      </vt:variant>
      <vt:variant>
        <vt:i4>2359375</vt:i4>
      </vt:variant>
      <vt:variant>
        <vt:i4>0</vt:i4>
      </vt:variant>
      <vt:variant>
        <vt:i4>0</vt:i4>
      </vt:variant>
      <vt:variant>
        <vt:i4>5</vt:i4>
      </vt:variant>
      <vt:variant>
        <vt:lpwstr>mailto:Dr.Ahram@gmail.com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Mamoun Ahram</dc:creator>
  <cp:lastModifiedBy>Ahram</cp:lastModifiedBy>
  <cp:revision>4</cp:revision>
  <cp:lastPrinted>2011-02-10T07:52:00Z</cp:lastPrinted>
  <dcterms:created xsi:type="dcterms:W3CDTF">2012-09-02T10:08:00Z</dcterms:created>
  <dcterms:modified xsi:type="dcterms:W3CDTF">2012-09-23T04:36:00Z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-1981489154</vt:i4>
  </property>
  <property fmtid="{D5CDD505-2E9C-101B-9397-08002B2CF9AE}" pid="3" name="_EmailSubject">
    <vt:lpwstr>hi</vt:lpwstr>
  </property>
  <property fmtid="{D5CDD505-2E9C-101B-9397-08002B2CF9AE}" pid="4" name="_AuthorEmail">
    <vt:lpwstr>sjaradat@just.edu.jo</vt:lpwstr>
  </property>
  <property fmtid="{D5CDD505-2E9C-101B-9397-08002B2CF9AE}" pid="5" name="_AuthorEmailDisplayName">
    <vt:lpwstr>saied jaradat</vt:lpwstr>
  </property>
  <property fmtid="{D5CDD505-2E9C-101B-9397-08002B2CF9AE}" pid="6" name="_ReviewingToolsShownOnce">
    <vt:lpwstr/>
  </property>
  <property fmtid="{D5CDD505-2E9C-101B-9397-08002B2CF9AE}" pid="7" name="ContentTypeId">
    <vt:lpwstr>0x010100FDECC66838A5994A95220A5E5D60DF7A</vt:lpwstr>
  </property>
</Properties>
</file>