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6C49DD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 w:rsidRPr="006C49D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B9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B96B29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892142" w:rsidRDefault="00892142" w:rsidP="0089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Computers are playing an increasing role in education. Write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 program that will help an el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ementary school student learn multiplication. Use the Next method from an object of type Random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to produce two positive one-digit integers. It should display a question, such as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892142" w:rsidRDefault="00892142" w:rsidP="0089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92142" w:rsidRDefault="00892142" w:rsidP="0089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How much is 6 times 7?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892142" w:rsidRDefault="00892142" w:rsidP="0089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40B89" w:rsidRPr="00840B89" w:rsidRDefault="00892142" w:rsidP="0089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The student should then type the answer. Your program should check the student’s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answer. If it is correct,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display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the string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"Very good!", then ask another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multiplication question. If the answer is wrong,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display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the string "No. Please try again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”. T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hen let the student try the same question again until the student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finally gets it right. A separate method should be used to generate each new question. This method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should be called once when the program begins execution and each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time the user answers the ques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tion correctly.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Another </w:t>
      </w:r>
      <w:r w:rsidRPr="00892142">
        <w:rPr>
          <w:rFonts w:ascii="Times New Roman" w:eastAsiaTheme="minorHAnsi" w:hAnsi="Times New Roman" w:cs="Times New Roman"/>
          <w:color w:val="000000"/>
          <w:sz w:val="28"/>
          <w:szCs w:val="28"/>
        </w:rPr>
        <w:t>separate method should be used to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check the answer.</w:t>
      </w:r>
    </w:p>
    <w:sectPr w:rsidR="00840B89" w:rsidRPr="00840B89" w:rsidSect="00B578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86" w:rsidRDefault="00D26686" w:rsidP="00BA561C">
      <w:pPr>
        <w:spacing w:after="0" w:line="240" w:lineRule="auto"/>
      </w:pPr>
      <w:r>
        <w:separator/>
      </w:r>
    </w:p>
  </w:endnote>
  <w:endnote w:type="continuationSeparator" w:id="0">
    <w:p w:rsidR="00D26686" w:rsidRDefault="00D26686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87"/>
      <w:docPartObj>
        <w:docPartGallery w:val="Page Numbers (Bottom of Page)"/>
        <w:docPartUnique/>
      </w:docPartObj>
    </w:sdtPr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Footer"/>
          <w:jc w:val="center"/>
        </w:pPr>
      </w:p>
      <w:p w:rsidR="00BA561C" w:rsidRDefault="006C49DD">
        <w:pPr>
          <w:pStyle w:val="Footer"/>
          <w:jc w:val="center"/>
        </w:pPr>
        <w:r>
          <w:fldChar w:fldCharType="begin"/>
        </w:r>
        <w:r w:rsidR="00E31294">
          <w:instrText xml:space="preserve"> PAGE   \* MERGEFORMAT </w:instrText>
        </w:r>
        <w:r>
          <w:fldChar w:fldCharType="separate"/>
        </w:r>
        <w:r w:rsidR="00266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86" w:rsidRDefault="00D26686" w:rsidP="00BA561C">
      <w:pPr>
        <w:spacing w:after="0" w:line="240" w:lineRule="auto"/>
      </w:pPr>
      <w:r>
        <w:separator/>
      </w:r>
    </w:p>
  </w:footnote>
  <w:footnote w:type="continuationSeparator" w:id="0">
    <w:p w:rsidR="00D26686" w:rsidRDefault="00D26686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E4"/>
    <w:rsid w:val="000300AE"/>
    <w:rsid w:val="00065889"/>
    <w:rsid w:val="000A36A7"/>
    <w:rsid w:val="000A6CD9"/>
    <w:rsid w:val="000C39F4"/>
    <w:rsid w:val="000D1F77"/>
    <w:rsid w:val="000F330C"/>
    <w:rsid w:val="000F75B7"/>
    <w:rsid w:val="00100779"/>
    <w:rsid w:val="00106BD1"/>
    <w:rsid w:val="00120697"/>
    <w:rsid w:val="00122F1B"/>
    <w:rsid w:val="00170321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6807"/>
    <w:rsid w:val="00267DF6"/>
    <w:rsid w:val="00275CA4"/>
    <w:rsid w:val="00281472"/>
    <w:rsid w:val="002934C5"/>
    <w:rsid w:val="002B4EC0"/>
    <w:rsid w:val="002B5C93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49DD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40B89"/>
    <w:rsid w:val="00847A63"/>
    <w:rsid w:val="0085606E"/>
    <w:rsid w:val="00892142"/>
    <w:rsid w:val="008A5CF8"/>
    <w:rsid w:val="008D3E38"/>
    <w:rsid w:val="00910955"/>
    <w:rsid w:val="00916D9E"/>
    <w:rsid w:val="00957102"/>
    <w:rsid w:val="00976C0F"/>
    <w:rsid w:val="009964D5"/>
    <w:rsid w:val="009D40FB"/>
    <w:rsid w:val="009E1891"/>
    <w:rsid w:val="00A51014"/>
    <w:rsid w:val="00A93861"/>
    <w:rsid w:val="00AA3950"/>
    <w:rsid w:val="00AB403F"/>
    <w:rsid w:val="00AD7286"/>
    <w:rsid w:val="00B34A4B"/>
    <w:rsid w:val="00B578A6"/>
    <w:rsid w:val="00B80581"/>
    <w:rsid w:val="00B96B29"/>
    <w:rsid w:val="00B96C11"/>
    <w:rsid w:val="00BA561C"/>
    <w:rsid w:val="00BC77DD"/>
    <w:rsid w:val="00BD2E8A"/>
    <w:rsid w:val="00BF0A25"/>
    <w:rsid w:val="00BF616E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26686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31294"/>
    <w:rsid w:val="00E43C19"/>
    <w:rsid w:val="00E83247"/>
    <w:rsid w:val="00E85768"/>
    <w:rsid w:val="00E85DEB"/>
    <w:rsid w:val="00EE44F0"/>
    <w:rsid w:val="00F02253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E4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B403F"/>
    <w:rPr>
      <w:rFonts w:ascii="Cambria" w:eastAsiaTheme="majorEastAsia" w:hAnsi="Cambria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Caption">
    <w:name w:val="caption"/>
    <w:basedOn w:val="Normal"/>
    <w:next w:val="Normal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03F"/>
    <w:rPr>
      <w:b/>
      <w:bCs/>
    </w:rPr>
  </w:style>
  <w:style w:type="character" w:styleId="Emphasis">
    <w:name w:val="Emphasis"/>
    <w:basedOn w:val="DefaultParagraphFont"/>
    <w:uiPriority w:val="20"/>
    <w:qFormat/>
    <w:rsid w:val="00AB403F"/>
    <w:rPr>
      <w:b/>
      <w:bCs/>
      <w:i w:val="0"/>
      <w:iCs w:val="0"/>
    </w:rPr>
  </w:style>
  <w:style w:type="paragraph" w:styleId="NoSpacing">
    <w:name w:val="No Spacing"/>
    <w:basedOn w:val="Normal"/>
    <w:link w:val="NoSpacingChar"/>
    <w:uiPriority w:val="1"/>
    <w:qFormat/>
    <w:rsid w:val="00AB40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F81"/>
  </w:style>
  <w:style w:type="paragraph" w:styleId="ListParagraph">
    <w:name w:val="List Paragraph"/>
    <w:basedOn w:val="Normal"/>
    <w:qFormat/>
    <w:rsid w:val="00AB403F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60F81"/>
    <w:pPr>
      <w:ind w:left="24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4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4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03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403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DefaultParagraphFont"/>
    <w:rsid w:val="001C1E6B"/>
  </w:style>
  <w:style w:type="table" w:styleId="TableGrid">
    <w:name w:val="Table Grid"/>
    <w:basedOn w:val="TableNormal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6965B-3B89-43EE-8292-9FDD12476E11}"/>
</file>

<file path=customXml/itemProps2.xml><?xml version="1.0" encoding="utf-8"?>
<ds:datastoreItem xmlns:ds="http://schemas.openxmlformats.org/officeDocument/2006/customXml" ds:itemID="{240F970E-54AD-4611-9E4F-2B088DB708E1}"/>
</file>

<file path=customXml/itemProps3.xml><?xml version="1.0" encoding="utf-8"?>
<ds:datastoreItem xmlns:ds="http://schemas.openxmlformats.org/officeDocument/2006/customXml" ds:itemID="{E27A5387-89C7-4A7E-8D45-05553C1A9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Dr Mahmoud Maqableh</cp:lastModifiedBy>
  <cp:revision>10</cp:revision>
  <cp:lastPrinted>2015-11-19T20:26:00Z</cp:lastPrinted>
  <dcterms:created xsi:type="dcterms:W3CDTF">2013-03-16T20:13:00Z</dcterms:created>
  <dcterms:modified xsi:type="dcterms:W3CDTF">2015-11-19T20:26:00Z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