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20" w:rsidRPr="00D57E68" w:rsidRDefault="00D57E68" w:rsidP="00D57E68">
      <w:pPr>
        <w:autoSpaceDE w:val="0"/>
        <w:autoSpaceDN w:val="0"/>
        <w:bidi/>
        <w:adjustRightInd w:val="0"/>
        <w:rPr>
          <w:rFonts w:ascii="Cambria" w:hAnsi="Cambria" w:cs="Arial"/>
          <w:b/>
          <w:bCs/>
          <w:sz w:val="22"/>
          <w:szCs w:val="22"/>
          <w:rtl/>
          <w:lang w:val="en-US" w:bidi="ar-JO"/>
        </w:rPr>
      </w:pPr>
      <w:permStart w:id="1585321610" w:edGrp="everyone"/>
      <w:r w:rsidRPr="007E6D9F">
        <w:rPr>
          <w:noProof/>
          <w:lang w:val="en-US"/>
        </w:rPr>
        <w:drawing>
          <wp:inline distT="0" distB="0" distL="0" distR="0">
            <wp:extent cx="1300480" cy="1645920"/>
            <wp:effectExtent l="0" t="0" r="0" b="508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5344" r="8397"/>
                    <a:stretch>
                      <a:fillRect/>
                    </a:stretch>
                  </pic:blipFill>
                  <pic:spPr bwMode="auto">
                    <a:xfrm>
                      <a:off x="0" y="0"/>
                      <a:ext cx="1300480" cy="1645920"/>
                    </a:xfrm>
                    <a:prstGeom prst="rect">
                      <a:avLst/>
                    </a:prstGeom>
                    <a:noFill/>
                    <a:ln>
                      <a:noFill/>
                    </a:ln>
                  </pic:spPr>
                </pic:pic>
              </a:graphicData>
            </a:graphic>
          </wp:inline>
        </w:drawing>
      </w:r>
    </w:p>
    <w:p w:rsidR="00F51120" w:rsidRPr="007E6D9F" w:rsidRDefault="00D57E68" w:rsidP="00D57E68">
      <w:pPr>
        <w:spacing w:line="480" w:lineRule="auto"/>
        <w:jc w:val="right"/>
        <w:rPr>
          <w:rFonts w:ascii="Cambria" w:hAnsi="Cambria" w:cs="Arial"/>
          <w:b/>
          <w:sz w:val="28"/>
          <w:szCs w:val="28"/>
          <w:lang w:val="en-US"/>
        </w:rPr>
      </w:pPr>
      <w:r>
        <w:rPr>
          <w:noProof/>
          <w:lang w:val="en-US"/>
        </w:rPr>
        <w:drawing>
          <wp:anchor distT="0" distB="0" distL="114300" distR="114300" simplePos="0" relativeHeight="251657216" behindDoc="1" locked="0" layoutInCell="1" allowOverlap="1">
            <wp:simplePos x="0" y="0"/>
            <wp:positionH relativeFrom="margin">
              <wp:posOffset>-180340</wp:posOffset>
            </wp:positionH>
            <wp:positionV relativeFrom="margin">
              <wp:posOffset>261620</wp:posOffset>
            </wp:positionV>
            <wp:extent cx="1905000" cy="981075"/>
            <wp:effectExtent l="0" t="0" r="0" b="0"/>
            <wp:wrapTight wrapText="bothSides">
              <wp:wrapPolygon edited="0">
                <wp:start x="2160" y="1258"/>
                <wp:lineTo x="1296" y="4194"/>
                <wp:lineTo x="1944" y="15518"/>
                <wp:lineTo x="4536" y="20551"/>
                <wp:lineTo x="4968" y="20551"/>
                <wp:lineTo x="6048" y="20551"/>
                <wp:lineTo x="10800" y="20551"/>
                <wp:lineTo x="20520" y="16777"/>
                <wp:lineTo x="20520" y="9647"/>
                <wp:lineTo x="17712" y="7969"/>
                <wp:lineTo x="9720" y="6711"/>
                <wp:lineTo x="9504" y="3775"/>
                <wp:lineTo x="8640" y="1258"/>
                <wp:lineTo x="2160" y="1258"/>
              </wp:wrapPolygon>
            </wp:wrapTight>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981075"/>
                    </a:xfrm>
                    <a:prstGeom prst="rect">
                      <a:avLst/>
                    </a:prstGeom>
                    <a:noFill/>
                    <a:ln>
                      <a:noFill/>
                    </a:ln>
                  </pic:spPr>
                </pic:pic>
              </a:graphicData>
            </a:graphic>
          </wp:anchor>
        </w:drawing>
      </w:r>
    </w:p>
    <w:p w:rsidR="00F51120" w:rsidRPr="007E6D9F" w:rsidRDefault="00F51120" w:rsidP="00016899">
      <w:pPr>
        <w:spacing w:line="480" w:lineRule="auto"/>
        <w:jc w:val="center"/>
        <w:rPr>
          <w:rFonts w:ascii="Cambria" w:hAnsi="Cambria" w:cs="Arial"/>
          <w:b/>
          <w:sz w:val="28"/>
          <w:szCs w:val="28"/>
          <w:lang w:val="en-US"/>
        </w:rPr>
      </w:pPr>
    </w:p>
    <w:p w:rsidR="00F51120" w:rsidRPr="007E6D9F" w:rsidRDefault="00F51120" w:rsidP="00016899">
      <w:pPr>
        <w:spacing w:line="480" w:lineRule="auto"/>
        <w:jc w:val="center"/>
        <w:rPr>
          <w:sz w:val="40"/>
          <w:szCs w:val="40"/>
        </w:rPr>
      </w:pPr>
      <w:r w:rsidRPr="007E6D9F">
        <w:rPr>
          <w:rFonts w:ascii="Cambria" w:hAnsi="Cambria" w:cs="Arial"/>
          <w:b/>
          <w:sz w:val="40"/>
          <w:szCs w:val="40"/>
          <w:lang w:val="en-US"/>
        </w:rPr>
        <w:t>The University of Jordan</w:t>
      </w:r>
    </w:p>
    <w:p w:rsidR="00952B9E" w:rsidRPr="00D841CB" w:rsidRDefault="00CA459D" w:rsidP="00D841CB">
      <w:pPr>
        <w:spacing w:line="360" w:lineRule="auto"/>
        <w:jc w:val="center"/>
        <w:rPr>
          <w:rFonts w:ascii="Cambria" w:hAnsi="Cambria"/>
          <w:b/>
          <w:bCs/>
          <w:sz w:val="40"/>
          <w:szCs w:val="40"/>
        </w:rPr>
      </w:pPr>
      <w:r>
        <w:rPr>
          <w:noProof/>
          <w:sz w:val="32"/>
          <w:szCs w:val="32"/>
          <w:lang w:val="en-US"/>
        </w:rPr>
        <mc:AlternateContent>
          <mc:Choice Requires="wps">
            <w:drawing>
              <wp:anchor distT="0" distB="0" distL="114300" distR="114300" simplePos="0" relativeHeight="251661312" behindDoc="0" locked="0" layoutInCell="1" allowOverlap="1" wp14:anchorId="673AD52B" wp14:editId="5710B8AC">
                <wp:simplePos x="0" y="0"/>
                <wp:positionH relativeFrom="margin">
                  <wp:align>center</wp:align>
                </wp:positionH>
                <wp:positionV relativeFrom="paragraph">
                  <wp:posOffset>4145915</wp:posOffset>
                </wp:positionV>
                <wp:extent cx="3011805" cy="962025"/>
                <wp:effectExtent l="57150" t="38100" r="93345" b="12382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96202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blurRad="63500" dist="29783" dir="3885598" algn="ctr" rotWithShape="0">
                            <a:srgbClr val="7F7F7F">
                              <a:alpha val="50000"/>
                            </a:srgbClr>
                          </a:outerShdw>
                        </a:effectLst>
                      </wps:spPr>
                      <wps:txbx>
                        <w:txbxContent>
                          <w:p w:rsidR="00DB6DDF" w:rsidRDefault="00DB6DDF" w:rsidP="00D553C5">
                            <w:pPr>
                              <w:rPr>
                                <w:rFonts w:ascii="Cambria" w:hAnsi="Cambria" w:cs="Andalus"/>
                                <w:sz w:val="56"/>
                                <w:szCs w:val="56"/>
                                <w:u w:val="single"/>
                              </w:rPr>
                            </w:pPr>
                            <w:permStart w:id="1553621407" w:edGrp="everyone"/>
                            <w:r w:rsidRPr="00D553C5">
                              <w:rPr>
                                <w:rFonts w:ascii="Cambria" w:hAnsi="Cambria" w:cs="Andalus"/>
                                <w:b/>
                                <w:bCs/>
                                <w:sz w:val="56"/>
                                <w:szCs w:val="56"/>
                                <w:highlight w:val="yellow"/>
                                <w:u w:val="single"/>
                              </w:rPr>
                              <w:t>Cour</w:t>
                            </w:r>
                            <w:r w:rsidRPr="00D553C5">
                              <w:rPr>
                                <w:rFonts w:ascii="Cambria" w:hAnsi="Cambria" w:cs="Andalus"/>
                                <w:b/>
                                <w:bCs/>
                                <w:spacing w:val="1"/>
                                <w:sz w:val="56"/>
                                <w:szCs w:val="56"/>
                                <w:highlight w:val="yellow"/>
                                <w:u w:val="single"/>
                              </w:rPr>
                              <w:t>s</w:t>
                            </w:r>
                            <w:r w:rsidRPr="00D553C5">
                              <w:rPr>
                                <w:rFonts w:ascii="Cambria" w:hAnsi="Cambria" w:cs="Andalus"/>
                                <w:b/>
                                <w:bCs/>
                                <w:sz w:val="56"/>
                                <w:szCs w:val="56"/>
                                <w:highlight w:val="yellow"/>
                                <w:u w:val="single"/>
                              </w:rPr>
                              <w:t>e Number:</w:t>
                            </w:r>
                          </w:p>
                          <w:p w:rsidR="00DB6DDF" w:rsidRPr="0002388B" w:rsidRDefault="00DB6DDF" w:rsidP="00CA459D">
                            <w:pPr>
                              <w:jc w:val="center"/>
                              <w:rPr>
                                <w:rFonts w:ascii="Cambria" w:hAnsi="Cambria" w:cs="Andalus"/>
                                <w:sz w:val="56"/>
                                <w:szCs w:val="56"/>
                                <w:u w:val="single"/>
                              </w:rPr>
                            </w:pPr>
                            <w:r w:rsidRPr="00CA459D">
                              <w:rPr>
                                <w:rFonts w:ascii="Cambria" w:hAnsi="Cambria" w:cs="Andalus"/>
                                <w:sz w:val="56"/>
                                <w:szCs w:val="56"/>
                                <w:u w:val="single"/>
                              </w:rPr>
                              <w:t>0702102</w:t>
                            </w: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ermEnd w:id="1553621407"/>
                          <w:p w:rsidR="00DB6DDF" w:rsidRPr="0002388B" w:rsidRDefault="00DB6DDF" w:rsidP="00D553C5">
                            <w:pPr>
                              <w:pStyle w:val="ps1Char"/>
                              <w:rPr>
                                <w:rFonts w:cs="Andalus"/>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0;margin-top:326.45pt;width:237.15pt;height:75.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" strokecolor="white" strokeweight="1pt">
                <v:fill color2="#999" focus="100%" type="gradient"/>
                <v:shadow on="t" color="#7f7f7f" opacity=".5" offset="1pt,.74833mm"/>
                <v:textbox>
                  <w:txbxContent>
                    <w:p w:rsidR="00DB6DDF" w:rsidRDefault="00DB6DDF" w:rsidP="00D553C5">
                      <w:pPr>
                        <w:rPr>
                          <w:rFonts w:ascii="Cambria" w:hAnsi="Cambria" w:cs="Andalus"/>
                          <w:sz w:val="56"/>
                          <w:szCs w:val="56"/>
                          <w:u w:val="single"/>
                        </w:rPr>
                      </w:pPr>
                      <w:permStart w:id="1553621407" w:edGrp="everyone"/>
                      <w:r w:rsidRPr="00D553C5">
                        <w:rPr>
                          <w:rFonts w:ascii="Cambria" w:hAnsi="Cambria" w:cs="Andalus"/>
                          <w:b/>
                          <w:bCs/>
                          <w:sz w:val="56"/>
                          <w:szCs w:val="56"/>
                          <w:highlight w:val="yellow"/>
                          <w:u w:val="single"/>
                        </w:rPr>
                        <w:t>Cour</w:t>
                      </w:r>
                      <w:r w:rsidRPr="00D553C5">
                        <w:rPr>
                          <w:rFonts w:ascii="Cambria" w:hAnsi="Cambria" w:cs="Andalus"/>
                          <w:b/>
                          <w:bCs/>
                          <w:spacing w:val="1"/>
                          <w:sz w:val="56"/>
                          <w:szCs w:val="56"/>
                          <w:highlight w:val="yellow"/>
                          <w:u w:val="single"/>
                        </w:rPr>
                        <w:t>s</w:t>
                      </w:r>
                      <w:r w:rsidRPr="00D553C5">
                        <w:rPr>
                          <w:rFonts w:ascii="Cambria" w:hAnsi="Cambria" w:cs="Andalus"/>
                          <w:b/>
                          <w:bCs/>
                          <w:sz w:val="56"/>
                          <w:szCs w:val="56"/>
                          <w:highlight w:val="yellow"/>
                          <w:u w:val="single"/>
                        </w:rPr>
                        <w:t>e Number:</w:t>
                      </w:r>
                    </w:p>
                    <w:p w:rsidR="00DB6DDF" w:rsidRPr="0002388B" w:rsidRDefault="00DB6DDF" w:rsidP="00CA459D">
                      <w:pPr>
                        <w:jc w:val="center"/>
                        <w:rPr>
                          <w:rFonts w:ascii="Cambria" w:hAnsi="Cambria" w:cs="Andalus"/>
                          <w:sz w:val="56"/>
                          <w:szCs w:val="56"/>
                          <w:u w:val="single"/>
                        </w:rPr>
                      </w:pPr>
                      <w:r w:rsidRPr="00CA459D">
                        <w:rPr>
                          <w:rFonts w:ascii="Cambria" w:hAnsi="Cambria" w:cs="Andalus"/>
                          <w:sz w:val="56"/>
                          <w:szCs w:val="56"/>
                          <w:u w:val="single"/>
                        </w:rPr>
                        <w:t>0702102</w:t>
                      </w: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 w:rsidR="00DB6DDF" w:rsidRPr="0002388B" w:rsidRDefault="00DB6DDF" w:rsidP="00D553C5">
                      <w:pPr>
                        <w:pStyle w:val="ps1Char"/>
                        <w:rPr>
                          <w:rFonts w:cs="Andalus"/>
                          <w:sz w:val="56"/>
                          <w:szCs w:val="56"/>
                        </w:rPr>
                      </w:pPr>
                    </w:p>
                    <w:permEnd w:id="1553621407"/>
                    <w:p w:rsidR="00DB6DDF" w:rsidRPr="0002388B" w:rsidRDefault="00DB6DDF" w:rsidP="00D553C5">
                      <w:pPr>
                        <w:pStyle w:val="ps1Char"/>
                        <w:rPr>
                          <w:rFonts w:cs="Andalus"/>
                          <w:sz w:val="56"/>
                          <w:szCs w:val="56"/>
                        </w:rPr>
                      </w:pPr>
                    </w:p>
                  </w:txbxContent>
                </v:textbox>
                <w10:wrap anchorx="margin"/>
              </v:shape>
            </w:pict>
          </mc:Fallback>
        </mc:AlternateContent>
      </w:r>
      <w:r>
        <w:rPr>
          <w:noProof/>
          <w:sz w:val="32"/>
          <w:szCs w:val="32"/>
          <w:lang w:val="en-US"/>
        </w:rPr>
        <mc:AlternateContent>
          <mc:Choice Requires="wps">
            <w:drawing>
              <wp:anchor distT="0" distB="0" distL="114300" distR="114300" simplePos="0" relativeHeight="251658240" behindDoc="0" locked="0" layoutInCell="1" allowOverlap="1" wp14:anchorId="74450851" wp14:editId="175D094F">
                <wp:simplePos x="0" y="0"/>
                <wp:positionH relativeFrom="column">
                  <wp:posOffset>544830</wp:posOffset>
                </wp:positionH>
                <wp:positionV relativeFrom="paragraph">
                  <wp:posOffset>2543811</wp:posOffset>
                </wp:positionV>
                <wp:extent cx="5086350" cy="1219200"/>
                <wp:effectExtent l="57150" t="38100" r="95250" b="11430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21920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blurRad="63500" dist="29783" dir="3885598" algn="ctr" rotWithShape="0">
                            <a:srgbClr val="7F7F7F">
                              <a:alpha val="50000"/>
                            </a:srgbClr>
                          </a:outerShdw>
                        </a:effectLst>
                      </wps:spPr>
                      <wps:txbx>
                        <w:txbxContent>
                          <w:p w:rsidR="00DB6DDF" w:rsidRPr="0002388B" w:rsidRDefault="00DB6DDF" w:rsidP="00CA459D">
                            <w:pPr>
                              <w:jc w:val="center"/>
                              <w:rPr>
                                <w:rFonts w:ascii="Cambria" w:hAnsi="Cambria" w:cs="Andalus"/>
                                <w:sz w:val="56"/>
                                <w:szCs w:val="56"/>
                                <w:u w:val="single"/>
                              </w:rPr>
                            </w:pPr>
                            <w:permStart w:id="61949449" w:edGrp="everyone"/>
                            <w:r w:rsidRPr="00CA459D">
                              <w:rPr>
                                <w:rFonts w:ascii="Cambria" w:hAnsi="Cambria" w:cs="Andalus"/>
                                <w:b/>
                                <w:bCs/>
                                <w:sz w:val="36"/>
                                <w:szCs w:val="36"/>
                                <w:u w:val="single"/>
                              </w:rPr>
                              <w:t>Cour</w:t>
                            </w:r>
                            <w:r w:rsidRPr="00CA459D">
                              <w:rPr>
                                <w:rFonts w:ascii="Cambria" w:hAnsi="Cambria" w:cs="Andalus"/>
                                <w:b/>
                                <w:bCs/>
                                <w:spacing w:val="1"/>
                                <w:sz w:val="36"/>
                                <w:szCs w:val="36"/>
                                <w:u w:val="single"/>
                              </w:rPr>
                              <w:t>s</w:t>
                            </w:r>
                            <w:r w:rsidRPr="00CA459D">
                              <w:rPr>
                                <w:rFonts w:ascii="Cambria" w:hAnsi="Cambria" w:cs="Andalus"/>
                                <w:b/>
                                <w:bCs/>
                                <w:sz w:val="36"/>
                                <w:szCs w:val="36"/>
                                <w:u w:val="single"/>
                              </w:rPr>
                              <w:t xml:space="preserve">e Name: </w:t>
                            </w:r>
                            <w:proofErr w:type="spellStart"/>
                            <w:r w:rsidRPr="00CA459D">
                              <w:rPr>
                                <w:rFonts w:ascii="Cambria" w:hAnsi="Cambria" w:cs="Andalus"/>
                                <w:b/>
                                <w:bCs/>
                                <w:sz w:val="36"/>
                                <w:szCs w:val="36"/>
                                <w:u w:val="single"/>
                              </w:rPr>
                              <w:t>Founation</w:t>
                            </w:r>
                            <w:proofErr w:type="spellEnd"/>
                            <w:r w:rsidRPr="00CA459D">
                              <w:rPr>
                                <w:rFonts w:ascii="Cambria" w:hAnsi="Cambria" w:cs="Andalus"/>
                                <w:b/>
                                <w:bCs/>
                                <w:sz w:val="36"/>
                                <w:szCs w:val="36"/>
                                <w:u w:val="single"/>
                              </w:rPr>
                              <w:t xml:space="preserve"> of Growth and</w:t>
                            </w:r>
                            <w:r>
                              <w:rPr>
                                <w:rFonts w:ascii="Cambria" w:hAnsi="Cambria" w:cs="Andalus"/>
                                <w:b/>
                                <w:bCs/>
                                <w:sz w:val="36"/>
                                <w:szCs w:val="36"/>
                                <w:u w:val="single"/>
                              </w:rPr>
                              <w:t xml:space="preserve"> Development</w:t>
                            </w: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ermEnd w:id="61949449"/>
                          <w:p w:rsidR="00DB6DDF" w:rsidRPr="0002388B" w:rsidRDefault="00DB6DDF" w:rsidP="00D821DA">
                            <w:pPr>
                              <w:pStyle w:val="ps1Char"/>
                              <w:rPr>
                                <w:rFonts w:cs="Andalus"/>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9pt;margin-top:200.3pt;width:400.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" strokecolor="white" strokeweight="1pt">
                <v:fill color2="#999" focus="100%" type="gradient"/>
                <v:shadow on="t" color="#7f7f7f" opacity=".5" offset="1pt,.74833mm"/>
                <v:textbox>
                  <w:txbxContent>
                    <w:p w:rsidR="00DB6DDF" w:rsidRPr="0002388B" w:rsidRDefault="00DB6DDF" w:rsidP="00CA459D">
                      <w:pPr>
                        <w:jc w:val="center"/>
                        <w:rPr>
                          <w:rFonts w:ascii="Cambria" w:hAnsi="Cambria" w:cs="Andalus"/>
                          <w:sz w:val="56"/>
                          <w:szCs w:val="56"/>
                          <w:u w:val="single"/>
                        </w:rPr>
                      </w:pPr>
                      <w:permStart w:id="61949449" w:edGrp="everyone"/>
                      <w:r w:rsidRPr="00CA459D">
                        <w:rPr>
                          <w:rFonts w:ascii="Cambria" w:hAnsi="Cambria" w:cs="Andalus"/>
                          <w:b/>
                          <w:bCs/>
                          <w:sz w:val="36"/>
                          <w:szCs w:val="36"/>
                          <w:u w:val="single"/>
                        </w:rPr>
                        <w:t>Cour</w:t>
                      </w:r>
                      <w:r w:rsidRPr="00CA459D">
                        <w:rPr>
                          <w:rFonts w:ascii="Cambria" w:hAnsi="Cambria" w:cs="Andalus"/>
                          <w:b/>
                          <w:bCs/>
                          <w:spacing w:val="1"/>
                          <w:sz w:val="36"/>
                          <w:szCs w:val="36"/>
                          <w:u w:val="single"/>
                        </w:rPr>
                        <w:t>s</w:t>
                      </w:r>
                      <w:r w:rsidRPr="00CA459D">
                        <w:rPr>
                          <w:rFonts w:ascii="Cambria" w:hAnsi="Cambria" w:cs="Andalus"/>
                          <w:b/>
                          <w:bCs/>
                          <w:sz w:val="36"/>
                          <w:szCs w:val="36"/>
                          <w:u w:val="single"/>
                        </w:rPr>
                        <w:t xml:space="preserve">e Name: </w:t>
                      </w:r>
                      <w:proofErr w:type="spellStart"/>
                      <w:r w:rsidRPr="00CA459D">
                        <w:rPr>
                          <w:rFonts w:ascii="Cambria" w:hAnsi="Cambria" w:cs="Andalus"/>
                          <w:b/>
                          <w:bCs/>
                          <w:sz w:val="36"/>
                          <w:szCs w:val="36"/>
                          <w:u w:val="single"/>
                        </w:rPr>
                        <w:t>Founation</w:t>
                      </w:r>
                      <w:proofErr w:type="spellEnd"/>
                      <w:r w:rsidRPr="00CA459D">
                        <w:rPr>
                          <w:rFonts w:ascii="Cambria" w:hAnsi="Cambria" w:cs="Andalus"/>
                          <w:b/>
                          <w:bCs/>
                          <w:sz w:val="36"/>
                          <w:szCs w:val="36"/>
                          <w:u w:val="single"/>
                        </w:rPr>
                        <w:t xml:space="preserve"> of Growth and</w:t>
                      </w:r>
                      <w:r>
                        <w:rPr>
                          <w:rFonts w:ascii="Cambria" w:hAnsi="Cambria" w:cs="Andalus"/>
                          <w:b/>
                          <w:bCs/>
                          <w:sz w:val="36"/>
                          <w:szCs w:val="36"/>
                          <w:u w:val="single"/>
                        </w:rPr>
                        <w:t xml:space="preserve"> Development</w:t>
                      </w: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 w:rsidR="00DB6DDF" w:rsidRPr="0002388B" w:rsidRDefault="00DB6DDF" w:rsidP="00D821DA">
                      <w:pPr>
                        <w:pStyle w:val="ps1Char"/>
                        <w:rPr>
                          <w:rFonts w:cs="Andalus"/>
                          <w:sz w:val="56"/>
                          <w:szCs w:val="56"/>
                        </w:rPr>
                      </w:pPr>
                    </w:p>
                    <w:permEnd w:id="61949449"/>
                    <w:p w:rsidR="00DB6DDF" w:rsidRPr="0002388B" w:rsidRDefault="00DB6DDF" w:rsidP="00D821DA">
                      <w:pPr>
                        <w:pStyle w:val="ps1Char"/>
                        <w:rPr>
                          <w:rFonts w:cs="Andalus"/>
                          <w:sz w:val="56"/>
                          <w:szCs w:val="56"/>
                        </w:rPr>
                      </w:pPr>
                    </w:p>
                  </w:txbxContent>
                </v:textbox>
              </v:shape>
            </w:pict>
          </mc:Fallback>
        </mc:AlternateContent>
      </w:r>
      <w:r w:rsidR="00F51120" w:rsidRPr="007E6D9F">
        <w:rPr>
          <w:rFonts w:ascii="Cambria" w:hAnsi="Cambria"/>
          <w:b/>
          <w:bCs/>
          <w:sz w:val="40"/>
          <w:szCs w:val="40"/>
        </w:rPr>
        <w:t xml:space="preserve">Accreditation &amp; Quality Assurance </w:t>
      </w:r>
      <w:proofErr w:type="spellStart"/>
      <w:r w:rsidR="00F51120" w:rsidRPr="007E6D9F">
        <w:rPr>
          <w:rFonts w:ascii="Cambria" w:hAnsi="Cambria"/>
          <w:b/>
          <w:bCs/>
          <w:sz w:val="40"/>
          <w:szCs w:val="40"/>
        </w:rPr>
        <w:t>Center</w:t>
      </w:r>
      <w:proofErr w:type="spellEnd"/>
      <w:r w:rsidR="00B463ED">
        <w:rPr>
          <w:noProof/>
          <w:sz w:val="32"/>
          <w:szCs w:val="32"/>
          <w:lang w:val="en-US"/>
        </w:rPr>
        <mc:AlternateContent>
          <mc:Choice Requires="wps">
            <w:drawing>
              <wp:anchor distT="0" distB="0" distL="114300" distR="114300" simplePos="0" relativeHeight="251656192" behindDoc="0" locked="0" layoutInCell="1" allowOverlap="1">
                <wp:simplePos x="0" y="0"/>
                <wp:positionH relativeFrom="column">
                  <wp:posOffset>1634490</wp:posOffset>
                </wp:positionH>
                <wp:positionV relativeFrom="paragraph">
                  <wp:posOffset>1741805</wp:posOffset>
                </wp:positionV>
                <wp:extent cx="3011805" cy="520065"/>
                <wp:effectExtent l="57150" t="38100" r="93345" b="1085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blurRad="63500" dist="29783" dir="3885598" algn="ctr" rotWithShape="0">
                            <a:srgbClr val="7F7F7F">
                              <a:alpha val="50000"/>
                            </a:srgbClr>
                          </a:outerShdw>
                        </a:effectLst>
                      </wps:spPr>
                      <wps:txbx>
                        <w:txbxContent>
                          <w:p w:rsidR="00DB6DDF" w:rsidRPr="0002388B" w:rsidRDefault="00DB6DDF" w:rsidP="00F51120">
                            <w:pPr>
                              <w:rPr>
                                <w:rFonts w:ascii="Cambria" w:hAnsi="Cambria" w:cs="Andalus"/>
                                <w:sz w:val="56"/>
                                <w:szCs w:val="56"/>
                                <w:u w:val="single"/>
                              </w:rPr>
                            </w:pPr>
                            <w:permStart w:id="1661746175" w:edGrp="everyone"/>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ermEnd w:id="1661746175"/>
                          <w:p w:rsidR="00DB6DDF" w:rsidRPr="0002388B" w:rsidRDefault="00DB6DDF" w:rsidP="00016899">
                            <w:pPr>
                              <w:pStyle w:val="ps1Char"/>
                              <w:rPr>
                                <w:rFonts w:cs="Andalus"/>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28.7pt;margin-top:137.15pt;width:237.15pt;height:4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" strokecolor="white" strokeweight="1pt">
                <v:fill color2="#999" focus="100%" type="gradient"/>
                <v:shadow on="t" color="#7f7f7f" opacity=".5" offset="1pt,.74833mm"/>
                <v:textbox>
                  <w:txbxContent>
                    <w:p w:rsidR="00DB6DDF" w:rsidRPr="0002388B" w:rsidRDefault="00DB6DDF" w:rsidP="00F51120">
                      <w:pPr>
                        <w:rPr>
                          <w:rFonts w:ascii="Cambria" w:hAnsi="Cambria" w:cs="Andalus"/>
                          <w:sz w:val="56"/>
                          <w:szCs w:val="56"/>
                          <w:u w:val="single"/>
                        </w:rPr>
                      </w:pPr>
                      <w:permStart w:id="1661746175" w:edGrp="everyone"/>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 w:rsidR="00DB6DDF" w:rsidRPr="0002388B" w:rsidRDefault="00DB6DDF" w:rsidP="00016899">
                      <w:pPr>
                        <w:pStyle w:val="ps1Char"/>
                        <w:rPr>
                          <w:rFonts w:cs="Andalus"/>
                          <w:sz w:val="56"/>
                          <w:szCs w:val="56"/>
                        </w:rPr>
                      </w:pPr>
                    </w:p>
                    <w:permEnd w:id="1661746175"/>
                    <w:p w:rsidR="00DB6DDF" w:rsidRPr="0002388B" w:rsidRDefault="00DB6DDF" w:rsidP="00016899">
                      <w:pPr>
                        <w:pStyle w:val="ps1Char"/>
                        <w:rPr>
                          <w:rFonts w:cs="Andalus"/>
                          <w:sz w:val="56"/>
                          <w:szCs w:val="56"/>
                        </w:rPr>
                      </w:pPr>
                    </w:p>
                  </w:txbxContent>
                </v:textbox>
              </v:shape>
            </w:pict>
          </mc:Fallback>
        </mc:AlternateContent>
      </w:r>
      <w:r w:rsidR="00F51120" w:rsidRPr="007E6D9F">
        <w:rPr>
          <w:rFonts w:ascii="Cambria" w:hAnsi="Cambria"/>
          <w:b/>
          <w:bCs/>
          <w:sz w:val="32"/>
          <w:szCs w:val="32"/>
        </w:rPr>
        <w:br w:type="page"/>
      </w:r>
    </w:p>
    <w:p w:rsidR="00D553C5" w:rsidRPr="007E6D9F" w:rsidRDefault="00D553C5" w:rsidP="00952B9E">
      <w:pPr>
        <w:spacing w:line="360" w:lineRule="auto"/>
        <w:jc w:val="center"/>
        <w:rPr>
          <w:rFonts w:ascii="Times New Roman" w:hAnsi="Times New Roman"/>
          <w:b/>
          <w:bCs/>
          <w:caps/>
          <w:sz w:val="22"/>
          <w:szCs w:val="22"/>
        </w:rPr>
      </w:pPr>
    </w:p>
    <w:p w:rsidR="00D553C5" w:rsidRPr="007E6D9F" w:rsidRDefault="00D553C5" w:rsidP="00952B9E">
      <w:pPr>
        <w:spacing w:line="360" w:lineRule="auto"/>
        <w:jc w:val="center"/>
        <w:rPr>
          <w:rFonts w:ascii="Times New Roman" w:hAnsi="Times New Roman"/>
          <w:b/>
          <w:bCs/>
          <w:caps/>
          <w:sz w:val="22"/>
          <w:szCs w:val="22"/>
        </w:rPr>
      </w:pPr>
    </w:p>
    <w:p w:rsidR="00952B9E" w:rsidRPr="007E6D9F" w:rsidRDefault="00952B9E" w:rsidP="00952B9E">
      <w:pPr>
        <w:spacing w:line="360" w:lineRule="auto"/>
        <w:jc w:val="center"/>
        <w:rPr>
          <w:rFonts w:ascii="Times New Roman" w:hAnsi="Times New Roman"/>
          <w:b/>
          <w:bCs/>
          <w:caps/>
          <w:sz w:val="22"/>
          <w:szCs w:val="22"/>
        </w:rPr>
      </w:pPr>
      <w:r w:rsidRPr="007E6D9F">
        <w:rPr>
          <w:rFonts w:ascii="Times New Roman" w:hAnsi="Times New Roman"/>
          <w:b/>
          <w:bCs/>
          <w:caps/>
          <w:sz w:val="22"/>
          <w:szCs w:val="22"/>
        </w:rPr>
        <w:t>SCHOOL OF NURSING</w:t>
      </w:r>
    </w:p>
    <w:p w:rsidR="00952B9E" w:rsidRPr="007E6D9F" w:rsidRDefault="00952B9E" w:rsidP="00D553C5">
      <w:pPr>
        <w:spacing w:line="360" w:lineRule="auto"/>
        <w:jc w:val="center"/>
        <w:rPr>
          <w:rFonts w:ascii="Times New Roman" w:hAnsi="Times New Roman"/>
          <w:b/>
          <w:bCs/>
          <w:caps/>
          <w:sz w:val="22"/>
          <w:szCs w:val="22"/>
        </w:rPr>
      </w:pPr>
      <w:r w:rsidRPr="007E6D9F">
        <w:rPr>
          <w:rFonts w:ascii="Times New Roman" w:hAnsi="Times New Roman"/>
          <w:b/>
          <w:bCs/>
          <w:caps/>
          <w:sz w:val="22"/>
          <w:szCs w:val="22"/>
          <w:highlight w:val="yellow"/>
        </w:rPr>
        <w:t xml:space="preserve">Course </w:t>
      </w:r>
      <w:r w:rsidR="00D553C5" w:rsidRPr="007E6D9F">
        <w:rPr>
          <w:rFonts w:ascii="Times New Roman" w:hAnsi="Times New Roman"/>
          <w:b/>
          <w:bCs/>
          <w:caps/>
          <w:sz w:val="22"/>
          <w:szCs w:val="22"/>
          <w:highlight w:val="yellow"/>
        </w:rPr>
        <w:t>Syllabus</w:t>
      </w:r>
    </w:p>
    <w:p w:rsidR="00952B9E" w:rsidRPr="007E6D9F" w:rsidRDefault="00D553C5" w:rsidP="00D553C5">
      <w:pPr>
        <w:spacing w:line="360" w:lineRule="auto"/>
        <w:jc w:val="center"/>
        <w:rPr>
          <w:rFonts w:ascii="Times New Roman" w:hAnsi="Times New Roman"/>
          <w:b/>
          <w:bCs/>
          <w:caps/>
          <w:sz w:val="22"/>
          <w:szCs w:val="22"/>
        </w:rPr>
      </w:pPr>
      <w:r w:rsidRPr="007E6D9F">
        <w:rPr>
          <w:rFonts w:ascii="Times New Roman" w:hAnsi="Times New Roman"/>
          <w:b/>
          <w:bCs/>
          <w:caps/>
          <w:sz w:val="22"/>
          <w:szCs w:val="22"/>
          <w:highlight w:val="yellow"/>
        </w:rPr>
        <w:t>DEPARTMENT:</w:t>
      </w:r>
      <w:r w:rsidR="00952B9E" w:rsidRPr="007E6D9F">
        <w:rPr>
          <w:rFonts w:ascii="Times New Roman" w:hAnsi="Times New Roman"/>
          <w:b/>
          <w:bCs/>
          <w:caps/>
          <w:sz w:val="22"/>
          <w:szCs w:val="22"/>
        </w:rPr>
        <w:t xml:space="preserve"> ----------------------------------------------------------</w:t>
      </w:r>
    </w:p>
    <w:p w:rsidR="00952B9E" w:rsidRPr="007E6D9F" w:rsidRDefault="00952B9E" w:rsidP="00952B9E">
      <w:pPr>
        <w:spacing w:line="360" w:lineRule="auto"/>
        <w:jc w:val="center"/>
        <w:rPr>
          <w:rFonts w:ascii="Times New Roman" w:hAnsi="Times New Roman"/>
          <w:b/>
          <w:bCs/>
          <w:caps/>
          <w:sz w:val="22"/>
          <w:szCs w:val="22"/>
        </w:rPr>
      </w:pPr>
    </w:p>
    <w:p w:rsidR="00952B9E" w:rsidRPr="007E6D9F" w:rsidRDefault="00952B9E" w:rsidP="00952B9E">
      <w:pPr>
        <w:spacing w:line="360" w:lineRule="auto"/>
        <w:jc w:val="center"/>
        <w:rPr>
          <w:rFonts w:ascii="Times New Roman" w:hAnsi="Times New Roman"/>
          <w:b/>
          <w:bCs/>
          <w:caps/>
          <w:sz w:val="22"/>
          <w:szCs w:val="22"/>
        </w:rPr>
      </w:pPr>
      <w:r w:rsidRPr="007E6D9F">
        <w:rPr>
          <w:rFonts w:ascii="Times New Roman" w:hAnsi="Times New Roman"/>
          <w:b/>
          <w:bCs/>
          <w:caps/>
          <w:sz w:val="22"/>
          <w:szCs w:val="22"/>
        </w:rPr>
        <w:t>[sEMESTER ACADEMIC YEARi]</w:t>
      </w:r>
    </w:p>
    <w:p w:rsidR="00952B9E" w:rsidRPr="007E6D9F" w:rsidRDefault="00952B9E" w:rsidP="00BB12E9">
      <w:pPr>
        <w:spacing w:line="276" w:lineRule="auto"/>
        <w:jc w:val="center"/>
        <w:rPr>
          <w:rFonts w:ascii="Times New Roman" w:hAnsi="Times New Roman"/>
          <w:b/>
          <w:bCs/>
          <w:caps/>
          <w:sz w:val="22"/>
          <w:szCs w:val="22"/>
        </w:rPr>
      </w:pPr>
      <w:r w:rsidRPr="007E6D9F">
        <w:rPr>
          <w:rFonts w:ascii="Times New Roman" w:hAnsi="Times New Roman"/>
          <w:b/>
          <w:bCs/>
          <w:caps/>
          <w:sz w:val="22"/>
          <w:szCs w:val="22"/>
        </w:rPr>
        <w:t>-------------------------------------------------</w:t>
      </w:r>
    </w:p>
    <w:p w:rsidR="00952B9E" w:rsidRPr="007E6D9F" w:rsidRDefault="00952B9E" w:rsidP="00952B9E">
      <w:pPr>
        <w:ind w:firstLine="720"/>
        <w:jc w:val="center"/>
        <w:rPr>
          <w:rFonts w:ascii="Times New Roman" w:hAnsi="Times New Roman"/>
          <w:b/>
          <w:sz w:val="22"/>
          <w:szCs w:val="22"/>
        </w:rPr>
      </w:pPr>
    </w:p>
    <w:p w:rsidR="00952B9E" w:rsidRPr="007E6D9F" w:rsidRDefault="00DD1FAF" w:rsidP="00952B9E">
      <w:pPr>
        <w:spacing w:line="360" w:lineRule="auto"/>
        <w:ind w:firstLine="720"/>
        <w:jc w:val="center"/>
        <w:rPr>
          <w:rFonts w:ascii="Times New Roman" w:hAnsi="Times New Roman"/>
          <w:b/>
          <w:bCs/>
          <w:caps/>
          <w:sz w:val="22"/>
          <w:szCs w:val="22"/>
        </w:rPr>
      </w:pPr>
      <w:r w:rsidRPr="007E6D9F">
        <w:rPr>
          <w:rFonts w:ascii="Times New Roman" w:hAnsi="Times New Roman"/>
          <w:b/>
          <w:bCs/>
          <w:caps/>
          <w:sz w:val="22"/>
          <w:szCs w:val="22"/>
        </w:rPr>
        <w:t xml:space="preserve">The Mission of THE </w:t>
      </w:r>
      <w:r w:rsidR="00952B9E" w:rsidRPr="007E6D9F">
        <w:rPr>
          <w:rFonts w:ascii="Times New Roman" w:hAnsi="Times New Roman"/>
          <w:b/>
          <w:bCs/>
          <w:caps/>
          <w:sz w:val="22"/>
          <w:szCs w:val="22"/>
        </w:rPr>
        <w:t>University</w:t>
      </w:r>
      <w:r w:rsidRPr="007E6D9F">
        <w:rPr>
          <w:rFonts w:ascii="Times New Roman" w:hAnsi="Times New Roman"/>
          <w:b/>
          <w:bCs/>
          <w:caps/>
          <w:sz w:val="22"/>
          <w:szCs w:val="22"/>
        </w:rPr>
        <w:t xml:space="preserve"> OF JORDAN</w:t>
      </w:r>
    </w:p>
    <w:p w:rsidR="00952B9E" w:rsidRPr="007E6D9F" w:rsidRDefault="00FB75B2" w:rsidP="00FB75B2">
      <w:pPr>
        <w:rPr>
          <w:rFonts w:ascii="Times New Roman" w:hAnsi="Times New Roman"/>
          <w:sz w:val="28"/>
          <w:szCs w:val="28"/>
        </w:rPr>
      </w:pPr>
      <w:r w:rsidRPr="007E6D9F">
        <w:rPr>
          <w:rFonts w:ascii="Times New Roman" w:hAnsi="Times New Roman"/>
          <w:sz w:val="24"/>
          <w:szCs w:val="32"/>
          <w:shd w:val="clear" w:color="auto" w:fill="FFFFFF"/>
        </w:rPr>
        <w:t xml:space="preserve">The mission of The University of Jordan is </w:t>
      </w:r>
      <w:proofErr w:type="spellStart"/>
      <w:r w:rsidRPr="007E6D9F">
        <w:rPr>
          <w:rFonts w:ascii="Times New Roman" w:hAnsi="Times New Roman"/>
          <w:sz w:val="24"/>
          <w:szCs w:val="32"/>
          <w:shd w:val="clear" w:color="auto" w:fill="FFFFFF"/>
        </w:rPr>
        <w:t>toapply</w:t>
      </w:r>
      <w:proofErr w:type="spellEnd"/>
      <w:r w:rsidRPr="007E6D9F">
        <w:rPr>
          <w:rFonts w:ascii="Times New Roman" w:hAnsi="Times New Roman"/>
          <w:sz w:val="24"/>
          <w:szCs w:val="32"/>
          <w:shd w:val="clear" w:color="auto" w:fill="FFFFFF"/>
        </w:rPr>
        <w:t xml:space="preserve"> and promote the concepts of quality assurance efficiently and effectively, to control performance and evolve administrative procedures in order to develop distinctive educational, administrative and research system through applying modern quality assurance methodologies that achieve the mission of The University of Jordan and its objectives.</w:t>
      </w:r>
    </w:p>
    <w:p w:rsidR="00952B9E" w:rsidRPr="007E6D9F" w:rsidRDefault="00952B9E" w:rsidP="00952B9E">
      <w:pPr>
        <w:ind w:firstLine="720"/>
        <w:jc w:val="center"/>
        <w:rPr>
          <w:rFonts w:ascii="Times New Roman" w:hAnsi="Times New Roman"/>
          <w:sz w:val="22"/>
          <w:szCs w:val="22"/>
        </w:rPr>
      </w:pPr>
    </w:p>
    <w:p w:rsidR="00BB12E9" w:rsidRPr="007E6D9F" w:rsidRDefault="00C70D8C" w:rsidP="00C70D8C">
      <w:pPr>
        <w:spacing w:line="360" w:lineRule="auto"/>
        <w:ind w:firstLine="720"/>
        <w:jc w:val="center"/>
        <w:rPr>
          <w:rFonts w:ascii="Times New Roman" w:hAnsi="Times New Roman"/>
          <w:b/>
          <w:bCs/>
          <w:caps/>
          <w:sz w:val="22"/>
          <w:szCs w:val="22"/>
        </w:rPr>
      </w:pPr>
      <w:r w:rsidRPr="007E6D9F">
        <w:rPr>
          <w:rFonts w:ascii="Times New Roman" w:hAnsi="Times New Roman"/>
          <w:b/>
          <w:bCs/>
          <w:caps/>
          <w:sz w:val="22"/>
          <w:szCs w:val="22"/>
        </w:rPr>
        <w:t>The</w:t>
      </w:r>
      <w:r w:rsidR="00D553C5" w:rsidRPr="007E6D9F">
        <w:rPr>
          <w:rFonts w:ascii="Times New Roman" w:hAnsi="Times New Roman"/>
          <w:b/>
          <w:bCs/>
          <w:caps/>
          <w:sz w:val="22"/>
          <w:szCs w:val="22"/>
        </w:rPr>
        <w:t xml:space="preserve"> </w:t>
      </w:r>
      <w:r w:rsidRPr="007E6D9F">
        <w:rPr>
          <w:rFonts w:ascii="Times New Roman" w:hAnsi="Times New Roman"/>
          <w:b/>
          <w:bCs/>
          <w:caps/>
          <w:sz w:val="22"/>
          <w:szCs w:val="22"/>
        </w:rPr>
        <w:t>vision of the SCHOOL of Nursing</w:t>
      </w:r>
    </w:p>
    <w:p w:rsidR="00BB12E9" w:rsidRPr="007E6D9F" w:rsidRDefault="00BB12E9" w:rsidP="00BB12E9">
      <w:pPr>
        <w:autoSpaceDE w:val="0"/>
        <w:autoSpaceDN w:val="0"/>
        <w:adjustRightInd w:val="0"/>
        <w:rPr>
          <w:rFonts w:asciiTheme="majorBidi" w:hAnsiTheme="majorBidi" w:cstheme="majorBidi"/>
          <w:sz w:val="24"/>
        </w:rPr>
      </w:pPr>
      <w:proofErr w:type="gramStart"/>
      <w:r w:rsidRPr="007E6D9F">
        <w:rPr>
          <w:rFonts w:asciiTheme="majorBidi" w:hAnsiTheme="majorBidi" w:cstheme="majorBidi"/>
          <w:sz w:val="24"/>
        </w:rPr>
        <w:t>To be a leading, global school in the areas of nursing education, research, and community service.</w:t>
      </w:r>
      <w:proofErr w:type="gramEnd"/>
    </w:p>
    <w:p w:rsidR="00BB12E9" w:rsidRPr="007E6D9F" w:rsidRDefault="00BB12E9" w:rsidP="00BB12E9">
      <w:pPr>
        <w:autoSpaceDE w:val="0"/>
        <w:autoSpaceDN w:val="0"/>
        <w:adjustRightInd w:val="0"/>
        <w:rPr>
          <w:rFonts w:ascii="Gill Sans MT" w:hAnsi="Gill Sans MT"/>
          <w:sz w:val="16"/>
          <w:szCs w:val="16"/>
        </w:rPr>
      </w:pPr>
    </w:p>
    <w:p w:rsidR="00BB12E9" w:rsidRPr="007E6D9F" w:rsidRDefault="00BB12E9" w:rsidP="00952B9E">
      <w:pPr>
        <w:ind w:firstLine="720"/>
        <w:jc w:val="center"/>
        <w:rPr>
          <w:rFonts w:ascii="Times New Roman" w:hAnsi="Times New Roman"/>
          <w:sz w:val="22"/>
          <w:szCs w:val="22"/>
        </w:rPr>
      </w:pPr>
    </w:p>
    <w:p w:rsidR="00952B9E" w:rsidRPr="007E6D9F" w:rsidRDefault="00DD1FAF" w:rsidP="00952B9E">
      <w:pPr>
        <w:spacing w:line="360" w:lineRule="auto"/>
        <w:ind w:firstLine="720"/>
        <w:jc w:val="center"/>
        <w:rPr>
          <w:rFonts w:ascii="Times New Roman" w:hAnsi="Times New Roman"/>
          <w:b/>
          <w:bCs/>
          <w:caps/>
          <w:sz w:val="22"/>
          <w:szCs w:val="22"/>
        </w:rPr>
      </w:pPr>
      <w:r w:rsidRPr="007E6D9F">
        <w:rPr>
          <w:rFonts w:ascii="Times New Roman" w:hAnsi="Times New Roman"/>
          <w:b/>
          <w:bCs/>
          <w:caps/>
          <w:sz w:val="22"/>
          <w:szCs w:val="22"/>
        </w:rPr>
        <w:t xml:space="preserve">The Mission of the SCHOOL </w:t>
      </w:r>
      <w:r w:rsidR="00952B9E" w:rsidRPr="007E6D9F">
        <w:rPr>
          <w:rFonts w:ascii="Times New Roman" w:hAnsi="Times New Roman"/>
          <w:b/>
          <w:bCs/>
          <w:caps/>
          <w:sz w:val="22"/>
          <w:szCs w:val="22"/>
        </w:rPr>
        <w:t>of Nursing</w:t>
      </w:r>
    </w:p>
    <w:p w:rsidR="00FB75B2" w:rsidRPr="007E6D9F" w:rsidRDefault="00FB75B2" w:rsidP="00FB75B2">
      <w:pPr>
        <w:autoSpaceDE w:val="0"/>
        <w:autoSpaceDN w:val="0"/>
        <w:adjustRightInd w:val="0"/>
        <w:rPr>
          <w:rFonts w:ascii="Times New Roman" w:hAnsi="Times New Roman"/>
          <w:sz w:val="24"/>
        </w:rPr>
      </w:pPr>
      <w:r w:rsidRPr="007E6D9F">
        <w:rPr>
          <w:rFonts w:ascii="Times New Roman" w:hAnsi="Times New Roman"/>
          <w:sz w:val="24"/>
        </w:rPr>
        <w:t>The School of Nursing dedicates itself to improve health and wellbeing of society through preparing professional nurses to provide quality nursing care, conduct research and provide community service. The school provides a model learning environment that encourages life-long learning, innovation, and professional and personal development.</w:t>
      </w:r>
    </w:p>
    <w:p w:rsidR="00952B9E" w:rsidRPr="007E6D9F" w:rsidRDefault="00952B9E" w:rsidP="00952B9E">
      <w:pPr>
        <w:shd w:val="clear" w:color="auto" w:fill="FFFFFF"/>
        <w:spacing w:line="270" w:lineRule="atLeast"/>
        <w:textAlignment w:val="baseline"/>
        <w:rPr>
          <w:rFonts w:ascii="Times New Roman" w:hAnsi="Times New Roman"/>
          <w:sz w:val="22"/>
          <w:szCs w:val="22"/>
        </w:rPr>
      </w:pPr>
      <w:bookmarkStart w:id="0" w:name="12058"/>
      <w:bookmarkEnd w:id="0"/>
    </w:p>
    <w:p w:rsidR="00952B9E" w:rsidRPr="007E6D9F" w:rsidRDefault="00B66D2C" w:rsidP="00B66D2C">
      <w:pPr>
        <w:spacing w:line="360" w:lineRule="auto"/>
        <w:ind w:firstLine="720"/>
        <w:jc w:val="center"/>
        <w:rPr>
          <w:rFonts w:ascii="Times New Roman" w:hAnsi="Times New Roman"/>
          <w:b/>
          <w:bCs/>
          <w:caps/>
          <w:sz w:val="22"/>
          <w:szCs w:val="22"/>
        </w:rPr>
      </w:pPr>
      <w:r w:rsidRPr="007E6D9F">
        <w:rPr>
          <w:rFonts w:ascii="Times New Roman" w:hAnsi="Times New Roman"/>
          <w:b/>
          <w:bCs/>
          <w:caps/>
          <w:sz w:val="22"/>
          <w:szCs w:val="22"/>
        </w:rPr>
        <w:t xml:space="preserve">SCHOOL </w:t>
      </w:r>
      <w:r w:rsidR="00952B9E" w:rsidRPr="007E6D9F">
        <w:rPr>
          <w:rFonts w:ascii="Times New Roman" w:hAnsi="Times New Roman"/>
          <w:b/>
          <w:bCs/>
          <w:caps/>
          <w:sz w:val="22"/>
          <w:szCs w:val="22"/>
        </w:rPr>
        <w:t>of nursing’s Core values</w:t>
      </w:r>
    </w:p>
    <w:p w:rsidR="00D553C5" w:rsidRPr="00D553C5" w:rsidRDefault="00D553C5" w:rsidP="00D553C5">
      <w:pPr>
        <w:rPr>
          <w:rFonts w:ascii="Times New Roman" w:hAnsi="Times New Roman"/>
          <w:sz w:val="24"/>
        </w:rPr>
      </w:pPr>
      <w:r w:rsidRPr="0037467B">
        <w:rPr>
          <w:rFonts w:ascii="Times New Roman" w:hAnsi="Times New Roman"/>
          <w:sz w:val="24"/>
        </w:rPr>
        <w:t xml:space="preserve">Our values are derived from the Islamic Arabic heritage and the nursing profession which include: </w:t>
      </w:r>
      <w:r w:rsidRPr="0037467B">
        <w:rPr>
          <w:rFonts w:ascii="Times New Roman" w:hAnsi="Times New Roman"/>
          <w:b/>
          <w:bCs/>
          <w:i/>
          <w:iCs/>
          <w:sz w:val="24"/>
        </w:rPr>
        <w:t>integrity, equality, and justice; transparency and accountability; innovation and excellence; leadership and teamwork; discipline; response; and most importantly caring</w:t>
      </w:r>
      <w:r w:rsidRPr="0037467B">
        <w:rPr>
          <w:rFonts w:ascii="Times New Roman" w:hAnsi="Times New Roman"/>
          <w:sz w:val="24"/>
        </w:rPr>
        <w:t>.</w:t>
      </w:r>
      <w:r w:rsidRPr="00D553C5">
        <w:rPr>
          <w:rFonts w:ascii="Times New Roman" w:hAnsi="Times New Roman"/>
          <w:sz w:val="24"/>
        </w:rPr>
        <w:t xml:space="preserve">  </w:t>
      </w:r>
    </w:p>
    <w:p w:rsidR="00952B9E" w:rsidRPr="007E6D9F" w:rsidRDefault="00952B9E" w:rsidP="00952B9E">
      <w:pPr>
        <w:keepNext/>
        <w:rPr>
          <w:rFonts w:ascii="Times New Roman" w:hAnsi="Times New Roman"/>
          <w:sz w:val="22"/>
          <w:szCs w:val="22"/>
          <w:lang w:val="en-US"/>
        </w:rPr>
      </w:pPr>
    </w:p>
    <w:p w:rsidR="00F90A9A" w:rsidRPr="007E6D9F" w:rsidRDefault="00F90A9A" w:rsidP="00952B9E">
      <w:pPr>
        <w:spacing w:line="360" w:lineRule="auto"/>
        <w:jc w:val="center"/>
        <w:rPr>
          <w:rFonts w:ascii="Times New Roman" w:hAnsi="Times New Roman"/>
          <w:sz w:val="22"/>
          <w:szCs w:val="22"/>
        </w:rPr>
      </w:pPr>
    </w:p>
    <w:p w:rsidR="00F90A9A" w:rsidRPr="007E6D9F" w:rsidRDefault="00F90A9A" w:rsidP="00952B9E">
      <w:pPr>
        <w:spacing w:line="360" w:lineRule="auto"/>
        <w:jc w:val="center"/>
        <w:rPr>
          <w:rFonts w:ascii="Times New Roman" w:hAnsi="Times New Roman"/>
          <w:sz w:val="22"/>
          <w:szCs w:val="22"/>
        </w:rPr>
      </w:pPr>
    </w:p>
    <w:p w:rsidR="00F90A9A" w:rsidRPr="007E6D9F" w:rsidRDefault="00F90A9A" w:rsidP="00952B9E">
      <w:pPr>
        <w:spacing w:line="360" w:lineRule="auto"/>
        <w:jc w:val="center"/>
        <w:rPr>
          <w:rFonts w:ascii="Times New Roman" w:hAnsi="Times New Roman"/>
          <w:sz w:val="22"/>
          <w:szCs w:val="22"/>
        </w:rPr>
      </w:pPr>
    </w:p>
    <w:p w:rsidR="00F90A9A" w:rsidRPr="007E6D9F" w:rsidRDefault="00F90A9A" w:rsidP="00952B9E">
      <w:pPr>
        <w:spacing w:line="360" w:lineRule="auto"/>
        <w:jc w:val="center"/>
        <w:rPr>
          <w:rFonts w:ascii="Times New Roman" w:hAnsi="Times New Roman"/>
          <w:sz w:val="22"/>
          <w:szCs w:val="22"/>
        </w:rPr>
      </w:pPr>
    </w:p>
    <w:p w:rsidR="00F90A9A" w:rsidRPr="007E6D9F" w:rsidRDefault="00F90A9A" w:rsidP="00952B9E">
      <w:pPr>
        <w:spacing w:line="360" w:lineRule="auto"/>
        <w:jc w:val="center"/>
        <w:rPr>
          <w:rFonts w:ascii="Times New Roman" w:hAnsi="Times New Roman"/>
          <w:sz w:val="22"/>
          <w:szCs w:val="22"/>
        </w:rPr>
      </w:pPr>
    </w:p>
    <w:p w:rsidR="00F90A9A" w:rsidRPr="007E6D9F" w:rsidRDefault="00F90A9A" w:rsidP="00952B9E">
      <w:pPr>
        <w:spacing w:line="360" w:lineRule="auto"/>
        <w:jc w:val="center"/>
        <w:rPr>
          <w:rFonts w:ascii="Times New Roman" w:hAnsi="Times New Roman"/>
          <w:sz w:val="22"/>
          <w:szCs w:val="22"/>
        </w:rPr>
      </w:pPr>
    </w:p>
    <w:p w:rsidR="00F90A9A" w:rsidRPr="007E6D9F" w:rsidRDefault="00F90A9A" w:rsidP="00952B9E">
      <w:pPr>
        <w:spacing w:line="360" w:lineRule="auto"/>
        <w:jc w:val="center"/>
        <w:rPr>
          <w:rFonts w:ascii="Times New Roman" w:hAnsi="Times New Roman"/>
          <w:sz w:val="22"/>
          <w:szCs w:val="22"/>
        </w:rPr>
      </w:pPr>
    </w:p>
    <w:p w:rsidR="00F90A9A" w:rsidRPr="007E6D9F" w:rsidRDefault="00F90A9A" w:rsidP="00952B9E">
      <w:pPr>
        <w:spacing w:line="360" w:lineRule="auto"/>
        <w:jc w:val="center"/>
        <w:rPr>
          <w:rFonts w:ascii="Times New Roman" w:hAnsi="Times New Roman"/>
          <w:sz w:val="22"/>
          <w:szCs w:val="22"/>
        </w:rPr>
      </w:pPr>
    </w:p>
    <w:p w:rsidR="00F90A9A" w:rsidRPr="007E6D9F" w:rsidRDefault="00F90A9A" w:rsidP="00952B9E">
      <w:pPr>
        <w:spacing w:line="360" w:lineRule="auto"/>
        <w:jc w:val="center"/>
        <w:rPr>
          <w:rFonts w:ascii="Times New Roman" w:hAnsi="Times New Roman"/>
          <w:sz w:val="22"/>
          <w:szCs w:val="22"/>
        </w:rPr>
      </w:pPr>
    </w:p>
    <w:p w:rsidR="00F90A9A" w:rsidRPr="007E6D9F" w:rsidRDefault="00F90A9A" w:rsidP="00952B9E">
      <w:pPr>
        <w:spacing w:line="360" w:lineRule="auto"/>
        <w:jc w:val="center"/>
        <w:rPr>
          <w:rFonts w:ascii="Times New Roman" w:hAnsi="Times New Roman"/>
          <w:sz w:val="22"/>
          <w:szCs w:val="22"/>
        </w:rPr>
      </w:pPr>
    </w:p>
    <w:p w:rsidR="00F90A9A" w:rsidRPr="007E6D9F" w:rsidRDefault="00F90A9A" w:rsidP="00952B9E">
      <w:pPr>
        <w:spacing w:line="360" w:lineRule="auto"/>
        <w:jc w:val="center"/>
        <w:rPr>
          <w:rFonts w:ascii="Times New Roman" w:hAnsi="Times New Roman"/>
          <w:sz w:val="22"/>
          <w:szCs w:val="22"/>
        </w:rPr>
      </w:pPr>
    </w:p>
    <w:p w:rsidR="00952B9E" w:rsidRPr="007E6D9F" w:rsidRDefault="00952B9E" w:rsidP="00F90A9A">
      <w:pPr>
        <w:spacing w:line="360" w:lineRule="auto"/>
        <w:rPr>
          <w:rFonts w:ascii="Cambria" w:hAnsi="Cambria"/>
          <w:b/>
          <w:bCs/>
          <w:sz w:val="32"/>
          <w:szCs w:val="32"/>
        </w:rPr>
      </w:pPr>
      <w:r w:rsidRPr="007E6D9F">
        <w:rPr>
          <w:rFonts w:ascii="Times New Roman" w:hAnsi="Times New Roman"/>
          <w:sz w:val="22"/>
          <w:szCs w:val="22"/>
        </w:rPr>
        <w:br w:type="page"/>
      </w:r>
    </w:p>
    <w:p w:rsidR="00952B9E" w:rsidRPr="007E6D9F" w:rsidRDefault="00952B9E" w:rsidP="000C01FC">
      <w:pPr>
        <w:spacing w:line="360" w:lineRule="auto"/>
        <w:rPr>
          <w:rFonts w:ascii="Cambria" w:hAnsi="Cambria"/>
          <w:b/>
          <w:sz w:val="22"/>
          <w:szCs w:val="22"/>
        </w:rPr>
      </w:pPr>
    </w:p>
    <w:tbl>
      <w:tblPr>
        <w:tblW w:w="16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366"/>
        <w:gridCol w:w="6138"/>
        <w:gridCol w:w="6138"/>
      </w:tblGrid>
      <w:tr w:rsidR="006E085B" w:rsidRPr="007E6D9F" w:rsidTr="006E085B">
        <w:trPr>
          <w:trHeight w:val="307"/>
        </w:trPr>
        <w:tc>
          <w:tcPr>
            <w:tcW w:w="576" w:type="dxa"/>
            <w:vAlign w:val="center"/>
          </w:tcPr>
          <w:p w:rsidR="006E085B" w:rsidRPr="007E6D9F" w:rsidRDefault="006E085B" w:rsidP="006E085B">
            <w:pPr>
              <w:spacing w:before="40" w:after="40"/>
              <w:jc w:val="center"/>
              <w:rPr>
                <w:rFonts w:ascii="Cambria" w:hAnsi="Cambria" w:cs="Arial"/>
                <w:b/>
                <w:sz w:val="22"/>
                <w:szCs w:val="22"/>
              </w:rPr>
            </w:pPr>
            <w:r w:rsidRPr="007E6D9F">
              <w:rPr>
                <w:rFonts w:ascii="Cambria" w:hAnsi="Cambria"/>
                <w:b/>
                <w:bCs/>
                <w:sz w:val="22"/>
                <w:szCs w:val="22"/>
              </w:rPr>
              <w:br w:type="page"/>
            </w:r>
            <w:r w:rsidRPr="007E6D9F">
              <w:rPr>
                <w:rFonts w:ascii="Cambria" w:hAnsi="Cambria" w:cs="Arial"/>
                <w:b/>
                <w:sz w:val="22"/>
                <w:szCs w:val="22"/>
              </w:rPr>
              <w:t>1</w:t>
            </w:r>
          </w:p>
        </w:tc>
        <w:tc>
          <w:tcPr>
            <w:tcW w:w="3366" w:type="dxa"/>
            <w:shd w:val="clear" w:color="auto" w:fill="D9D9D9"/>
            <w:vAlign w:val="center"/>
          </w:tcPr>
          <w:p w:rsidR="006E085B" w:rsidRPr="007E6D9F" w:rsidRDefault="006E085B" w:rsidP="006E085B">
            <w:pPr>
              <w:pStyle w:val="ps2"/>
              <w:spacing w:before="40" w:after="40" w:line="240" w:lineRule="auto"/>
              <w:rPr>
                <w:rFonts w:ascii="Cambria" w:hAnsi="Cambria"/>
                <w:b w:val="0"/>
                <w:bCs w:val="0"/>
                <w:sz w:val="22"/>
                <w:szCs w:val="22"/>
              </w:rPr>
            </w:pPr>
            <w:r w:rsidRPr="007E6D9F">
              <w:rPr>
                <w:rFonts w:ascii="Cambria" w:hAnsi="Cambria"/>
                <w:b w:val="0"/>
                <w:bCs w:val="0"/>
                <w:sz w:val="22"/>
                <w:szCs w:val="22"/>
              </w:rPr>
              <w:t>Course title</w:t>
            </w:r>
          </w:p>
        </w:tc>
        <w:tc>
          <w:tcPr>
            <w:tcW w:w="6138" w:type="dxa"/>
          </w:tcPr>
          <w:p w:rsidR="006E085B" w:rsidRDefault="006E085B" w:rsidP="006E085B">
            <w:pPr>
              <w:pStyle w:val="ps1Char"/>
            </w:pPr>
            <w:r>
              <w:t>Foundation of Growth and Development</w:t>
            </w:r>
          </w:p>
          <w:p w:rsidR="006E085B" w:rsidRPr="007E6D9F" w:rsidRDefault="006E085B" w:rsidP="006E085B">
            <w:pPr>
              <w:pStyle w:val="ps1Char"/>
            </w:pPr>
          </w:p>
        </w:tc>
        <w:tc>
          <w:tcPr>
            <w:tcW w:w="6138" w:type="dxa"/>
          </w:tcPr>
          <w:p w:rsidR="006E085B" w:rsidRPr="00CF4644" w:rsidRDefault="006E085B" w:rsidP="006E085B">
            <w:pPr>
              <w:pStyle w:val="ps1Char"/>
              <w:rPr>
                <w:lang w:val="en-US"/>
              </w:rPr>
            </w:pPr>
          </w:p>
        </w:tc>
      </w:tr>
      <w:tr w:rsidR="006E085B" w:rsidRPr="007E6D9F" w:rsidTr="006E085B">
        <w:trPr>
          <w:trHeight w:val="307"/>
        </w:trPr>
        <w:tc>
          <w:tcPr>
            <w:tcW w:w="576" w:type="dxa"/>
            <w:vAlign w:val="center"/>
          </w:tcPr>
          <w:p w:rsidR="006E085B" w:rsidRPr="007E6D9F" w:rsidRDefault="006E085B" w:rsidP="006E085B">
            <w:pPr>
              <w:spacing w:before="40" w:after="40"/>
              <w:jc w:val="center"/>
              <w:rPr>
                <w:rFonts w:ascii="Cambria" w:hAnsi="Cambria" w:cs="Arial"/>
                <w:b/>
                <w:sz w:val="22"/>
                <w:szCs w:val="22"/>
              </w:rPr>
            </w:pPr>
            <w:r w:rsidRPr="007E6D9F">
              <w:rPr>
                <w:rFonts w:ascii="Cambria" w:hAnsi="Cambria" w:cs="Arial"/>
                <w:b/>
                <w:sz w:val="22"/>
                <w:szCs w:val="22"/>
              </w:rPr>
              <w:t>2</w:t>
            </w:r>
          </w:p>
        </w:tc>
        <w:tc>
          <w:tcPr>
            <w:tcW w:w="3366" w:type="dxa"/>
            <w:shd w:val="clear" w:color="auto" w:fill="D9D9D9"/>
            <w:vAlign w:val="center"/>
          </w:tcPr>
          <w:p w:rsidR="006E085B" w:rsidRPr="007E6D9F" w:rsidRDefault="006E085B" w:rsidP="006E085B">
            <w:pPr>
              <w:pStyle w:val="ps2"/>
              <w:spacing w:before="40" w:after="40" w:line="240" w:lineRule="auto"/>
              <w:rPr>
                <w:rFonts w:ascii="Cambria" w:hAnsi="Cambria"/>
                <w:b w:val="0"/>
                <w:bCs w:val="0"/>
                <w:sz w:val="22"/>
                <w:szCs w:val="22"/>
              </w:rPr>
            </w:pPr>
            <w:r w:rsidRPr="007E6D9F">
              <w:rPr>
                <w:rFonts w:ascii="Cambria" w:hAnsi="Cambria"/>
                <w:b w:val="0"/>
                <w:bCs w:val="0"/>
                <w:sz w:val="22"/>
                <w:szCs w:val="22"/>
              </w:rPr>
              <w:t>Course number</w:t>
            </w:r>
          </w:p>
        </w:tc>
        <w:tc>
          <w:tcPr>
            <w:tcW w:w="6138" w:type="dxa"/>
          </w:tcPr>
          <w:p w:rsidR="006E085B" w:rsidRDefault="006E085B" w:rsidP="006E085B">
            <w:pPr>
              <w:pStyle w:val="ps1Char"/>
            </w:pPr>
            <w:r>
              <w:t>0702102</w:t>
            </w:r>
          </w:p>
          <w:p w:rsidR="006E085B" w:rsidRPr="007E6D9F" w:rsidRDefault="006E085B" w:rsidP="006E085B">
            <w:pPr>
              <w:pStyle w:val="ps1Char"/>
            </w:pPr>
          </w:p>
        </w:tc>
        <w:tc>
          <w:tcPr>
            <w:tcW w:w="6138" w:type="dxa"/>
          </w:tcPr>
          <w:p w:rsidR="006E085B" w:rsidRPr="007E6D9F" w:rsidRDefault="006E085B" w:rsidP="006E085B">
            <w:pPr>
              <w:pStyle w:val="ps1Char"/>
            </w:pPr>
          </w:p>
        </w:tc>
      </w:tr>
      <w:tr w:rsidR="006E085B" w:rsidRPr="007E6D9F" w:rsidTr="006E085B">
        <w:trPr>
          <w:trHeight w:val="307"/>
        </w:trPr>
        <w:tc>
          <w:tcPr>
            <w:tcW w:w="576" w:type="dxa"/>
            <w:vMerge w:val="restart"/>
            <w:vAlign w:val="center"/>
          </w:tcPr>
          <w:p w:rsidR="006E085B" w:rsidRPr="007E6D9F" w:rsidRDefault="006E085B" w:rsidP="006E085B">
            <w:pPr>
              <w:spacing w:before="40" w:after="40"/>
              <w:jc w:val="center"/>
              <w:rPr>
                <w:rFonts w:ascii="Cambria" w:hAnsi="Cambria" w:cs="Arial"/>
                <w:b/>
                <w:sz w:val="22"/>
                <w:szCs w:val="22"/>
              </w:rPr>
            </w:pPr>
            <w:r w:rsidRPr="007E6D9F">
              <w:rPr>
                <w:rFonts w:ascii="Cambria" w:hAnsi="Cambria" w:cs="Arial"/>
                <w:b/>
                <w:sz w:val="22"/>
                <w:szCs w:val="22"/>
              </w:rPr>
              <w:t>3</w:t>
            </w:r>
          </w:p>
        </w:tc>
        <w:tc>
          <w:tcPr>
            <w:tcW w:w="3366" w:type="dxa"/>
            <w:shd w:val="clear" w:color="auto" w:fill="D9D9D9"/>
          </w:tcPr>
          <w:p w:rsidR="006E085B" w:rsidRPr="007E6D9F" w:rsidRDefault="006E085B" w:rsidP="006E085B">
            <w:pPr>
              <w:pStyle w:val="ps1Char"/>
              <w:rPr>
                <w:sz w:val="22"/>
                <w:szCs w:val="22"/>
              </w:rPr>
            </w:pPr>
            <w:r w:rsidRPr="007E6D9F">
              <w:rPr>
                <w:sz w:val="22"/>
                <w:szCs w:val="22"/>
              </w:rPr>
              <w:t xml:space="preserve">Credit hours </w:t>
            </w:r>
            <w:r w:rsidRPr="007E6D9F">
              <w:t>(theory, practical)</w:t>
            </w:r>
          </w:p>
        </w:tc>
        <w:tc>
          <w:tcPr>
            <w:tcW w:w="6138" w:type="dxa"/>
          </w:tcPr>
          <w:p w:rsidR="006E085B" w:rsidRDefault="006E085B" w:rsidP="006E085B">
            <w:pPr>
              <w:pStyle w:val="ps1Char"/>
            </w:pPr>
            <w:r>
              <w:t>3 credit hours (Theory)</w:t>
            </w:r>
          </w:p>
          <w:p w:rsidR="006E085B" w:rsidRPr="007E6D9F" w:rsidRDefault="006E085B" w:rsidP="006E085B">
            <w:pPr>
              <w:pStyle w:val="ps1Char"/>
            </w:pPr>
          </w:p>
        </w:tc>
        <w:tc>
          <w:tcPr>
            <w:tcW w:w="6138" w:type="dxa"/>
          </w:tcPr>
          <w:p w:rsidR="006E085B" w:rsidRPr="007E6D9F" w:rsidRDefault="006E085B" w:rsidP="006E085B">
            <w:pPr>
              <w:pStyle w:val="ps1Char"/>
            </w:pPr>
          </w:p>
        </w:tc>
      </w:tr>
      <w:tr w:rsidR="006E085B" w:rsidRPr="007E6D9F" w:rsidTr="006E085B">
        <w:trPr>
          <w:trHeight w:val="307"/>
        </w:trPr>
        <w:tc>
          <w:tcPr>
            <w:tcW w:w="576" w:type="dxa"/>
            <w:vMerge/>
            <w:vAlign w:val="center"/>
          </w:tcPr>
          <w:p w:rsidR="006E085B" w:rsidRPr="007E6D9F" w:rsidRDefault="006E085B" w:rsidP="006E085B">
            <w:pPr>
              <w:spacing w:before="40" w:after="40"/>
              <w:jc w:val="center"/>
              <w:rPr>
                <w:rFonts w:ascii="Cambria" w:hAnsi="Cambria" w:cs="Arial"/>
                <w:b/>
                <w:sz w:val="22"/>
                <w:szCs w:val="22"/>
              </w:rPr>
            </w:pPr>
          </w:p>
        </w:tc>
        <w:tc>
          <w:tcPr>
            <w:tcW w:w="3366" w:type="dxa"/>
            <w:shd w:val="clear" w:color="auto" w:fill="D9D9D9"/>
          </w:tcPr>
          <w:p w:rsidR="006E085B" w:rsidRPr="007E6D9F" w:rsidRDefault="006E085B" w:rsidP="006E085B">
            <w:pPr>
              <w:pStyle w:val="ps1Char"/>
              <w:rPr>
                <w:sz w:val="22"/>
                <w:szCs w:val="22"/>
              </w:rPr>
            </w:pPr>
            <w:r w:rsidRPr="007E6D9F">
              <w:rPr>
                <w:sz w:val="22"/>
                <w:szCs w:val="22"/>
              </w:rPr>
              <w:t xml:space="preserve">Contact hours </w:t>
            </w:r>
            <w:r w:rsidRPr="007E6D9F">
              <w:t>(theory, practical)</w:t>
            </w:r>
          </w:p>
        </w:tc>
        <w:tc>
          <w:tcPr>
            <w:tcW w:w="6138" w:type="dxa"/>
          </w:tcPr>
          <w:p w:rsidR="006E085B" w:rsidRDefault="006E085B" w:rsidP="006E085B">
            <w:pPr>
              <w:pStyle w:val="ps1Char"/>
            </w:pPr>
            <w:r>
              <w:t>3 credit hours (Theory)</w:t>
            </w:r>
          </w:p>
          <w:p w:rsidR="006E085B" w:rsidRPr="007E6D9F" w:rsidRDefault="006E085B" w:rsidP="006E085B">
            <w:pPr>
              <w:pStyle w:val="ps1Char"/>
            </w:pPr>
          </w:p>
        </w:tc>
        <w:tc>
          <w:tcPr>
            <w:tcW w:w="6138" w:type="dxa"/>
          </w:tcPr>
          <w:p w:rsidR="006E085B" w:rsidRPr="007E6D9F" w:rsidRDefault="006E085B" w:rsidP="006E085B">
            <w:pPr>
              <w:pStyle w:val="ps1Char"/>
            </w:pPr>
          </w:p>
        </w:tc>
      </w:tr>
      <w:tr w:rsidR="006E085B" w:rsidRPr="007E6D9F" w:rsidTr="006E085B">
        <w:trPr>
          <w:trHeight w:val="307"/>
        </w:trPr>
        <w:tc>
          <w:tcPr>
            <w:tcW w:w="576" w:type="dxa"/>
            <w:vAlign w:val="center"/>
          </w:tcPr>
          <w:p w:rsidR="006E085B" w:rsidRPr="007E6D9F" w:rsidRDefault="006E085B" w:rsidP="006E085B">
            <w:pPr>
              <w:spacing w:before="40" w:after="40"/>
              <w:jc w:val="center"/>
              <w:rPr>
                <w:rFonts w:ascii="Cambria" w:hAnsi="Cambria" w:cs="Arial"/>
                <w:b/>
                <w:sz w:val="22"/>
                <w:szCs w:val="22"/>
              </w:rPr>
            </w:pPr>
            <w:r w:rsidRPr="007E6D9F">
              <w:rPr>
                <w:rFonts w:ascii="Cambria" w:hAnsi="Cambria" w:cs="Arial"/>
                <w:b/>
                <w:sz w:val="22"/>
                <w:szCs w:val="22"/>
              </w:rPr>
              <w:t xml:space="preserve">4. </w:t>
            </w:r>
          </w:p>
        </w:tc>
        <w:tc>
          <w:tcPr>
            <w:tcW w:w="3366" w:type="dxa"/>
            <w:shd w:val="clear" w:color="auto" w:fill="D9D9D9"/>
          </w:tcPr>
          <w:p w:rsidR="006E085B" w:rsidRPr="00797290" w:rsidRDefault="006E085B" w:rsidP="006E085B">
            <w:pPr>
              <w:pStyle w:val="ps2"/>
              <w:spacing w:before="120" w:after="120" w:line="240" w:lineRule="auto"/>
              <w:rPr>
                <w:rFonts w:ascii="Cambria" w:hAnsi="Cambria"/>
                <w:b w:val="0"/>
                <w:bCs w:val="0"/>
                <w:sz w:val="22"/>
                <w:szCs w:val="22"/>
              </w:rPr>
            </w:pPr>
            <w:r w:rsidRPr="00797290">
              <w:rPr>
                <w:rFonts w:ascii="Cambria" w:hAnsi="Cambria"/>
                <w:b w:val="0"/>
                <w:bCs w:val="0"/>
                <w:sz w:val="22"/>
                <w:szCs w:val="22"/>
              </w:rPr>
              <w:t>Class room:</w:t>
            </w:r>
          </w:p>
        </w:tc>
        <w:tc>
          <w:tcPr>
            <w:tcW w:w="6138" w:type="dxa"/>
          </w:tcPr>
          <w:p w:rsidR="006E085B" w:rsidRPr="00496EA8" w:rsidRDefault="006E085B" w:rsidP="006E085B">
            <w:pPr>
              <w:pStyle w:val="ps1Char"/>
            </w:pPr>
            <w:r w:rsidRPr="00496EA8">
              <w:t>Section1:</w:t>
            </w:r>
            <w:r w:rsidR="00512C83">
              <w:t xml:space="preserve"> School of Nursing Room 3</w:t>
            </w:r>
            <w:r w:rsidRPr="00496EA8">
              <w:t xml:space="preserve">                              </w:t>
            </w:r>
          </w:p>
          <w:p w:rsidR="00512C83" w:rsidRDefault="006E085B" w:rsidP="006E085B">
            <w:pPr>
              <w:pStyle w:val="ps1Char"/>
            </w:pPr>
            <w:r w:rsidRPr="0058010C">
              <w:t>Section2:</w:t>
            </w:r>
            <w:r>
              <w:t xml:space="preserve"> </w:t>
            </w:r>
            <w:r w:rsidRPr="00496EA8">
              <w:t xml:space="preserve"> </w:t>
            </w:r>
            <w:r w:rsidRPr="0058010C">
              <w:t>School of Nursing Room 4</w:t>
            </w:r>
          </w:p>
          <w:p w:rsidR="00512C83" w:rsidRDefault="00512C83" w:rsidP="00512C83">
            <w:pPr>
              <w:pStyle w:val="ps1Char"/>
            </w:pPr>
            <w:r>
              <w:t>Section 3: School of Rehabilitation Room106</w:t>
            </w:r>
            <w:r w:rsidR="006E085B" w:rsidRPr="0058010C">
              <w:t xml:space="preserve"> </w:t>
            </w:r>
            <w:r w:rsidR="006E085B" w:rsidRPr="00496EA8">
              <w:t xml:space="preserve">  </w:t>
            </w:r>
          </w:p>
          <w:p w:rsidR="006E085B" w:rsidRPr="00496EA8" w:rsidRDefault="00512C83" w:rsidP="00512C83">
            <w:pPr>
              <w:pStyle w:val="ps1Char"/>
            </w:pPr>
            <w:r>
              <w:t>Section 4: School of Nursing, Room 4</w:t>
            </w:r>
            <w:r w:rsidR="006E085B" w:rsidRPr="00496EA8">
              <w:t xml:space="preserve">     </w:t>
            </w:r>
          </w:p>
          <w:p w:rsidR="006E085B" w:rsidRPr="00D33B31" w:rsidRDefault="006E085B" w:rsidP="006E085B">
            <w:pPr>
              <w:pStyle w:val="ps1Char"/>
              <w:rPr>
                <w:highlight w:val="yellow"/>
              </w:rPr>
            </w:pPr>
            <w:r w:rsidRPr="00496EA8">
              <w:t xml:space="preserve"> </w:t>
            </w:r>
          </w:p>
        </w:tc>
        <w:tc>
          <w:tcPr>
            <w:tcW w:w="6138" w:type="dxa"/>
          </w:tcPr>
          <w:p w:rsidR="006E085B" w:rsidRPr="007E6D9F" w:rsidRDefault="006E085B" w:rsidP="006E085B">
            <w:pPr>
              <w:pStyle w:val="ps1Char"/>
            </w:pPr>
          </w:p>
        </w:tc>
      </w:tr>
      <w:tr w:rsidR="006E085B" w:rsidRPr="007E6D9F" w:rsidTr="006E085B">
        <w:trPr>
          <w:trHeight w:val="307"/>
        </w:trPr>
        <w:tc>
          <w:tcPr>
            <w:tcW w:w="576" w:type="dxa"/>
            <w:vAlign w:val="center"/>
          </w:tcPr>
          <w:p w:rsidR="006E085B" w:rsidRPr="007E6D9F" w:rsidRDefault="006E085B" w:rsidP="006E085B">
            <w:pPr>
              <w:spacing w:before="40" w:after="40"/>
              <w:jc w:val="center"/>
              <w:rPr>
                <w:rFonts w:ascii="Cambria" w:hAnsi="Cambria" w:cs="Arial"/>
                <w:b/>
                <w:sz w:val="22"/>
                <w:szCs w:val="22"/>
              </w:rPr>
            </w:pPr>
            <w:r w:rsidRPr="007E6D9F">
              <w:rPr>
                <w:rFonts w:ascii="Cambria" w:hAnsi="Cambria" w:cs="Arial"/>
                <w:b/>
                <w:sz w:val="22"/>
                <w:szCs w:val="22"/>
              </w:rPr>
              <w:t>4</w:t>
            </w:r>
          </w:p>
        </w:tc>
        <w:tc>
          <w:tcPr>
            <w:tcW w:w="3366" w:type="dxa"/>
            <w:shd w:val="clear" w:color="auto" w:fill="D9D9D9"/>
            <w:vAlign w:val="center"/>
          </w:tcPr>
          <w:p w:rsidR="006E085B" w:rsidRPr="007E6D9F" w:rsidRDefault="006E085B" w:rsidP="006E085B">
            <w:pPr>
              <w:pStyle w:val="ps2"/>
              <w:spacing w:before="40" w:after="40" w:line="240" w:lineRule="auto"/>
              <w:rPr>
                <w:rFonts w:ascii="Cambria" w:hAnsi="Cambria"/>
                <w:b w:val="0"/>
                <w:bCs w:val="0"/>
                <w:sz w:val="22"/>
                <w:szCs w:val="22"/>
              </w:rPr>
            </w:pPr>
            <w:r w:rsidRPr="007E6D9F">
              <w:rPr>
                <w:rFonts w:ascii="Cambria" w:hAnsi="Cambria"/>
                <w:b w:val="0"/>
                <w:bCs w:val="0"/>
                <w:sz w:val="22"/>
                <w:szCs w:val="22"/>
              </w:rPr>
              <w:t>Prerequisites/co-requisites</w:t>
            </w:r>
          </w:p>
        </w:tc>
        <w:tc>
          <w:tcPr>
            <w:tcW w:w="6138" w:type="dxa"/>
          </w:tcPr>
          <w:p w:rsidR="006E085B" w:rsidRPr="007E6D9F" w:rsidRDefault="006E085B" w:rsidP="006E085B">
            <w:pPr>
              <w:pStyle w:val="ps1Char"/>
            </w:pPr>
            <w:r>
              <w:t xml:space="preserve">Non </w:t>
            </w:r>
          </w:p>
        </w:tc>
        <w:tc>
          <w:tcPr>
            <w:tcW w:w="6138" w:type="dxa"/>
          </w:tcPr>
          <w:p w:rsidR="006E085B" w:rsidRPr="007E6D9F" w:rsidRDefault="006E085B" w:rsidP="006E085B">
            <w:pPr>
              <w:pStyle w:val="ps1Char"/>
            </w:pPr>
          </w:p>
        </w:tc>
      </w:tr>
      <w:tr w:rsidR="006E085B" w:rsidRPr="007E6D9F" w:rsidTr="006E085B">
        <w:trPr>
          <w:trHeight w:val="307"/>
        </w:trPr>
        <w:tc>
          <w:tcPr>
            <w:tcW w:w="576" w:type="dxa"/>
            <w:vAlign w:val="center"/>
          </w:tcPr>
          <w:p w:rsidR="006E085B" w:rsidRPr="007E6D9F" w:rsidRDefault="006E085B" w:rsidP="006E085B">
            <w:pPr>
              <w:spacing w:before="40" w:after="40"/>
              <w:jc w:val="center"/>
              <w:rPr>
                <w:rFonts w:ascii="Cambria" w:hAnsi="Cambria" w:cs="Arial"/>
                <w:b/>
                <w:sz w:val="22"/>
                <w:szCs w:val="22"/>
              </w:rPr>
            </w:pPr>
            <w:r w:rsidRPr="007E6D9F">
              <w:rPr>
                <w:rFonts w:ascii="Cambria" w:hAnsi="Cambria" w:cs="Arial"/>
                <w:b/>
                <w:sz w:val="22"/>
                <w:szCs w:val="22"/>
              </w:rPr>
              <w:t>5</w:t>
            </w:r>
          </w:p>
        </w:tc>
        <w:tc>
          <w:tcPr>
            <w:tcW w:w="3366" w:type="dxa"/>
            <w:shd w:val="clear" w:color="auto" w:fill="D9D9D9"/>
            <w:vAlign w:val="center"/>
          </w:tcPr>
          <w:p w:rsidR="006E085B" w:rsidRPr="007E6D9F" w:rsidRDefault="006E085B" w:rsidP="006E085B">
            <w:pPr>
              <w:pStyle w:val="ps2"/>
              <w:spacing w:before="40" w:after="40" w:line="240" w:lineRule="auto"/>
              <w:rPr>
                <w:rFonts w:ascii="Cambria" w:hAnsi="Cambria"/>
                <w:b w:val="0"/>
                <w:bCs w:val="0"/>
                <w:sz w:val="22"/>
                <w:szCs w:val="22"/>
              </w:rPr>
            </w:pPr>
            <w:r w:rsidRPr="007E6D9F">
              <w:rPr>
                <w:rFonts w:ascii="Cambria" w:hAnsi="Cambria"/>
                <w:b w:val="0"/>
                <w:bCs w:val="0"/>
                <w:sz w:val="22"/>
                <w:szCs w:val="22"/>
              </w:rPr>
              <w:t>Program</w:t>
            </w:r>
            <w:r w:rsidR="00DF05A3">
              <w:rPr>
                <w:rFonts w:ascii="Cambria" w:hAnsi="Cambria"/>
                <w:b w:val="0"/>
                <w:bCs w:val="0"/>
                <w:sz w:val="22"/>
                <w:szCs w:val="22"/>
              </w:rPr>
              <w:t xml:space="preserve"> </w:t>
            </w:r>
            <w:r w:rsidRPr="007E6D9F">
              <w:rPr>
                <w:rFonts w:ascii="Cambria" w:hAnsi="Cambria"/>
                <w:b w:val="0"/>
                <w:bCs w:val="0"/>
                <w:sz w:val="22"/>
                <w:szCs w:val="22"/>
              </w:rPr>
              <w:t>title</w:t>
            </w:r>
          </w:p>
        </w:tc>
        <w:tc>
          <w:tcPr>
            <w:tcW w:w="6138" w:type="dxa"/>
          </w:tcPr>
          <w:p w:rsidR="006E085B" w:rsidRPr="007E6D9F" w:rsidRDefault="006E085B" w:rsidP="006E085B">
            <w:pPr>
              <w:pStyle w:val="ps1Char"/>
            </w:pPr>
            <w:r>
              <w:t>B.Sc. in Nursing</w:t>
            </w:r>
          </w:p>
        </w:tc>
        <w:tc>
          <w:tcPr>
            <w:tcW w:w="6138" w:type="dxa"/>
          </w:tcPr>
          <w:p w:rsidR="006E085B" w:rsidRPr="007E6D9F" w:rsidRDefault="006E085B" w:rsidP="006E085B">
            <w:pPr>
              <w:pStyle w:val="ps1Char"/>
            </w:pPr>
          </w:p>
        </w:tc>
      </w:tr>
      <w:tr w:rsidR="006E085B" w:rsidRPr="007E6D9F" w:rsidTr="006E085B">
        <w:trPr>
          <w:trHeight w:val="307"/>
        </w:trPr>
        <w:tc>
          <w:tcPr>
            <w:tcW w:w="576" w:type="dxa"/>
            <w:vAlign w:val="center"/>
          </w:tcPr>
          <w:p w:rsidR="006E085B" w:rsidRPr="007E6D9F" w:rsidRDefault="006E085B" w:rsidP="006E085B">
            <w:pPr>
              <w:spacing w:before="40" w:after="40"/>
              <w:jc w:val="center"/>
              <w:rPr>
                <w:rFonts w:ascii="Cambria" w:hAnsi="Cambria" w:cs="Arial"/>
                <w:b/>
                <w:sz w:val="22"/>
                <w:szCs w:val="22"/>
              </w:rPr>
            </w:pPr>
            <w:r w:rsidRPr="007E6D9F">
              <w:rPr>
                <w:rFonts w:ascii="Cambria" w:hAnsi="Cambria" w:cs="Arial"/>
                <w:b/>
                <w:sz w:val="22"/>
                <w:szCs w:val="22"/>
              </w:rPr>
              <w:t>6</w:t>
            </w:r>
          </w:p>
        </w:tc>
        <w:tc>
          <w:tcPr>
            <w:tcW w:w="3366" w:type="dxa"/>
            <w:shd w:val="clear" w:color="auto" w:fill="D9D9D9"/>
            <w:vAlign w:val="center"/>
          </w:tcPr>
          <w:p w:rsidR="006E085B" w:rsidRPr="007E6D9F" w:rsidRDefault="006E085B" w:rsidP="006E085B">
            <w:pPr>
              <w:pStyle w:val="ps2"/>
              <w:spacing w:before="40" w:after="40" w:line="240" w:lineRule="auto"/>
              <w:rPr>
                <w:rFonts w:ascii="Cambria" w:hAnsi="Cambria"/>
                <w:b w:val="0"/>
                <w:bCs w:val="0"/>
                <w:sz w:val="22"/>
                <w:szCs w:val="22"/>
              </w:rPr>
            </w:pPr>
            <w:r w:rsidRPr="007E6D9F">
              <w:rPr>
                <w:rFonts w:ascii="Cambria" w:hAnsi="Cambria"/>
                <w:b w:val="0"/>
                <w:bCs w:val="0"/>
                <w:sz w:val="22"/>
                <w:szCs w:val="22"/>
              </w:rPr>
              <w:t>Program</w:t>
            </w:r>
            <w:r w:rsidR="00DF05A3">
              <w:rPr>
                <w:rFonts w:ascii="Cambria" w:hAnsi="Cambria"/>
                <w:b w:val="0"/>
                <w:bCs w:val="0"/>
                <w:sz w:val="22"/>
                <w:szCs w:val="22"/>
              </w:rPr>
              <w:t xml:space="preserve"> </w:t>
            </w:r>
            <w:r w:rsidRPr="007E6D9F">
              <w:rPr>
                <w:rFonts w:ascii="Cambria" w:hAnsi="Cambria"/>
                <w:b w:val="0"/>
                <w:bCs w:val="0"/>
                <w:sz w:val="22"/>
                <w:szCs w:val="22"/>
              </w:rPr>
              <w:t>code</w:t>
            </w:r>
          </w:p>
        </w:tc>
        <w:tc>
          <w:tcPr>
            <w:tcW w:w="6138" w:type="dxa"/>
          </w:tcPr>
          <w:p w:rsidR="006E085B" w:rsidRPr="00D041C3" w:rsidRDefault="006E085B" w:rsidP="006E085B">
            <w:pPr>
              <w:pStyle w:val="ps1Char"/>
              <w:rPr>
                <w:u w:val="single"/>
              </w:rPr>
            </w:pPr>
            <w:r>
              <w:t>-----</w:t>
            </w:r>
          </w:p>
        </w:tc>
        <w:tc>
          <w:tcPr>
            <w:tcW w:w="6138" w:type="dxa"/>
          </w:tcPr>
          <w:p w:rsidR="006E085B" w:rsidRPr="007E6D9F" w:rsidRDefault="006E085B" w:rsidP="006E085B">
            <w:pPr>
              <w:pStyle w:val="ps1Char"/>
            </w:pPr>
          </w:p>
        </w:tc>
      </w:tr>
      <w:tr w:rsidR="006E085B" w:rsidRPr="007E6D9F" w:rsidTr="006E085B">
        <w:trPr>
          <w:trHeight w:val="307"/>
        </w:trPr>
        <w:tc>
          <w:tcPr>
            <w:tcW w:w="576" w:type="dxa"/>
            <w:vAlign w:val="center"/>
          </w:tcPr>
          <w:p w:rsidR="006E085B" w:rsidRPr="007E6D9F" w:rsidRDefault="006E085B" w:rsidP="006E085B">
            <w:pPr>
              <w:spacing w:before="40" w:after="40"/>
              <w:jc w:val="center"/>
              <w:rPr>
                <w:rFonts w:ascii="Cambria" w:hAnsi="Cambria" w:cs="Arial"/>
                <w:b/>
                <w:sz w:val="22"/>
                <w:szCs w:val="22"/>
              </w:rPr>
            </w:pPr>
            <w:r w:rsidRPr="007E6D9F">
              <w:rPr>
                <w:rFonts w:ascii="Cambria" w:hAnsi="Cambria" w:cs="Arial"/>
                <w:b/>
                <w:sz w:val="22"/>
                <w:szCs w:val="22"/>
              </w:rPr>
              <w:t>7</w:t>
            </w:r>
          </w:p>
        </w:tc>
        <w:tc>
          <w:tcPr>
            <w:tcW w:w="3366" w:type="dxa"/>
            <w:shd w:val="clear" w:color="auto" w:fill="D9D9D9"/>
            <w:vAlign w:val="center"/>
          </w:tcPr>
          <w:p w:rsidR="006E085B" w:rsidRPr="007E6D9F" w:rsidRDefault="006E085B" w:rsidP="006E085B">
            <w:pPr>
              <w:pStyle w:val="ps2"/>
              <w:spacing w:before="40" w:after="40" w:line="240" w:lineRule="auto"/>
              <w:rPr>
                <w:rFonts w:ascii="Cambria" w:hAnsi="Cambria"/>
                <w:b w:val="0"/>
                <w:bCs w:val="0"/>
                <w:sz w:val="22"/>
                <w:szCs w:val="22"/>
              </w:rPr>
            </w:pPr>
            <w:r w:rsidRPr="007E6D9F">
              <w:rPr>
                <w:rFonts w:ascii="Cambria" w:hAnsi="Cambria"/>
                <w:b w:val="0"/>
                <w:bCs w:val="0"/>
                <w:sz w:val="22"/>
                <w:szCs w:val="22"/>
              </w:rPr>
              <w:t>Awarding institution</w:t>
            </w:r>
          </w:p>
        </w:tc>
        <w:tc>
          <w:tcPr>
            <w:tcW w:w="6138" w:type="dxa"/>
          </w:tcPr>
          <w:p w:rsidR="006E085B" w:rsidRDefault="006E085B" w:rsidP="006E085B">
            <w:pPr>
              <w:pStyle w:val="ps1Char"/>
            </w:pPr>
            <w:r>
              <w:t>The University of Jordan</w:t>
            </w:r>
          </w:p>
          <w:p w:rsidR="006E085B" w:rsidRPr="007E6D9F" w:rsidRDefault="006E085B" w:rsidP="006E085B">
            <w:pPr>
              <w:pStyle w:val="ps1Char"/>
            </w:pPr>
          </w:p>
        </w:tc>
        <w:tc>
          <w:tcPr>
            <w:tcW w:w="6138" w:type="dxa"/>
          </w:tcPr>
          <w:p w:rsidR="006E085B" w:rsidRPr="007E6D9F" w:rsidRDefault="006E085B" w:rsidP="006E085B">
            <w:pPr>
              <w:pStyle w:val="ps1Char"/>
            </w:pPr>
          </w:p>
        </w:tc>
      </w:tr>
      <w:tr w:rsidR="006E085B" w:rsidRPr="007E6D9F" w:rsidTr="006E085B">
        <w:trPr>
          <w:trHeight w:val="307"/>
        </w:trPr>
        <w:tc>
          <w:tcPr>
            <w:tcW w:w="576" w:type="dxa"/>
            <w:vAlign w:val="center"/>
          </w:tcPr>
          <w:p w:rsidR="006E085B" w:rsidRPr="007E6D9F" w:rsidRDefault="006E085B" w:rsidP="006E085B">
            <w:pPr>
              <w:spacing w:before="40" w:after="40"/>
              <w:jc w:val="center"/>
              <w:rPr>
                <w:rFonts w:ascii="Cambria" w:hAnsi="Cambria" w:cs="Arial"/>
                <w:b/>
                <w:sz w:val="22"/>
                <w:szCs w:val="22"/>
              </w:rPr>
            </w:pPr>
            <w:r w:rsidRPr="007E6D9F">
              <w:rPr>
                <w:rFonts w:ascii="Cambria" w:hAnsi="Cambria" w:cs="Arial"/>
                <w:b/>
                <w:sz w:val="22"/>
                <w:szCs w:val="22"/>
              </w:rPr>
              <w:t>8</w:t>
            </w:r>
          </w:p>
        </w:tc>
        <w:tc>
          <w:tcPr>
            <w:tcW w:w="3366" w:type="dxa"/>
            <w:shd w:val="clear" w:color="auto" w:fill="D9D9D9"/>
            <w:vAlign w:val="center"/>
          </w:tcPr>
          <w:p w:rsidR="006E085B" w:rsidRPr="007E6D9F" w:rsidRDefault="006E085B" w:rsidP="006E085B">
            <w:pPr>
              <w:pStyle w:val="ps2"/>
              <w:spacing w:before="40" w:after="40" w:line="240" w:lineRule="auto"/>
              <w:rPr>
                <w:rFonts w:ascii="Cambria" w:hAnsi="Cambria"/>
                <w:b w:val="0"/>
                <w:bCs w:val="0"/>
                <w:sz w:val="22"/>
                <w:szCs w:val="22"/>
              </w:rPr>
            </w:pPr>
            <w:r w:rsidRPr="007E6D9F">
              <w:rPr>
                <w:rFonts w:ascii="Cambria" w:hAnsi="Cambria"/>
                <w:b w:val="0"/>
                <w:bCs w:val="0"/>
                <w:sz w:val="22"/>
                <w:szCs w:val="22"/>
              </w:rPr>
              <w:t>School</w:t>
            </w:r>
          </w:p>
        </w:tc>
        <w:tc>
          <w:tcPr>
            <w:tcW w:w="6138" w:type="dxa"/>
          </w:tcPr>
          <w:p w:rsidR="006E085B" w:rsidRDefault="006E085B" w:rsidP="006E085B">
            <w:pPr>
              <w:pStyle w:val="ps1Char"/>
            </w:pPr>
            <w:r>
              <w:t>School of Nursing</w:t>
            </w:r>
          </w:p>
          <w:p w:rsidR="006E085B" w:rsidRPr="007E6D9F" w:rsidRDefault="006E085B" w:rsidP="006E085B">
            <w:pPr>
              <w:pStyle w:val="ps1Char"/>
            </w:pPr>
          </w:p>
        </w:tc>
        <w:tc>
          <w:tcPr>
            <w:tcW w:w="6138" w:type="dxa"/>
          </w:tcPr>
          <w:p w:rsidR="006E085B" w:rsidRPr="007E6D9F" w:rsidRDefault="006E085B" w:rsidP="006E085B">
            <w:pPr>
              <w:pStyle w:val="ps1Char"/>
            </w:pPr>
          </w:p>
        </w:tc>
      </w:tr>
      <w:tr w:rsidR="006E085B" w:rsidRPr="007E6D9F" w:rsidTr="006E085B">
        <w:trPr>
          <w:trHeight w:val="307"/>
        </w:trPr>
        <w:tc>
          <w:tcPr>
            <w:tcW w:w="576" w:type="dxa"/>
            <w:vAlign w:val="center"/>
          </w:tcPr>
          <w:p w:rsidR="006E085B" w:rsidRPr="007E6D9F" w:rsidRDefault="006E085B" w:rsidP="006E085B">
            <w:pPr>
              <w:spacing w:before="40" w:after="40"/>
              <w:jc w:val="center"/>
              <w:rPr>
                <w:rFonts w:ascii="Cambria" w:hAnsi="Cambria" w:cs="Arial"/>
                <w:b/>
                <w:sz w:val="22"/>
                <w:szCs w:val="22"/>
              </w:rPr>
            </w:pPr>
            <w:r w:rsidRPr="007E6D9F">
              <w:rPr>
                <w:rFonts w:ascii="Cambria" w:hAnsi="Cambria" w:cs="Arial"/>
                <w:b/>
                <w:sz w:val="22"/>
                <w:szCs w:val="22"/>
              </w:rPr>
              <w:t>9</w:t>
            </w:r>
          </w:p>
        </w:tc>
        <w:tc>
          <w:tcPr>
            <w:tcW w:w="3366" w:type="dxa"/>
            <w:shd w:val="clear" w:color="auto" w:fill="D9D9D9"/>
            <w:vAlign w:val="center"/>
          </w:tcPr>
          <w:p w:rsidR="006E085B" w:rsidRPr="007E6D9F" w:rsidRDefault="006E085B" w:rsidP="006E085B">
            <w:pPr>
              <w:pStyle w:val="ps2"/>
              <w:spacing w:before="40" w:after="40" w:line="240" w:lineRule="auto"/>
              <w:rPr>
                <w:rFonts w:ascii="Cambria" w:hAnsi="Cambria"/>
                <w:b w:val="0"/>
                <w:bCs w:val="0"/>
                <w:sz w:val="22"/>
                <w:szCs w:val="22"/>
              </w:rPr>
            </w:pPr>
            <w:r w:rsidRPr="007E6D9F">
              <w:rPr>
                <w:rFonts w:ascii="Cambria" w:hAnsi="Cambria"/>
                <w:b w:val="0"/>
                <w:bCs w:val="0"/>
                <w:sz w:val="22"/>
                <w:szCs w:val="22"/>
              </w:rPr>
              <w:t>Department</w:t>
            </w:r>
          </w:p>
        </w:tc>
        <w:tc>
          <w:tcPr>
            <w:tcW w:w="6138" w:type="dxa"/>
          </w:tcPr>
          <w:p w:rsidR="006E085B" w:rsidRDefault="00DF05A3" w:rsidP="006E085B">
            <w:pPr>
              <w:pStyle w:val="ps1Char"/>
            </w:pPr>
            <w:r>
              <w:t xml:space="preserve">Maternal </w:t>
            </w:r>
            <w:r w:rsidR="006E085B">
              <w:t>and Child Health  Nursing</w:t>
            </w:r>
          </w:p>
          <w:p w:rsidR="006E085B" w:rsidRPr="007E6D9F" w:rsidRDefault="006E085B" w:rsidP="006E085B">
            <w:pPr>
              <w:pStyle w:val="ps1Char"/>
            </w:pPr>
          </w:p>
        </w:tc>
        <w:tc>
          <w:tcPr>
            <w:tcW w:w="6138" w:type="dxa"/>
          </w:tcPr>
          <w:p w:rsidR="006E085B" w:rsidRPr="007E6D9F" w:rsidRDefault="006E085B" w:rsidP="006E085B">
            <w:pPr>
              <w:pStyle w:val="ps1Char"/>
            </w:pPr>
          </w:p>
        </w:tc>
      </w:tr>
      <w:tr w:rsidR="006E085B" w:rsidRPr="007E6D9F" w:rsidTr="006E085B">
        <w:trPr>
          <w:trHeight w:val="399"/>
        </w:trPr>
        <w:tc>
          <w:tcPr>
            <w:tcW w:w="576" w:type="dxa"/>
            <w:vAlign w:val="center"/>
          </w:tcPr>
          <w:p w:rsidR="006E085B" w:rsidRPr="007E6D9F" w:rsidRDefault="006E085B" w:rsidP="006E085B">
            <w:pPr>
              <w:spacing w:before="40" w:after="40"/>
              <w:jc w:val="center"/>
              <w:rPr>
                <w:rFonts w:ascii="Cambria" w:hAnsi="Cambria" w:cs="Arial"/>
                <w:b/>
                <w:sz w:val="22"/>
                <w:szCs w:val="22"/>
              </w:rPr>
            </w:pPr>
            <w:r w:rsidRPr="007E6D9F">
              <w:rPr>
                <w:rFonts w:ascii="Cambria" w:hAnsi="Cambria" w:cs="Arial"/>
                <w:b/>
                <w:sz w:val="22"/>
                <w:szCs w:val="22"/>
              </w:rPr>
              <w:t>10</w:t>
            </w:r>
          </w:p>
        </w:tc>
        <w:tc>
          <w:tcPr>
            <w:tcW w:w="3366" w:type="dxa"/>
            <w:shd w:val="clear" w:color="auto" w:fill="D9D9D9"/>
            <w:vAlign w:val="center"/>
          </w:tcPr>
          <w:p w:rsidR="006E085B" w:rsidRPr="007E6D9F" w:rsidRDefault="006E085B" w:rsidP="006E085B">
            <w:pPr>
              <w:pStyle w:val="ps2"/>
              <w:spacing w:before="40" w:after="40" w:line="240" w:lineRule="auto"/>
              <w:rPr>
                <w:rFonts w:ascii="Cambria" w:hAnsi="Cambria"/>
                <w:b w:val="0"/>
                <w:bCs w:val="0"/>
                <w:sz w:val="22"/>
                <w:szCs w:val="22"/>
              </w:rPr>
            </w:pPr>
            <w:r w:rsidRPr="007E6D9F">
              <w:rPr>
                <w:rFonts w:ascii="Cambria" w:hAnsi="Cambria"/>
                <w:b w:val="0"/>
                <w:bCs w:val="0"/>
                <w:sz w:val="22"/>
                <w:szCs w:val="22"/>
              </w:rPr>
              <w:t xml:space="preserve">Level of course </w:t>
            </w:r>
          </w:p>
        </w:tc>
        <w:tc>
          <w:tcPr>
            <w:tcW w:w="6138" w:type="dxa"/>
          </w:tcPr>
          <w:p w:rsidR="006E085B" w:rsidRDefault="006E085B" w:rsidP="006E085B">
            <w:pPr>
              <w:pStyle w:val="ps1Char"/>
            </w:pPr>
            <w:r>
              <w:t>Second Course</w:t>
            </w:r>
          </w:p>
          <w:p w:rsidR="006E085B" w:rsidRPr="007E6D9F" w:rsidRDefault="006E085B" w:rsidP="006E085B">
            <w:pPr>
              <w:pStyle w:val="ps1Char"/>
            </w:pPr>
          </w:p>
        </w:tc>
        <w:tc>
          <w:tcPr>
            <w:tcW w:w="6138" w:type="dxa"/>
          </w:tcPr>
          <w:p w:rsidR="006E085B" w:rsidRPr="007E6D9F" w:rsidRDefault="006E085B" w:rsidP="006E085B">
            <w:pPr>
              <w:pStyle w:val="ps1Char"/>
            </w:pPr>
          </w:p>
        </w:tc>
      </w:tr>
      <w:tr w:rsidR="006E085B" w:rsidRPr="007E6D9F" w:rsidTr="006E085B">
        <w:trPr>
          <w:trHeight w:val="307"/>
        </w:trPr>
        <w:tc>
          <w:tcPr>
            <w:tcW w:w="576" w:type="dxa"/>
            <w:vAlign w:val="center"/>
          </w:tcPr>
          <w:p w:rsidR="006E085B" w:rsidRPr="007E6D9F" w:rsidRDefault="006E085B" w:rsidP="006E085B">
            <w:pPr>
              <w:spacing w:before="40" w:after="40"/>
              <w:jc w:val="center"/>
              <w:rPr>
                <w:rFonts w:ascii="Cambria" w:hAnsi="Cambria" w:cs="Arial"/>
                <w:b/>
                <w:sz w:val="22"/>
                <w:szCs w:val="22"/>
              </w:rPr>
            </w:pPr>
            <w:r w:rsidRPr="007E6D9F">
              <w:rPr>
                <w:rFonts w:ascii="Cambria" w:hAnsi="Cambria" w:cs="Arial"/>
                <w:b/>
                <w:sz w:val="22"/>
                <w:szCs w:val="22"/>
              </w:rPr>
              <w:t>11</w:t>
            </w:r>
          </w:p>
        </w:tc>
        <w:tc>
          <w:tcPr>
            <w:tcW w:w="3366" w:type="dxa"/>
            <w:shd w:val="clear" w:color="auto" w:fill="D9D9D9"/>
          </w:tcPr>
          <w:p w:rsidR="006E085B" w:rsidRPr="007E6D9F" w:rsidRDefault="006E085B" w:rsidP="006E085B">
            <w:pPr>
              <w:tabs>
                <w:tab w:val="left" w:pos="900"/>
              </w:tabs>
              <w:rPr>
                <w:rFonts w:ascii="Cambria" w:hAnsi="Cambria" w:cs="Calibri"/>
                <w:bCs/>
                <w:sz w:val="22"/>
                <w:szCs w:val="22"/>
              </w:rPr>
            </w:pPr>
            <w:r w:rsidRPr="007E6D9F">
              <w:rPr>
                <w:rFonts w:ascii="Cambria" w:hAnsi="Cambria"/>
                <w:sz w:val="22"/>
                <w:szCs w:val="22"/>
              </w:rPr>
              <w:t>Year of study and</w:t>
            </w:r>
            <w:r w:rsidR="00DF05A3">
              <w:rPr>
                <w:rFonts w:ascii="Cambria" w:hAnsi="Cambria" w:cs="Calibri"/>
                <w:bCs/>
                <w:sz w:val="22"/>
                <w:szCs w:val="22"/>
              </w:rPr>
              <w:t xml:space="preserve"> </w:t>
            </w:r>
            <w:r w:rsidRPr="007E6D9F">
              <w:rPr>
                <w:rFonts w:ascii="Cambria" w:hAnsi="Cambria" w:cs="Calibri"/>
                <w:bCs/>
                <w:sz w:val="22"/>
                <w:szCs w:val="22"/>
              </w:rPr>
              <w:t>semester(s)</w:t>
            </w:r>
          </w:p>
        </w:tc>
        <w:tc>
          <w:tcPr>
            <w:tcW w:w="6138" w:type="dxa"/>
          </w:tcPr>
          <w:p w:rsidR="006E085B" w:rsidRPr="007E6D9F" w:rsidRDefault="00553156" w:rsidP="006E085B">
            <w:pPr>
              <w:pStyle w:val="ps1Char"/>
            </w:pPr>
            <w:r>
              <w:t xml:space="preserve">First </w:t>
            </w:r>
            <w:r w:rsidR="006E085B">
              <w:t xml:space="preserve">Semester 2016-17 </w:t>
            </w:r>
          </w:p>
        </w:tc>
        <w:tc>
          <w:tcPr>
            <w:tcW w:w="6138" w:type="dxa"/>
          </w:tcPr>
          <w:p w:rsidR="006E085B" w:rsidRPr="007E6D9F" w:rsidRDefault="006E085B" w:rsidP="006E085B">
            <w:pPr>
              <w:pStyle w:val="ps1Char"/>
            </w:pPr>
          </w:p>
        </w:tc>
      </w:tr>
      <w:tr w:rsidR="006E085B" w:rsidRPr="007E6D9F" w:rsidTr="006E085B">
        <w:trPr>
          <w:trHeight w:val="307"/>
        </w:trPr>
        <w:tc>
          <w:tcPr>
            <w:tcW w:w="576" w:type="dxa"/>
            <w:vAlign w:val="center"/>
          </w:tcPr>
          <w:p w:rsidR="006E085B" w:rsidRPr="007E6D9F" w:rsidRDefault="006E085B" w:rsidP="006E085B">
            <w:pPr>
              <w:spacing w:before="40" w:after="40"/>
              <w:jc w:val="center"/>
              <w:rPr>
                <w:rFonts w:ascii="Cambria" w:hAnsi="Cambria" w:cs="Arial"/>
                <w:b/>
                <w:sz w:val="22"/>
                <w:szCs w:val="22"/>
              </w:rPr>
            </w:pPr>
            <w:r w:rsidRPr="007E6D9F">
              <w:rPr>
                <w:rFonts w:ascii="Cambria" w:hAnsi="Cambria" w:cs="Arial"/>
                <w:b/>
                <w:sz w:val="22"/>
                <w:szCs w:val="22"/>
              </w:rPr>
              <w:t>12</w:t>
            </w:r>
          </w:p>
        </w:tc>
        <w:tc>
          <w:tcPr>
            <w:tcW w:w="3366" w:type="dxa"/>
            <w:shd w:val="clear" w:color="auto" w:fill="D9D9D9"/>
            <w:vAlign w:val="center"/>
          </w:tcPr>
          <w:p w:rsidR="006E085B" w:rsidRPr="007E6D9F" w:rsidRDefault="006E085B" w:rsidP="006E085B">
            <w:pPr>
              <w:pStyle w:val="ps2"/>
              <w:spacing w:before="40" w:after="40" w:line="240" w:lineRule="auto"/>
              <w:rPr>
                <w:rFonts w:ascii="Cambria" w:hAnsi="Cambria"/>
                <w:b w:val="0"/>
                <w:bCs w:val="0"/>
                <w:sz w:val="22"/>
                <w:szCs w:val="22"/>
              </w:rPr>
            </w:pPr>
            <w:r w:rsidRPr="007E6D9F">
              <w:rPr>
                <w:rFonts w:ascii="Cambria" w:hAnsi="Cambria"/>
                <w:b w:val="0"/>
                <w:bCs w:val="0"/>
                <w:sz w:val="22"/>
                <w:szCs w:val="22"/>
              </w:rPr>
              <w:t>Final Qualification</w:t>
            </w:r>
          </w:p>
        </w:tc>
        <w:tc>
          <w:tcPr>
            <w:tcW w:w="6138" w:type="dxa"/>
          </w:tcPr>
          <w:p w:rsidR="006E085B" w:rsidRPr="007E6D9F" w:rsidRDefault="006E085B" w:rsidP="006E085B">
            <w:pPr>
              <w:pStyle w:val="ps1Char"/>
            </w:pPr>
            <w:r>
              <w:t>B.Sc. in Nursing</w:t>
            </w:r>
          </w:p>
        </w:tc>
        <w:tc>
          <w:tcPr>
            <w:tcW w:w="6138" w:type="dxa"/>
          </w:tcPr>
          <w:p w:rsidR="006E085B" w:rsidRPr="007E6D9F" w:rsidRDefault="006E085B" w:rsidP="006E085B">
            <w:pPr>
              <w:pStyle w:val="ps1Char"/>
            </w:pPr>
          </w:p>
        </w:tc>
      </w:tr>
      <w:tr w:rsidR="006E085B" w:rsidRPr="007E6D9F" w:rsidTr="006E085B">
        <w:trPr>
          <w:trHeight w:val="307"/>
        </w:trPr>
        <w:tc>
          <w:tcPr>
            <w:tcW w:w="576" w:type="dxa"/>
            <w:vAlign w:val="center"/>
          </w:tcPr>
          <w:p w:rsidR="006E085B" w:rsidRPr="007E6D9F" w:rsidRDefault="006E085B" w:rsidP="006E085B">
            <w:pPr>
              <w:spacing w:before="40" w:after="40"/>
              <w:jc w:val="center"/>
              <w:rPr>
                <w:rFonts w:ascii="Cambria" w:hAnsi="Cambria" w:cs="Arial"/>
                <w:b/>
                <w:sz w:val="22"/>
                <w:szCs w:val="22"/>
              </w:rPr>
            </w:pPr>
            <w:r w:rsidRPr="007E6D9F">
              <w:rPr>
                <w:rFonts w:ascii="Cambria" w:hAnsi="Cambria" w:cs="Arial"/>
                <w:b/>
                <w:sz w:val="22"/>
                <w:szCs w:val="22"/>
              </w:rPr>
              <w:t>13</w:t>
            </w:r>
          </w:p>
        </w:tc>
        <w:tc>
          <w:tcPr>
            <w:tcW w:w="3366" w:type="dxa"/>
            <w:shd w:val="clear" w:color="auto" w:fill="D9D9D9"/>
            <w:vAlign w:val="center"/>
          </w:tcPr>
          <w:p w:rsidR="006E085B" w:rsidRPr="007E6D9F" w:rsidRDefault="006E085B" w:rsidP="006E085B">
            <w:pPr>
              <w:pStyle w:val="Default"/>
              <w:rPr>
                <w:rFonts w:ascii="Cambria" w:hAnsi="Cambria"/>
                <w:color w:val="auto"/>
                <w:sz w:val="22"/>
                <w:szCs w:val="22"/>
              </w:rPr>
            </w:pPr>
            <w:r w:rsidRPr="007E6D9F">
              <w:rPr>
                <w:rFonts w:ascii="Cambria" w:hAnsi="Cambria"/>
                <w:color w:val="auto"/>
                <w:sz w:val="22"/>
                <w:szCs w:val="22"/>
              </w:rPr>
              <w:t>Other department(s) involved in teaching the course</w:t>
            </w:r>
          </w:p>
        </w:tc>
        <w:tc>
          <w:tcPr>
            <w:tcW w:w="6138" w:type="dxa"/>
          </w:tcPr>
          <w:p w:rsidR="006E085B" w:rsidRPr="007E6D9F" w:rsidDel="000E10C1" w:rsidRDefault="006E085B" w:rsidP="006E085B">
            <w:pPr>
              <w:pStyle w:val="ps1Char"/>
            </w:pPr>
            <w:r>
              <w:t>--------</w:t>
            </w:r>
          </w:p>
        </w:tc>
        <w:tc>
          <w:tcPr>
            <w:tcW w:w="6138" w:type="dxa"/>
          </w:tcPr>
          <w:p w:rsidR="006E085B" w:rsidRPr="007E6D9F" w:rsidDel="000E10C1" w:rsidRDefault="006E085B" w:rsidP="006E085B">
            <w:pPr>
              <w:pStyle w:val="ps1Char"/>
            </w:pPr>
          </w:p>
        </w:tc>
      </w:tr>
      <w:tr w:rsidR="006E085B" w:rsidRPr="007E6D9F" w:rsidTr="00E91A4F">
        <w:trPr>
          <w:trHeight w:val="399"/>
        </w:trPr>
        <w:tc>
          <w:tcPr>
            <w:tcW w:w="576" w:type="dxa"/>
            <w:vAlign w:val="center"/>
          </w:tcPr>
          <w:p w:rsidR="006E085B" w:rsidRPr="007E6D9F" w:rsidRDefault="006E085B" w:rsidP="006E085B">
            <w:pPr>
              <w:spacing w:before="40" w:after="40"/>
              <w:jc w:val="center"/>
              <w:rPr>
                <w:rFonts w:ascii="Cambria" w:hAnsi="Cambria" w:cs="Arial"/>
                <w:b/>
                <w:sz w:val="22"/>
                <w:szCs w:val="22"/>
              </w:rPr>
            </w:pPr>
            <w:r w:rsidRPr="007E6D9F">
              <w:rPr>
                <w:rFonts w:ascii="Cambria" w:hAnsi="Cambria" w:cs="Arial"/>
                <w:b/>
                <w:sz w:val="22"/>
                <w:szCs w:val="22"/>
              </w:rPr>
              <w:t>14</w:t>
            </w:r>
          </w:p>
        </w:tc>
        <w:tc>
          <w:tcPr>
            <w:tcW w:w="3366" w:type="dxa"/>
            <w:shd w:val="clear" w:color="auto" w:fill="D9D9D9"/>
            <w:vAlign w:val="center"/>
          </w:tcPr>
          <w:p w:rsidR="006E085B" w:rsidRPr="007E6D9F" w:rsidRDefault="006E085B" w:rsidP="006E085B">
            <w:pPr>
              <w:pStyle w:val="ps2"/>
              <w:spacing w:before="40" w:after="40" w:line="240" w:lineRule="auto"/>
              <w:rPr>
                <w:rFonts w:ascii="Cambria" w:hAnsi="Cambria"/>
                <w:b w:val="0"/>
                <w:bCs w:val="0"/>
                <w:sz w:val="22"/>
                <w:szCs w:val="22"/>
              </w:rPr>
            </w:pPr>
            <w:r w:rsidRPr="007E6D9F">
              <w:rPr>
                <w:rFonts w:ascii="Cambria" w:hAnsi="Cambria"/>
                <w:b w:val="0"/>
                <w:bCs w:val="0"/>
                <w:sz w:val="22"/>
                <w:szCs w:val="22"/>
              </w:rPr>
              <w:t>Language of Instruction</w:t>
            </w:r>
          </w:p>
        </w:tc>
        <w:tc>
          <w:tcPr>
            <w:tcW w:w="6138" w:type="dxa"/>
            <w:vAlign w:val="center"/>
          </w:tcPr>
          <w:p w:rsidR="006E085B" w:rsidRPr="007E6D9F" w:rsidRDefault="006E085B" w:rsidP="006E085B">
            <w:pPr>
              <w:pStyle w:val="ps1Char"/>
            </w:pPr>
            <w:r>
              <w:t xml:space="preserve">English </w:t>
            </w:r>
          </w:p>
        </w:tc>
        <w:tc>
          <w:tcPr>
            <w:tcW w:w="6138" w:type="dxa"/>
            <w:vAlign w:val="center"/>
          </w:tcPr>
          <w:p w:rsidR="006E085B" w:rsidRPr="007E6D9F" w:rsidRDefault="006E085B" w:rsidP="006E085B">
            <w:pPr>
              <w:pStyle w:val="ps1Char"/>
            </w:pPr>
          </w:p>
        </w:tc>
      </w:tr>
      <w:tr w:rsidR="006E085B" w:rsidRPr="007E6D9F" w:rsidTr="006E085B">
        <w:trPr>
          <w:trHeight w:val="307"/>
        </w:trPr>
        <w:tc>
          <w:tcPr>
            <w:tcW w:w="576" w:type="dxa"/>
            <w:vAlign w:val="center"/>
          </w:tcPr>
          <w:p w:rsidR="006E085B" w:rsidRPr="007E6D9F" w:rsidRDefault="006E085B" w:rsidP="006E085B">
            <w:pPr>
              <w:spacing w:before="40" w:after="40"/>
              <w:jc w:val="center"/>
              <w:rPr>
                <w:rFonts w:ascii="Cambria" w:hAnsi="Cambria" w:cs="Arial"/>
                <w:b/>
                <w:sz w:val="22"/>
                <w:szCs w:val="22"/>
              </w:rPr>
            </w:pPr>
            <w:r w:rsidRPr="007E6D9F">
              <w:rPr>
                <w:rFonts w:ascii="Cambria" w:hAnsi="Cambria" w:cs="Arial"/>
                <w:b/>
                <w:sz w:val="22"/>
                <w:szCs w:val="22"/>
              </w:rPr>
              <w:t>15</w:t>
            </w:r>
          </w:p>
        </w:tc>
        <w:tc>
          <w:tcPr>
            <w:tcW w:w="3366" w:type="dxa"/>
            <w:shd w:val="clear" w:color="auto" w:fill="D9D9D9"/>
            <w:vAlign w:val="center"/>
          </w:tcPr>
          <w:p w:rsidR="006E085B" w:rsidRPr="007E6D9F" w:rsidRDefault="006E085B" w:rsidP="006E085B">
            <w:pPr>
              <w:pStyle w:val="ps2"/>
              <w:spacing w:before="40" w:after="40" w:line="240" w:lineRule="auto"/>
              <w:rPr>
                <w:rFonts w:ascii="Cambria" w:hAnsi="Cambria"/>
                <w:b w:val="0"/>
                <w:bCs w:val="0"/>
                <w:sz w:val="22"/>
                <w:szCs w:val="22"/>
              </w:rPr>
            </w:pPr>
            <w:r w:rsidRPr="007E6D9F">
              <w:rPr>
                <w:rFonts w:ascii="Cambria" w:hAnsi="Cambria"/>
                <w:b w:val="0"/>
                <w:bCs w:val="0"/>
                <w:sz w:val="22"/>
                <w:szCs w:val="22"/>
              </w:rPr>
              <w:t>Date of production/revision</w:t>
            </w:r>
          </w:p>
        </w:tc>
        <w:tc>
          <w:tcPr>
            <w:tcW w:w="6138" w:type="dxa"/>
          </w:tcPr>
          <w:p w:rsidR="006E085B" w:rsidRPr="007E6D9F" w:rsidRDefault="006E085B" w:rsidP="00DF05A3">
            <w:pPr>
              <w:pStyle w:val="ps1Char"/>
            </w:pPr>
            <w:r>
              <w:t>20/9/2</w:t>
            </w:r>
            <w:r w:rsidR="00DF05A3">
              <w:t>01</w:t>
            </w:r>
            <w:r>
              <w:t>7</w:t>
            </w:r>
          </w:p>
        </w:tc>
        <w:tc>
          <w:tcPr>
            <w:tcW w:w="6138" w:type="dxa"/>
          </w:tcPr>
          <w:p w:rsidR="006E085B" w:rsidRPr="007E6D9F" w:rsidRDefault="006E085B" w:rsidP="006E085B">
            <w:pPr>
              <w:pStyle w:val="ps1Char"/>
            </w:pPr>
          </w:p>
        </w:tc>
      </w:tr>
    </w:tbl>
    <w:p w:rsidR="00553156" w:rsidRPr="0049022F" w:rsidRDefault="0049022F" w:rsidP="00453BFA">
      <w:pPr>
        <w:pStyle w:val="ps2"/>
        <w:spacing w:before="120" w:after="120" w:line="240" w:lineRule="auto"/>
        <w:rPr>
          <w:rFonts w:ascii="Cambria" w:hAnsi="Cambria"/>
          <w:sz w:val="22"/>
          <w:szCs w:val="22"/>
        </w:rPr>
      </w:pPr>
      <w:r w:rsidRPr="0049022F">
        <w:rPr>
          <w:rFonts w:ascii="Cambria" w:hAnsi="Cambria"/>
          <w:sz w:val="22"/>
          <w:szCs w:val="22"/>
        </w:rPr>
        <w:t xml:space="preserve">16. Course Coordinator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7E6D9F" w:rsidRPr="007E6D9F" w:rsidTr="00002735">
        <w:trPr>
          <w:trHeight w:val="1043"/>
        </w:trPr>
        <w:tc>
          <w:tcPr>
            <w:tcW w:w="10080" w:type="dxa"/>
          </w:tcPr>
          <w:p w:rsidR="00553156" w:rsidRPr="00D658BE" w:rsidRDefault="001B3A3B" w:rsidP="00553156">
            <w:pPr>
              <w:pStyle w:val="ps1Char"/>
              <w:rPr>
                <w:rFonts w:cs="Arial"/>
                <w:sz w:val="22"/>
                <w:szCs w:val="22"/>
                <w:lang w:val="en-US"/>
              </w:rPr>
            </w:pPr>
            <w:r w:rsidRPr="00D658BE">
              <w:rPr>
                <w:rFonts w:cs="Arial"/>
                <w:sz w:val="22"/>
                <w:szCs w:val="22"/>
                <w:lang w:val="en-US"/>
              </w:rPr>
              <w:t>Name:</w:t>
            </w:r>
            <w:r w:rsidR="00553156" w:rsidRPr="00D658BE">
              <w:rPr>
                <w:rFonts w:cs="Arial"/>
                <w:sz w:val="22"/>
                <w:szCs w:val="22"/>
                <w:lang w:val="en-US"/>
              </w:rPr>
              <w:t xml:space="preserve"> </w:t>
            </w:r>
            <w:r w:rsidR="00553156" w:rsidRPr="00D658BE">
              <w:rPr>
                <w:rFonts w:cs="Arial"/>
                <w:sz w:val="22"/>
                <w:szCs w:val="22"/>
                <w:lang w:val="en-US"/>
              </w:rPr>
              <w:tab/>
            </w:r>
            <w:proofErr w:type="spellStart"/>
            <w:r w:rsidR="00553156" w:rsidRPr="00D658BE">
              <w:rPr>
                <w:rFonts w:cs="Arial"/>
                <w:sz w:val="22"/>
                <w:szCs w:val="22"/>
                <w:lang w:val="en-US"/>
              </w:rPr>
              <w:t>Omayah</w:t>
            </w:r>
            <w:proofErr w:type="spellEnd"/>
            <w:r w:rsidR="00553156" w:rsidRPr="00D658BE">
              <w:rPr>
                <w:rFonts w:cs="Arial"/>
                <w:sz w:val="22"/>
                <w:szCs w:val="22"/>
                <w:lang w:val="en-US"/>
              </w:rPr>
              <w:t xml:space="preserve"> </w:t>
            </w:r>
            <w:proofErr w:type="spellStart"/>
            <w:proofErr w:type="gramStart"/>
            <w:r w:rsidR="00553156" w:rsidRPr="00D658BE">
              <w:rPr>
                <w:rFonts w:cs="Arial"/>
                <w:sz w:val="22"/>
                <w:szCs w:val="22"/>
                <w:lang w:val="en-US"/>
              </w:rPr>
              <w:t>Nassar</w:t>
            </w:r>
            <w:proofErr w:type="spellEnd"/>
            <w:r w:rsidR="00553156" w:rsidRPr="00D658BE">
              <w:rPr>
                <w:rFonts w:cs="Arial"/>
                <w:sz w:val="22"/>
                <w:szCs w:val="22"/>
                <w:lang w:val="en-US"/>
              </w:rPr>
              <w:t xml:space="preserve">  Ph.D</w:t>
            </w:r>
            <w:proofErr w:type="gramEnd"/>
            <w:r w:rsidR="00553156" w:rsidRPr="00D658BE">
              <w:rPr>
                <w:rFonts w:cs="Arial"/>
                <w:sz w:val="22"/>
                <w:szCs w:val="22"/>
                <w:lang w:val="en-US"/>
              </w:rPr>
              <w:t>. RN</w:t>
            </w:r>
            <w:r w:rsidR="00AE7288" w:rsidRPr="00D658BE">
              <w:rPr>
                <w:rFonts w:cs="Arial"/>
                <w:sz w:val="22"/>
                <w:szCs w:val="22"/>
                <w:lang w:val="en-US"/>
              </w:rPr>
              <w:t>. CPT</w:t>
            </w:r>
          </w:p>
          <w:p w:rsidR="00553156" w:rsidRPr="00D658BE" w:rsidRDefault="00553156" w:rsidP="00553156">
            <w:pPr>
              <w:pStyle w:val="ps1Char"/>
              <w:rPr>
                <w:rFonts w:cs="Arial"/>
                <w:sz w:val="22"/>
                <w:szCs w:val="22"/>
                <w:lang w:val="en-US"/>
              </w:rPr>
            </w:pPr>
            <w:r w:rsidRPr="00D658BE">
              <w:rPr>
                <w:rFonts w:cs="Arial"/>
                <w:sz w:val="22"/>
                <w:szCs w:val="22"/>
                <w:lang w:val="en-US"/>
              </w:rPr>
              <w:t>Office number:</w:t>
            </w:r>
            <w:r w:rsidRPr="00D658BE">
              <w:rPr>
                <w:rFonts w:cs="Arial"/>
                <w:sz w:val="22"/>
                <w:szCs w:val="22"/>
                <w:lang w:val="en-US"/>
              </w:rPr>
              <w:tab/>
              <w:t xml:space="preserve"> 305</w:t>
            </w:r>
          </w:p>
          <w:p w:rsidR="00D658BE" w:rsidRPr="00D658BE" w:rsidRDefault="00553156" w:rsidP="00D658BE">
            <w:pPr>
              <w:pStyle w:val="ps1Char"/>
              <w:rPr>
                <w:rFonts w:cs="Arial"/>
                <w:sz w:val="22"/>
                <w:szCs w:val="22"/>
                <w:lang w:val="en-US"/>
              </w:rPr>
            </w:pPr>
            <w:r w:rsidRPr="00D658BE">
              <w:rPr>
                <w:rFonts w:cs="Arial"/>
                <w:sz w:val="22"/>
                <w:szCs w:val="22"/>
                <w:lang w:val="en-US"/>
              </w:rPr>
              <w:t>Office hours:</w:t>
            </w:r>
            <w:r w:rsidRPr="00D658BE">
              <w:rPr>
                <w:rFonts w:cs="Arial"/>
                <w:sz w:val="22"/>
                <w:szCs w:val="22"/>
                <w:lang w:val="en-US"/>
              </w:rPr>
              <w:tab/>
            </w:r>
            <w:r w:rsidR="00D658BE" w:rsidRPr="00D658BE">
              <w:rPr>
                <w:rFonts w:cs="Arial"/>
                <w:sz w:val="22"/>
                <w:szCs w:val="22"/>
                <w:lang w:val="en-US"/>
              </w:rPr>
              <w:t>12-1 Tuesday</w:t>
            </w:r>
          </w:p>
          <w:p w:rsidR="00D658BE" w:rsidRPr="00D658BE" w:rsidRDefault="00D658BE" w:rsidP="00D658BE">
            <w:pPr>
              <w:pStyle w:val="ps1Char"/>
              <w:rPr>
                <w:rFonts w:cs="Arial"/>
                <w:sz w:val="22"/>
                <w:szCs w:val="22"/>
                <w:lang w:val="en-US"/>
              </w:rPr>
            </w:pPr>
            <w:r w:rsidRPr="00D658BE">
              <w:rPr>
                <w:rFonts w:cs="Arial"/>
                <w:sz w:val="22"/>
                <w:szCs w:val="22"/>
                <w:lang w:val="en-US"/>
              </w:rPr>
              <w:t xml:space="preserve">                                1-2  Thursday</w:t>
            </w:r>
          </w:p>
          <w:p w:rsidR="00553156" w:rsidRPr="00D658BE" w:rsidRDefault="00D658BE" w:rsidP="00D658BE">
            <w:pPr>
              <w:pStyle w:val="ps1Char"/>
              <w:rPr>
                <w:rFonts w:cs="Arial"/>
                <w:sz w:val="22"/>
                <w:szCs w:val="22"/>
                <w:lang w:val="en-US"/>
              </w:rPr>
            </w:pPr>
            <w:r w:rsidRPr="00D658BE">
              <w:rPr>
                <w:rFonts w:cs="Arial"/>
                <w:sz w:val="22"/>
                <w:szCs w:val="22"/>
                <w:lang w:val="en-US"/>
              </w:rPr>
              <w:t xml:space="preserve">                                1-3  Monday, Wednesday or by appointment</w:t>
            </w:r>
          </w:p>
          <w:p w:rsidR="00553156" w:rsidRPr="00D658BE" w:rsidRDefault="00553156" w:rsidP="00553156">
            <w:pPr>
              <w:pStyle w:val="ps1Char"/>
              <w:rPr>
                <w:rFonts w:cs="Arial"/>
                <w:sz w:val="22"/>
                <w:szCs w:val="22"/>
                <w:lang w:val="en-US"/>
              </w:rPr>
            </w:pPr>
            <w:r w:rsidRPr="00D658BE">
              <w:rPr>
                <w:rFonts w:cs="Arial"/>
                <w:sz w:val="22"/>
                <w:szCs w:val="22"/>
                <w:lang w:val="en-US"/>
              </w:rPr>
              <w:t>Phone numbers</w:t>
            </w:r>
            <w:r w:rsidR="00D658BE">
              <w:rPr>
                <w:rFonts w:cs="Arial"/>
                <w:sz w:val="22"/>
                <w:szCs w:val="22"/>
                <w:lang w:val="en-US"/>
              </w:rPr>
              <w:t>:</w:t>
            </w:r>
            <w:r w:rsidRPr="00D658BE">
              <w:rPr>
                <w:rFonts w:cs="Arial"/>
                <w:sz w:val="22"/>
                <w:szCs w:val="22"/>
                <w:lang w:val="en-US"/>
              </w:rPr>
              <w:t>+ 962 6 5355000 - Ext: 23164</w:t>
            </w:r>
          </w:p>
          <w:p w:rsidR="00553156" w:rsidRPr="00D658BE" w:rsidRDefault="00553156" w:rsidP="00553156">
            <w:pPr>
              <w:pStyle w:val="ps1Char"/>
              <w:rPr>
                <w:rFonts w:cs="Arial"/>
                <w:sz w:val="22"/>
                <w:szCs w:val="22"/>
                <w:lang w:val="en-US"/>
              </w:rPr>
            </w:pPr>
            <w:r w:rsidRPr="00D658BE">
              <w:rPr>
                <w:rFonts w:cs="Arial"/>
                <w:sz w:val="22"/>
                <w:szCs w:val="22"/>
                <w:lang w:val="en-US"/>
              </w:rPr>
              <w:t>Email address:</w:t>
            </w:r>
            <w:r w:rsidRPr="00D658BE">
              <w:rPr>
                <w:rFonts w:cs="Arial"/>
                <w:sz w:val="22"/>
                <w:szCs w:val="22"/>
                <w:lang w:val="en-US"/>
              </w:rPr>
              <w:tab/>
              <w:t xml:space="preserve">O.nassar@ju.edu.jo </w:t>
            </w:r>
          </w:p>
          <w:p w:rsidR="00B143AC" w:rsidRPr="00D658BE" w:rsidRDefault="008B46DA" w:rsidP="00955553">
            <w:pPr>
              <w:pStyle w:val="ps1Char"/>
              <w:rPr>
                <w:rFonts w:cs="Arial"/>
                <w:sz w:val="22"/>
                <w:szCs w:val="22"/>
                <w:lang w:val="en-US"/>
              </w:rPr>
            </w:pPr>
            <w:r w:rsidRPr="00D658BE">
              <w:rPr>
                <w:rFonts w:cs="Arial"/>
                <w:sz w:val="22"/>
                <w:szCs w:val="22"/>
                <w:lang w:val="en-US"/>
              </w:rPr>
              <w:t xml:space="preserve">                                </w:t>
            </w:r>
          </w:p>
          <w:p w:rsidR="004C39CD" w:rsidRPr="007E6D9F" w:rsidRDefault="004C39CD" w:rsidP="00955553">
            <w:pPr>
              <w:pStyle w:val="ps1Char"/>
              <w:rPr>
                <w:i/>
                <w:iCs/>
              </w:rPr>
            </w:pPr>
          </w:p>
        </w:tc>
      </w:tr>
    </w:tbl>
    <w:p w:rsidR="00002735" w:rsidRPr="007E6D9F" w:rsidRDefault="00002735" w:rsidP="00002735">
      <w:pPr>
        <w:pStyle w:val="Heading7"/>
        <w:spacing w:line="480" w:lineRule="auto"/>
        <w:rPr>
          <w:rFonts w:ascii="Cambria" w:hAnsi="Cambria"/>
          <w:b/>
          <w:bCs/>
          <w:sz w:val="22"/>
          <w:szCs w:val="22"/>
          <w:u w:val="none"/>
        </w:rPr>
      </w:pPr>
    </w:p>
    <w:p w:rsidR="009310E1" w:rsidRPr="007E6D9F" w:rsidRDefault="009310E1" w:rsidP="00955553">
      <w:pPr>
        <w:pStyle w:val="ps2"/>
        <w:spacing w:before="120" w:after="120" w:line="240" w:lineRule="auto"/>
        <w:rPr>
          <w:rFonts w:ascii="Cambria" w:hAnsi="Cambria"/>
          <w:b w:val="0"/>
          <w:bCs w:val="0"/>
          <w:sz w:val="22"/>
          <w:szCs w:val="22"/>
        </w:rPr>
      </w:pPr>
      <w:r w:rsidRPr="007E6D9F">
        <w:rPr>
          <w:rFonts w:ascii="Cambria" w:hAnsi="Cambria"/>
          <w:sz w:val="22"/>
          <w:szCs w:val="22"/>
        </w:rPr>
        <w:t>17.</w:t>
      </w:r>
      <w:r w:rsidR="00F12514" w:rsidRPr="007E6D9F">
        <w:rPr>
          <w:rFonts w:ascii="Cambria" w:hAnsi="Cambria"/>
          <w:sz w:val="22"/>
          <w:szCs w:val="22"/>
        </w:rPr>
        <w:t xml:space="preserve"> </w:t>
      </w:r>
      <w:r w:rsidR="00002735" w:rsidRPr="007E6D9F">
        <w:rPr>
          <w:rFonts w:ascii="Cambria" w:hAnsi="Cambria"/>
          <w:sz w:val="22"/>
          <w:szCs w:val="22"/>
        </w:rPr>
        <w:t>Other instructors</w:t>
      </w:r>
      <w:r w:rsidR="0033559A" w:rsidRPr="007E6D9F">
        <w:rPr>
          <w:rFonts w:ascii="Cambria" w:hAnsi="Cambria"/>
          <w:b w:val="0"/>
          <w:bCs w:val="0"/>
          <w:sz w:val="22"/>
          <w:szCs w:val="22"/>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7E6D9F" w:rsidRPr="007E6D9F" w:rsidTr="00002735">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553156" w:rsidRPr="00D658BE" w:rsidRDefault="001B3A3B" w:rsidP="00D658BE">
            <w:pPr>
              <w:pStyle w:val="ps1Char"/>
              <w:rPr>
                <w:rFonts w:cs="Arial"/>
                <w:sz w:val="22"/>
                <w:szCs w:val="22"/>
                <w:lang w:val="en-US"/>
              </w:rPr>
            </w:pPr>
            <w:r w:rsidRPr="00D658BE">
              <w:rPr>
                <w:rFonts w:cs="Arial"/>
                <w:sz w:val="22"/>
                <w:szCs w:val="22"/>
                <w:lang w:val="en-US"/>
              </w:rPr>
              <w:t>Name:</w:t>
            </w:r>
            <w:r w:rsidR="00491280">
              <w:rPr>
                <w:rFonts w:cs="Arial"/>
                <w:sz w:val="22"/>
                <w:szCs w:val="22"/>
                <w:lang w:val="en-US"/>
              </w:rPr>
              <w:t xml:space="preserve"> Name:  </w:t>
            </w:r>
            <w:r w:rsidR="00553156" w:rsidRPr="00D658BE">
              <w:rPr>
                <w:rFonts w:cs="Arial"/>
                <w:sz w:val="22"/>
                <w:szCs w:val="22"/>
                <w:lang w:val="en-US"/>
              </w:rPr>
              <w:t xml:space="preserve">Alia </w:t>
            </w:r>
            <w:proofErr w:type="spellStart"/>
            <w:r w:rsidR="00553156" w:rsidRPr="00D658BE">
              <w:rPr>
                <w:rFonts w:cs="Arial"/>
                <w:sz w:val="22"/>
                <w:szCs w:val="22"/>
                <w:lang w:val="en-US"/>
              </w:rPr>
              <w:t>mahadeen</w:t>
            </w:r>
            <w:proofErr w:type="spellEnd"/>
            <w:r w:rsidR="00553156" w:rsidRPr="00D658BE">
              <w:rPr>
                <w:rFonts w:cs="Arial"/>
                <w:sz w:val="22"/>
                <w:szCs w:val="22"/>
                <w:lang w:val="en-US"/>
              </w:rPr>
              <w:t xml:space="preserve"> RN, </w:t>
            </w:r>
            <w:proofErr w:type="spellStart"/>
            <w:r w:rsidR="00553156" w:rsidRPr="00D658BE">
              <w:rPr>
                <w:rFonts w:cs="Arial"/>
                <w:sz w:val="22"/>
                <w:szCs w:val="22"/>
                <w:lang w:val="en-US"/>
              </w:rPr>
              <w:t>PhD</w:t>
            </w:r>
            <w:r w:rsidR="00DF05A3" w:rsidRPr="00D658BE">
              <w:rPr>
                <w:rFonts w:cs="Arial"/>
                <w:sz w:val="22"/>
                <w:szCs w:val="22"/>
                <w:lang w:val="en-US"/>
              </w:rPr>
              <w:t>,CPT</w:t>
            </w:r>
            <w:proofErr w:type="spellEnd"/>
          </w:p>
          <w:p w:rsidR="00553156" w:rsidRPr="00D658BE" w:rsidRDefault="00553156" w:rsidP="00D658BE">
            <w:pPr>
              <w:pStyle w:val="ps1Char"/>
              <w:rPr>
                <w:rFonts w:cs="Arial"/>
                <w:sz w:val="22"/>
                <w:szCs w:val="22"/>
                <w:lang w:val="en-US"/>
              </w:rPr>
            </w:pPr>
            <w:r w:rsidRPr="00D658BE">
              <w:rPr>
                <w:rFonts w:cs="Arial"/>
                <w:sz w:val="22"/>
                <w:szCs w:val="22"/>
                <w:lang w:val="en-US"/>
              </w:rPr>
              <w:t xml:space="preserve">Office number </w:t>
            </w:r>
            <w:r w:rsidRPr="00D658BE">
              <w:rPr>
                <w:rFonts w:cs="Arial"/>
                <w:sz w:val="22"/>
                <w:szCs w:val="22"/>
                <w:lang w:val="en-US"/>
              </w:rPr>
              <w:tab/>
              <w:t>131</w:t>
            </w:r>
          </w:p>
          <w:p w:rsidR="004C2E6B" w:rsidRPr="00D658BE" w:rsidRDefault="000046F5" w:rsidP="00D658BE">
            <w:pPr>
              <w:pStyle w:val="ps1Char"/>
              <w:rPr>
                <w:rFonts w:cs="Arial"/>
                <w:sz w:val="22"/>
                <w:szCs w:val="22"/>
                <w:lang w:val="en-US"/>
              </w:rPr>
            </w:pPr>
            <w:r w:rsidRPr="00D658BE">
              <w:rPr>
                <w:rFonts w:cs="Arial"/>
                <w:sz w:val="22"/>
                <w:szCs w:val="22"/>
                <w:lang w:val="en-US"/>
              </w:rPr>
              <w:t>Office Hours:</w:t>
            </w:r>
            <w:r w:rsidR="00512C83" w:rsidRPr="00D658BE">
              <w:rPr>
                <w:rFonts w:cs="Arial"/>
                <w:sz w:val="22"/>
                <w:szCs w:val="22"/>
                <w:lang w:val="en-US"/>
              </w:rPr>
              <w:t xml:space="preserve"> </w:t>
            </w:r>
            <w:r w:rsidR="004C2E6B" w:rsidRPr="00D658BE">
              <w:rPr>
                <w:rFonts w:cs="Arial"/>
                <w:sz w:val="22"/>
                <w:szCs w:val="22"/>
                <w:lang w:val="en-US"/>
              </w:rPr>
              <w:tab/>
            </w:r>
            <w:r w:rsidR="008B46DA" w:rsidRPr="00D658BE">
              <w:rPr>
                <w:rFonts w:cs="Arial"/>
                <w:sz w:val="22"/>
                <w:szCs w:val="22"/>
                <w:lang w:val="en-US"/>
              </w:rPr>
              <w:t xml:space="preserve"> </w:t>
            </w:r>
            <w:r w:rsidR="00512C83" w:rsidRPr="00D658BE">
              <w:rPr>
                <w:rFonts w:cs="Arial"/>
                <w:sz w:val="22"/>
                <w:szCs w:val="22"/>
                <w:lang w:val="en-US"/>
              </w:rPr>
              <w:t xml:space="preserve">11-12 Monday, 10-11 Wednesday, 10-11 Thursday </w:t>
            </w:r>
          </w:p>
          <w:p w:rsidR="00553156" w:rsidRPr="00D658BE" w:rsidRDefault="00D658BE" w:rsidP="00D658BE">
            <w:pPr>
              <w:pStyle w:val="ps1Char"/>
              <w:rPr>
                <w:rFonts w:cs="Arial"/>
                <w:sz w:val="22"/>
                <w:szCs w:val="22"/>
                <w:lang w:val="en-US"/>
              </w:rPr>
            </w:pPr>
            <w:r>
              <w:rPr>
                <w:rFonts w:cs="Arial"/>
                <w:sz w:val="22"/>
                <w:szCs w:val="22"/>
                <w:lang w:val="en-US"/>
              </w:rPr>
              <w:t xml:space="preserve">Phone number : </w:t>
            </w:r>
            <w:r w:rsidR="00553156" w:rsidRPr="00D658BE">
              <w:rPr>
                <w:rFonts w:cs="Arial"/>
                <w:sz w:val="22"/>
                <w:szCs w:val="22"/>
                <w:lang w:val="en-US"/>
              </w:rPr>
              <w:t>962- 6 – 5355000/Ext: 23177</w:t>
            </w:r>
          </w:p>
          <w:p w:rsidR="001B3A3B" w:rsidRPr="00D658BE" w:rsidRDefault="00553156" w:rsidP="00D658BE">
            <w:pPr>
              <w:pStyle w:val="ps1Char"/>
              <w:rPr>
                <w:rFonts w:cs="Arial"/>
                <w:sz w:val="22"/>
                <w:szCs w:val="22"/>
                <w:lang w:val="en-US"/>
              </w:rPr>
            </w:pPr>
            <w:r w:rsidRPr="00D658BE">
              <w:rPr>
                <w:rFonts w:cs="Arial"/>
                <w:sz w:val="22"/>
                <w:szCs w:val="22"/>
                <w:lang w:val="en-US"/>
              </w:rPr>
              <w:t>Email address:</w:t>
            </w:r>
            <w:r w:rsidRPr="00D658BE">
              <w:rPr>
                <w:rFonts w:cs="Arial"/>
                <w:sz w:val="22"/>
                <w:szCs w:val="22"/>
                <w:lang w:val="en-US"/>
              </w:rPr>
              <w:tab/>
              <w:t xml:space="preserve">Email addresses :  </w:t>
            </w:r>
            <w:proofErr w:type="spellStart"/>
            <w:r w:rsidRPr="00D658BE">
              <w:rPr>
                <w:rFonts w:cs="Arial"/>
                <w:sz w:val="22"/>
                <w:szCs w:val="22"/>
                <w:lang w:val="en-US"/>
              </w:rPr>
              <w:t>a.mahadeen</w:t>
            </w:r>
            <w:proofErr w:type="spellEnd"/>
            <w:r w:rsidRPr="00D658BE">
              <w:rPr>
                <w:rFonts w:cs="Arial"/>
                <w:sz w:val="22"/>
                <w:szCs w:val="22"/>
                <w:lang w:val="en-US"/>
              </w:rPr>
              <w:t xml:space="preserve"> @ju.edu.jo</w:t>
            </w:r>
          </w:p>
          <w:p w:rsidR="005303D7" w:rsidRPr="00D658BE" w:rsidRDefault="005303D7" w:rsidP="00D658BE">
            <w:pPr>
              <w:pStyle w:val="ps1Char"/>
              <w:rPr>
                <w:rFonts w:cs="Arial"/>
                <w:sz w:val="22"/>
                <w:szCs w:val="22"/>
                <w:lang w:val="en-US"/>
              </w:rPr>
            </w:pPr>
          </w:p>
          <w:p w:rsidR="00DB6DDF" w:rsidRPr="00D658BE" w:rsidRDefault="00491280" w:rsidP="00D658BE">
            <w:pPr>
              <w:pStyle w:val="ps1Char"/>
              <w:rPr>
                <w:rFonts w:cs="Arial"/>
                <w:sz w:val="22"/>
                <w:szCs w:val="22"/>
                <w:lang w:val="en-US"/>
              </w:rPr>
            </w:pPr>
            <w:r>
              <w:rPr>
                <w:rFonts w:cs="Arial"/>
                <w:sz w:val="22"/>
                <w:szCs w:val="22"/>
                <w:lang w:val="en-US"/>
              </w:rPr>
              <w:lastRenderedPageBreak/>
              <w:t xml:space="preserve">Faculty Member: </w:t>
            </w:r>
            <w:proofErr w:type="spellStart"/>
            <w:r w:rsidR="00DB6DDF" w:rsidRPr="00D658BE">
              <w:rPr>
                <w:rFonts w:cs="Arial"/>
                <w:sz w:val="22"/>
                <w:szCs w:val="22"/>
                <w:lang w:val="en-US"/>
              </w:rPr>
              <w:t>Suhila</w:t>
            </w:r>
            <w:proofErr w:type="spellEnd"/>
            <w:r w:rsidR="00DB6DDF" w:rsidRPr="00D658BE">
              <w:rPr>
                <w:rFonts w:cs="Arial"/>
                <w:sz w:val="22"/>
                <w:szCs w:val="22"/>
                <w:lang w:val="en-US"/>
              </w:rPr>
              <w:t xml:space="preserve"> </w:t>
            </w:r>
            <w:proofErr w:type="spellStart"/>
            <w:r w:rsidR="00DB6DDF" w:rsidRPr="00D658BE">
              <w:rPr>
                <w:rFonts w:cs="Arial"/>
                <w:sz w:val="22"/>
                <w:szCs w:val="22"/>
                <w:lang w:val="en-US"/>
              </w:rPr>
              <w:t>Halasah</w:t>
            </w:r>
            <w:proofErr w:type="spellEnd"/>
            <w:r w:rsidR="00DB6DDF" w:rsidRPr="00D658BE">
              <w:rPr>
                <w:rFonts w:cs="Arial"/>
                <w:sz w:val="22"/>
                <w:szCs w:val="22"/>
                <w:lang w:val="en-US"/>
              </w:rPr>
              <w:t xml:space="preserve">, Ph.D. RN,CPT  </w:t>
            </w:r>
          </w:p>
          <w:p w:rsidR="00DB6DDF" w:rsidRPr="00D658BE" w:rsidRDefault="00DB6DDF" w:rsidP="00D658BE">
            <w:pPr>
              <w:pStyle w:val="ps1Char"/>
              <w:rPr>
                <w:rFonts w:cs="Arial"/>
                <w:sz w:val="22"/>
                <w:szCs w:val="22"/>
                <w:lang w:val="en-US"/>
              </w:rPr>
            </w:pPr>
            <w:r w:rsidRPr="00D658BE">
              <w:rPr>
                <w:rFonts w:cs="Arial"/>
                <w:sz w:val="22"/>
                <w:szCs w:val="22"/>
                <w:lang w:val="en-US"/>
              </w:rPr>
              <w:t>Office Hours:</w:t>
            </w:r>
            <w:r w:rsidRPr="00D658BE">
              <w:rPr>
                <w:rFonts w:cs="Arial"/>
                <w:sz w:val="22"/>
                <w:szCs w:val="22"/>
                <w:lang w:val="en-US"/>
              </w:rPr>
              <w:tab/>
            </w:r>
            <w:r w:rsidR="004C7AEC" w:rsidRPr="00D658BE">
              <w:rPr>
                <w:rFonts w:cs="Arial"/>
                <w:sz w:val="22"/>
                <w:szCs w:val="22"/>
                <w:lang w:val="en-US"/>
              </w:rPr>
              <w:t>Sunday, Tuesday, Thursday    2-3</w:t>
            </w:r>
            <w:r w:rsidRPr="00D658BE">
              <w:rPr>
                <w:rFonts w:cs="Arial"/>
                <w:sz w:val="22"/>
                <w:szCs w:val="22"/>
                <w:lang w:val="en-US"/>
              </w:rPr>
              <w:t xml:space="preserve">               .</w:t>
            </w:r>
          </w:p>
          <w:p w:rsidR="00DB6DDF" w:rsidRPr="00D658BE" w:rsidRDefault="00DB6DDF" w:rsidP="00D658BE">
            <w:pPr>
              <w:pStyle w:val="ps1Char"/>
              <w:rPr>
                <w:rFonts w:cs="Arial"/>
                <w:sz w:val="22"/>
                <w:szCs w:val="22"/>
                <w:lang w:val="en-US"/>
              </w:rPr>
            </w:pPr>
            <w:r w:rsidRPr="00D658BE">
              <w:rPr>
                <w:rFonts w:cs="Arial"/>
                <w:sz w:val="22"/>
                <w:szCs w:val="22"/>
                <w:lang w:val="en-US"/>
              </w:rPr>
              <w:t xml:space="preserve"> Phone number     962- 6 – 5355000/Ext:  23109                      </w:t>
            </w:r>
          </w:p>
          <w:p w:rsidR="00DB6DDF" w:rsidRPr="00D658BE" w:rsidRDefault="00DB6DDF" w:rsidP="00D658BE">
            <w:pPr>
              <w:pStyle w:val="ps1Char"/>
              <w:rPr>
                <w:rFonts w:cs="Arial"/>
                <w:sz w:val="22"/>
                <w:szCs w:val="22"/>
                <w:lang w:val="en-US"/>
              </w:rPr>
            </w:pPr>
            <w:r w:rsidRPr="00D658BE">
              <w:rPr>
                <w:rFonts w:cs="Arial"/>
                <w:sz w:val="22"/>
                <w:szCs w:val="22"/>
                <w:lang w:val="en-US"/>
              </w:rPr>
              <w:t>E</w:t>
            </w:r>
            <w:r w:rsidR="00D658BE">
              <w:rPr>
                <w:rFonts w:cs="Arial"/>
                <w:sz w:val="22"/>
                <w:szCs w:val="22"/>
                <w:lang w:val="en-US"/>
              </w:rPr>
              <w:t>mail:</w:t>
            </w:r>
            <w:r w:rsidRPr="00D658BE">
              <w:rPr>
                <w:rFonts w:cs="Arial"/>
                <w:sz w:val="22"/>
                <w:szCs w:val="22"/>
                <w:lang w:val="en-US"/>
              </w:rPr>
              <w:t xml:space="preserve">       Suha_Dana@yahoo.com           </w:t>
            </w:r>
          </w:p>
          <w:p w:rsidR="00DB6DDF" w:rsidRPr="00D658BE" w:rsidRDefault="00DB6DDF" w:rsidP="00D658BE">
            <w:pPr>
              <w:pStyle w:val="ps1Char"/>
              <w:rPr>
                <w:rFonts w:cs="Arial"/>
                <w:sz w:val="22"/>
                <w:szCs w:val="22"/>
                <w:lang w:val="en-US"/>
              </w:rPr>
            </w:pPr>
            <w:r w:rsidRPr="00D658BE">
              <w:rPr>
                <w:rFonts w:cs="Arial"/>
                <w:sz w:val="22"/>
                <w:szCs w:val="22"/>
                <w:lang w:val="en-US"/>
              </w:rPr>
              <w:t xml:space="preserve">                                                         </w:t>
            </w:r>
          </w:p>
          <w:p w:rsidR="005303D7" w:rsidRPr="00D658BE" w:rsidRDefault="005303D7" w:rsidP="00D658BE">
            <w:pPr>
              <w:pStyle w:val="ps1Char"/>
              <w:rPr>
                <w:rFonts w:cs="Arial"/>
                <w:sz w:val="22"/>
                <w:szCs w:val="22"/>
                <w:lang w:val="en-US"/>
              </w:rPr>
            </w:pPr>
          </w:p>
          <w:p w:rsidR="009310E1" w:rsidRPr="00D658BE" w:rsidRDefault="009310E1" w:rsidP="00D658BE">
            <w:pPr>
              <w:pStyle w:val="ps1Char"/>
              <w:rPr>
                <w:rFonts w:cs="Arial"/>
                <w:sz w:val="22"/>
                <w:szCs w:val="22"/>
                <w:lang w:val="en-US"/>
              </w:rPr>
            </w:pPr>
          </w:p>
        </w:tc>
      </w:tr>
    </w:tbl>
    <w:p w:rsidR="00F12514" w:rsidRPr="007E6D9F" w:rsidRDefault="00F12514" w:rsidP="00F12514"/>
    <w:p w:rsidR="00F12514" w:rsidRPr="007E6D9F" w:rsidRDefault="00F12514" w:rsidP="00F12514"/>
    <w:p w:rsidR="00F50625" w:rsidRPr="007E6D9F" w:rsidRDefault="00F50625" w:rsidP="00955553">
      <w:pPr>
        <w:pStyle w:val="Heading7"/>
        <w:rPr>
          <w:rFonts w:ascii="Cambria" w:hAnsi="Cambria"/>
          <w:b/>
          <w:bCs/>
          <w:sz w:val="22"/>
          <w:szCs w:val="22"/>
          <w:u w:val="none"/>
        </w:rPr>
      </w:pPr>
      <w:r w:rsidRPr="007E6D9F">
        <w:rPr>
          <w:rFonts w:ascii="Cambria" w:hAnsi="Cambria" w:cs="Arial"/>
          <w:b/>
          <w:bCs/>
          <w:sz w:val="22"/>
          <w:szCs w:val="22"/>
          <w:u w:val="none"/>
        </w:rPr>
        <w:t xml:space="preserve">18. </w:t>
      </w:r>
      <w:r w:rsidR="00002735" w:rsidRPr="007E6D9F">
        <w:rPr>
          <w:rFonts w:ascii="Cambria" w:hAnsi="Cambria" w:cs="Arial"/>
          <w:b/>
          <w:bCs/>
          <w:sz w:val="22"/>
          <w:szCs w:val="22"/>
          <w:u w:val="none"/>
        </w:rPr>
        <w:t>Course Description</w:t>
      </w:r>
      <w:r w:rsidR="0033559A" w:rsidRPr="007E6D9F">
        <w:rPr>
          <w:rFonts w:ascii="Cambria" w:hAnsi="Cambria" w:cs="Arial"/>
          <w:b/>
          <w:bCs/>
          <w:sz w:val="22"/>
          <w:szCs w:val="22"/>
          <w:u w:val="none"/>
        </w:rPr>
        <w:t>:</w:t>
      </w:r>
    </w:p>
    <w:p w:rsidR="00F50625" w:rsidRPr="007E6D9F" w:rsidRDefault="00F50625" w:rsidP="00F50625">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7E6D9F" w:rsidRPr="007E6D9F"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F50625" w:rsidRPr="007E6D9F" w:rsidRDefault="00955553" w:rsidP="008833FE">
            <w:pPr>
              <w:rPr>
                <w:rFonts w:ascii="Cambria" w:hAnsi="Cambria"/>
                <w:i/>
                <w:iCs/>
                <w:sz w:val="22"/>
                <w:szCs w:val="22"/>
                <w:lang w:val="en-US"/>
              </w:rPr>
            </w:pPr>
            <w:r w:rsidRPr="007E6D9F">
              <w:rPr>
                <w:rStyle w:val="hps"/>
                <w:rFonts w:ascii="Cambria" w:hAnsi="Cambria"/>
                <w:i/>
                <w:iCs/>
                <w:szCs w:val="20"/>
              </w:rPr>
              <w:t>As stated</w:t>
            </w:r>
            <w:r w:rsidR="00F12514" w:rsidRPr="007E6D9F">
              <w:rPr>
                <w:rStyle w:val="hps"/>
                <w:rFonts w:ascii="Cambria" w:hAnsi="Cambria"/>
                <w:i/>
                <w:iCs/>
                <w:szCs w:val="20"/>
              </w:rPr>
              <w:t xml:space="preserve"> </w:t>
            </w:r>
            <w:r w:rsidRPr="007E6D9F">
              <w:rPr>
                <w:rStyle w:val="hps"/>
                <w:rFonts w:ascii="Cambria" w:hAnsi="Cambria"/>
                <w:i/>
                <w:iCs/>
                <w:szCs w:val="20"/>
              </w:rPr>
              <w:t>in the approved</w:t>
            </w:r>
            <w:r w:rsidR="00F12514" w:rsidRPr="007E6D9F">
              <w:rPr>
                <w:rStyle w:val="hps"/>
                <w:rFonts w:ascii="Cambria" w:hAnsi="Cambria"/>
                <w:i/>
                <w:iCs/>
                <w:szCs w:val="20"/>
              </w:rPr>
              <w:t xml:space="preserve"> </w:t>
            </w:r>
            <w:r w:rsidRPr="007E6D9F">
              <w:rPr>
                <w:rStyle w:val="hps"/>
                <w:rFonts w:ascii="Cambria" w:hAnsi="Cambria"/>
                <w:i/>
                <w:iCs/>
                <w:szCs w:val="20"/>
              </w:rPr>
              <w:t>study plan.</w:t>
            </w:r>
          </w:p>
          <w:p w:rsidR="00F50625" w:rsidRPr="007E6D9F" w:rsidRDefault="00F50625" w:rsidP="008833FE">
            <w:pPr>
              <w:rPr>
                <w:rFonts w:ascii="Cambria" w:hAnsi="Cambria"/>
                <w:sz w:val="22"/>
                <w:szCs w:val="22"/>
                <w:lang w:val="en-US"/>
              </w:rPr>
            </w:pPr>
          </w:p>
          <w:p w:rsidR="00F50625" w:rsidRPr="007E6D9F" w:rsidRDefault="004E1F20" w:rsidP="008833FE">
            <w:pPr>
              <w:rPr>
                <w:rFonts w:ascii="Cambria" w:hAnsi="Cambria"/>
                <w:sz w:val="22"/>
                <w:szCs w:val="22"/>
                <w:lang w:val="en-US"/>
              </w:rPr>
            </w:pPr>
            <w:r w:rsidRPr="004E1F20">
              <w:rPr>
                <w:rFonts w:ascii="Cambria" w:hAnsi="Cambria"/>
                <w:sz w:val="22"/>
                <w:szCs w:val="22"/>
                <w:lang w:val="en-US"/>
              </w:rPr>
              <w:t>This course is designed to introduce the student to the main concepts that are related to growth and development of human throughout the life span. It focuses on the biological, psychosocial, cognitive,   moral and spiritual characteristics of each developmental stage. The course will introduce the student to the strategies that can be used to help the individuals of specific developments period to attain optimal health. The framework of the course will be based on the concept of health maintenance and promotion.</w:t>
            </w:r>
          </w:p>
          <w:p w:rsidR="00683A68" w:rsidRPr="007E6D9F" w:rsidRDefault="00683A68" w:rsidP="008833FE">
            <w:pPr>
              <w:rPr>
                <w:rFonts w:ascii="Cambria" w:hAnsi="Cambria"/>
                <w:sz w:val="22"/>
                <w:szCs w:val="22"/>
                <w:lang w:val="en-US"/>
              </w:rPr>
            </w:pPr>
          </w:p>
        </w:tc>
      </w:tr>
    </w:tbl>
    <w:p w:rsidR="00D841CB" w:rsidRDefault="00D841CB" w:rsidP="00F248B9">
      <w:pPr>
        <w:pStyle w:val="ps1numbered"/>
        <w:numPr>
          <w:ilvl w:val="0"/>
          <w:numId w:val="0"/>
        </w:numPr>
        <w:rPr>
          <w:b/>
          <w:bCs/>
          <w:sz w:val="22"/>
          <w:szCs w:val="22"/>
        </w:rPr>
      </w:pPr>
    </w:p>
    <w:p w:rsidR="007D76F3" w:rsidRPr="007E6D9F" w:rsidRDefault="00F248B9" w:rsidP="00F248B9">
      <w:pPr>
        <w:pStyle w:val="ps1numbered"/>
        <w:numPr>
          <w:ilvl w:val="0"/>
          <w:numId w:val="0"/>
        </w:numPr>
        <w:rPr>
          <w:b/>
          <w:bCs/>
          <w:sz w:val="22"/>
          <w:szCs w:val="22"/>
        </w:rPr>
      </w:pPr>
      <w:r w:rsidRPr="007E6D9F">
        <w:rPr>
          <w:b/>
          <w:bCs/>
          <w:sz w:val="22"/>
          <w:szCs w:val="22"/>
        </w:rPr>
        <w:t>19</w:t>
      </w:r>
      <w:r w:rsidR="007B266D" w:rsidRPr="007E6D9F">
        <w:rPr>
          <w:b/>
          <w:bCs/>
          <w:sz w:val="22"/>
          <w:szCs w:val="22"/>
        </w:rPr>
        <w:t xml:space="preserve">. </w:t>
      </w:r>
      <w:r w:rsidRPr="007E6D9F">
        <w:rPr>
          <w:rFonts w:cs="Arial"/>
          <w:b/>
          <w:bCs/>
          <w:sz w:val="22"/>
          <w:szCs w:val="22"/>
        </w:rPr>
        <w:t>Course aims and outcomes</w:t>
      </w:r>
      <w:r w:rsidR="0033559A" w:rsidRPr="007E6D9F">
        <w:rPr>
          <w:b/>
          <w:bCs/>
          <w:sz w:val="22"/>
          <w:szCs w:val="22"/>
        </w:rPr>
        <w:t>:</w:t>
      </w:r>
    </w:p>
    <w:p w:rsidR="00507DA2" w:rsidRPr="007E6D9F" w:rsidRDefault="00507DA2" w:rsidP="00F248B9">
      <w:pPr>
        <w:pStyle w:val="ps1numbered"/>
        <w:numPr>
          <w:ilvl w:val="0"/>
          <w:numId w:val="0"/>
        </w:numPr>
        <w:rPr>
          <w:b/>
          <w:bCs/>
          <w:sz w:val="22"/>
          <w:szCs w:val="22"/>
        </w:rPr>
      </w:pPr>
    </w:p>
    <w:p w:rsidR="006926BD" w:rsidRPr="006926BD" w:rsidRDefault="006926BD" w:rsidP="006926BD">
      <w:pPr>
        <w:pStyle w:val="ps1Char"/>
        <w:rPr>
          <w:b/>
          <w:bCs/>
          <w:sz w:val="22"/>
          <w:szCs w:val="22"/>
        </w:rPr>
      </w:pPr>
      <w:r w:rsidRPr="006926BD">
        <w:t xml:space="preserve"> </w:t>
      </w:r>
      <w:proofErr w:type="gramStart"/>
      <w:r w:rsidRPr="006926BD">
        <w:rPr>
          <w:b/>
          <w:bCs/>
          <w:sz w:val="22"/>
          <w:szCs w:val="22"/>
        </w:rPr>
        <w:t>A-  Aims</w:t>
      </w:r>
      <w:proofErr w:type="gramEnd"/>
      <w:r w:rsidRPr="006926BD">
        <w:rPr>
          <w:b/>
          <w:bCs/>
          <w:sz w:val="22"/>
          <w:szCs w:val="22"/>
        </w:rPr>
        <w:t>:</w:t>
      </w:r>
    </w:p>
    <w:p w:rsidR="006926BD" w:rsidRPr="006926BD" w:rsidRDefault="006926BD" w:rsidP="006926BD">
      <w:pPr>
        <w:pStyle w:val="ps1Char"/>
        <w:rPr>
          <w:b/>
          <w:bCs/>
          <w:sz w:val="22"/>
          <w:szCs w:val="22"/>
        </w:rPr>
      </w:pPr>
      <w:r w:rsidRPr="006926BD">
        <w:rPr>
          <w:b/>
          <w:bCs/>
          <w:sz w:val="22"/>
          <w:szCs w:val="22"/>
        </w:rPr>
        <w:t>The aim of the course is to provide students with essential knowledge related to the growth and development of human throughout the life span based on the concepts of health maintenance and promotion.</w:t>
      </w:r>
    </w:p>
    <w:p w:rsidR="006926BD" w:rsidRPr="006926BD" w:rsidRDefault="006926BD" w:rsidP="006926BD">
      <w:pPr>
        <w:pStyle w:val="ps1Char"/>
        <w:rPr>
          <w:b/>
          <w:bCs/>
          <w:sz w:val="22"/>
          <w:szCs w:val="22"/>
        </w:rPr>
      </w:pPr>
      <w:r w:rsidRPr="006926BD">
        <w:rPr>
          <w:b/>
          <w:bCs/>
          <w:sz w:val="22"/>
          <w:szCs w:val="22"/>
        </w:rPr>
        <w:t>B- Intended Learning Outcomes (ILOs): Upon successful completion of this course students will be able to…</w:t>
      </w:r>
    </w:p>
    <w:p w:rsidR="006926BD" w:rsidRPr="006926BD" w:rsidRDefault="006926BD" w:rsidP="006926BD">
      <w:pPr>
        <w:pStyle w:val="ps1Char"/>
        <w:rPr>
          <w:b/>
          <w:bCs/>
          <w:sz w:val="22"/>
          <w:szCs w:val="22"/>
        </w:rPr>
      </w:pPr>
      <w:r w:rsidRPr="006926BD">
        <w:rPr>
          <w:b/>
          <w:bCs/>
          <w:sz w:val="22"/>
          <w:szCs w:val="22"/>
        </w:rPr>
        <w:tab/>
      </w:r>
    </w:p>
    <w:p w:rsidR="006926BD" w:rsidRPr="006926BD" w:rsidRDefault="006926BD" w:rsidP="006926BD">
      <w:pPr>
        <w:pStyle w:val="ps1Char"/>
        <w:rPr>
          <w:b/>
          <w:bCs/>
          <w:sz w:val="22"/>
          <w:szCs w:val="22"/>
        </w:rPr>
      </w:pPr>
    </w:p>
    <w:p w:rsidR="00120883" w:rsidRPr="007E6D9F" w:rsidRDefault="00120883" w:rsidP="00120883">
      <w:pPr>
        <w:pStyle w:val="ps1Char"/>
        <w:rPr>
          <w:b/>
          <w:bCs/>
          <w:sz w:val="22"/>
          <w:szCs w:val="22"/>
        </w:rPr>
      </w:pPr>
    </w:p>
    <w:p w:rsidR="00120883" w:rsidRPr="007E6D9F" w:rsidRDefault="00120883" w:rsidP="00F248B9">
      <w:pPr>
        <w:pStyle w:val="ps1numbered"/>
        <w:numPr>
          <w:ilvl w:val="0"/>
          <w:numId w:val="0"/>
        </w:numPr>
        <w:rPr>
          <w:b/>
          <w:bCs/>
          <w:sz w:val="22"/>
          <w:szCs w:val="22"/>
        </w:rPr>
      </w:pPr>
    </w:p>
    <w:p w:rsidR="00120883" w:rsidRPr="007E6D9F" w:rsidRDefault="00120883" w:rsidP="00120883">
      <w:pPr>
        <w:pStyle w:val="ps1Char"/>
      </w:pPr>
      <w:r w:rsidRPr="007E6D9F">
        <w:rPr>
          <w:b/>
          <w:bCs/>
          <w:sz w:val="22"/>
          <w:szCs w:val="22"/>
        </w:rPr>
        <w:t xml:space="preserve">B- Intended Learning Outcomes (ILOs): </w:t>
      </w:r>
      <w:r w:rsidRPr="007E6D9F">
        <w:t>Upon successful</w:t>
      </w:r>
      <w:r w:rsidR="00D841CB">
        <w:t xml:space="preserve"> </w:t>
      </w:r>
      <w:r w:rsidRPr="007E6D9F">
        <w:t>co</w:t>
      </w:r>
      <w:r w:rsidRPr="007E6D9F">
        <w:rPr>
          <w:spacing w:val="-2"/>
        </w:rPr>
        <w:t>m</w:t>
      </w:r>
      <w:r w:rsidRPr="007E6D9F">
        <w:t>pletion</w:t>
      </w:r>
      <w:r w:rsidR="00D841CB">
        <w:t xml:space="preserve"> </w:t>
      </w:r>
      <w:r w:rsidRPr="007E6D9F">
        <w:t>of t</w:t>
      </w:r>
      <w:r w:rsidRPr="007E6D9F">
        <w:rPr>
          <w:spacing w:val="1"/>
        </w:rPr>
        <w:t>h</w:t>
      </w:r>
      <w:r w:rsidRPr="007E6D9F">
        <w:t>is</w:t>
      </w:r>
      <w:r w:rsidR="00D841CB">
        <w:t xml:space="preserve"> </w:t>
      </w:r>
      <w:r w:rsidRPr="007E6D9F">
        <w:t>course</w:t>
      </w:r>
      <w:r w:rsidR="00D841CB">
        <w:t xml:space="preserve">, </w:t>
      </w:r>
      <w:r w:rsidRPr="007E6D9F">
        <w:rPr>
          <w:spacing w:val="-1"/>
        </w:rPr>
        <w:t>s</w:t>
      </w:r>
      <w:r w:rsidRPr="007E6D9F">
        <w:rPr>
          <w:spacing w:val="1"/>
        </w:rPr>
        <w:t>t</w:t>
      </w:r>
      <w:r w:rsidRPr="007E6D9F">
        <w:t>udents</w:t>
      </w:r>
      <w:r w:rsidR="00D841CB">
        <w:t xml:space="preserve"> </w:t>
      </w:r>
      <w:r w:rsidRPr="007E6D9F">
        <w:t>will</w:t>
      </w:r>
      <w:r w:rsidR="00D841CB">
        <w:t xml:space="preserve"> </w:t>
      </w:r>
      <w:r w:rsidRPr="007E6D9F">
        <w:rPr>
          <w:spacing w:val="-1"/>
        </w:rPr>
        <w:t>b</w:t>
      </w:r>
      <w:r w:rsidRPr="007E6D9F">
        <w:t>e</w:t>
      </w:r>
      <w:r w:rsidR="00D841CB">
        <w:t xml:space="preserve"> </w:t>
      </w:r>
      <w:r w:rsidRPr="007E6D9F">
        <w:t>able</w:t>
      </w:r>
      <w:r w:rsidR="00D841CB">
        <w:t xml:space="preserve"> </w:t>
      </w:r>
      <w:r w:rsidRPr="007E6D9F">
        <w:t>to…</w:t>
      </w:r>
    </w:p>
    <w:p w:rsidR="00507DA2" w:rsidRPr="00D841CB" w:rsidRDefault="00D841CB" w:rsidP="00F248B9">
      <w:pPr>
        <w:pStyle w:val="ps2"/>
        <w:spacing w:before="0" w:after="120" w:line="240" w:lineRule="auto"/>
        <w:rPr>
          <w:rFonts w:ascii="Cambria" w:hAnsi="Cambria"/>
          <w:sz w:val="22"/>
          <w:szCs w:val="22"/>
        </w:rPr>
      </w:pPr>
      <w:r>
        <w:rPr>
          <w:rFonts w:ascii="Cambria" w:hAnsi="Cambria"/>
          <w:sz w:val="22"/>
          <w:szCs w:val="22"/>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7088"/>
      </w:tblGrid>
      <w:tr w:rsidR="007E6D9F" w:rsidRPr="007E6D9F" w:rsidTr="006926BD">
        <w:tc>
          <w:tcPr>
            <w:tcW w:w="9860" w:type="dxa"/>
            <w:gridSpan w:val="2"/>
            <w:tcBorders>
              <w:top w:val="single" w:sz="12" w:space="0" w:color="auto"/>
              <w:left w:val="single" w:sz="12" w:space="0" w:color="auto"/>
              <w:bottom w:val="single" w:sz="12" w:space="0" w:color="auto"/>
              <w:right w:val="single" w:sz="12" w:space="0" w:color="auto"/>
            </w:tcBorders>
            <w:shd w:val="clear" w:color="auto" w:fill="auto"/>
          </w:tcPr>
          <w:p w:rsidR="001D0A0A" w:rsidRPr="007E6D9F" w:rsidRDefault="001D0A0A" w:rsidP="00D841CB">
            <w:pPr>
              <w:pStyle w:val="ps2"/>
              <w:spacing w:before="0" w:after="120" w:line="240" w:lineRule="auto"/>
              <w:jc w:val="center"/>
              <w:rPr>
                <w:rFonts w:ascii="Cambria" w:hAnsi="Cambria"/>
                <w:sz w:val="22"/>
                <w:szCs w:val="22"/>
              </w:rPr>
            </w:pPr>
            <w:r w:rsidRPr="007E6D9F">
              <w:rPr>
                <w:rFonts w:ascii="Calibri" w:eastAsia="Calibri" w:hAnsi="Calibri" w:cs="Times New Roman"/>
                <w:bCs w:val="0"/>
                <w:sz w:val="22"/>
                <w:szCs w:val="22"/>
                <w:lang w:val="en-US"/>
              </w:rPr>
              <w:t xml:space="preserve">Intended </w:t>
            </w:r>
            <w:r w:rsidRPr="007E6D9F">
              <w:rPr>
                <w:rFonts w:ascii="Calibri" w:eastAsia="Calibri" w:hAnsi="Calibri" w:cs="Times New Roman"/>
                <w:sz w:val="22"/>
                <w:szCs w:val="22"/>
                <w:lang w:val="en-US"/>
              </w:rPr>
              <w:t>Learning Outcomes (</w:t>
            </w:r>
            <w:r w:rsidRPr="007E6D9F">
              <w:rPr>
                <w:rFonts w:ascii="Calibri" w:eastAsia="Calibri" w:hAnsi="Calibri" w:cs="Times New Roman"/>
                <w:bCs w:val="0"/>
                <w:sz w:val="22"/>
                <w:szCs w:val="22"/>
                <w:lang w:val="en-US"/>
              </w:rPr>
              <w:t>I</w:t>
            </w:r>
            <w:r w:rsidRPr="007E6D9F">
              <w:rPr>
                <w:rFonts w:ascii="Calibri" w:eastAsia="Calibri" w:hAnsi="Calibri" w:cs="Times New Roman"/>
                <w:sz w:val="22"/>
                <w:szCs w:val="22"/>
                <w:lang w:val="en-US"/>
              </w:rPr>
              <w:t>LO)</w:t>
            </w:r>
          </w:p>
        </w:tc>
      </w:tr>
      <w:tr w:rsidR="007E6D9F" w:rsidRPr="007E6D9F" w:rsidTr="006926BD">
        <w:tc>
          <w:tcPr>
            <w:tcW w:w="9860" w:type="dxa"/>
            <w:gridSpan w:val="2"/>
            <w:tcBorders>
              <w:top w:val="single" w:sz="12" w:space="0" w:color="auto"/>
              <w:left w:val="single" w:sz="12" w:space="0" w:color="auto"/>
              <w:bottom w:val="single" w:sz="12" w:space="0" w:color="auto"/>
              <w:right w:val="single" w:sz="12" w:space="0" w:color="auto"/>
            </w:tcBorders>
            <w:shd w:val="clear" w:color="auto" w:fill="auto"/>
          </w:tcPr>
          <w:p w:rsidR="001D0A0A" w:rsidRPr="00EC57F2" w:rsidRDefault="001D0A0A" w:rsidP="00D841CB">
            <w:pPr>
              <w:pStyle w:val="ps2"/>
              <w:spacing w:after="120"/>
              <w:ind w:left="507" w:hanging="507"/>
              <w:rPr>
                <w:rFonts w:asciiTheme="minorHAnsi" w:eastAsia="Calibri" w:hAnsiTheme="minorHAnsi"/>
                <w:szCs w:val="20"/>
                <w:lang w:val="en-US"/>
              </w:rPr>
            </w:pPr>
            <w:r w:rsidRPr="00EC57F2">
              <w:rPr>
                <w:rFonts w:asciiTheme="minorHAnsi" w:eastAsia="Calibri" w:hAnsiTheme="minorHAnsi" w:cs="Times New Roman"/>
                <w:szCs w:val="20"/>
                <w:lang w:val="en-US"/>
              </w:rPr>
              <w:t>ILO 1:</w:t>
            </w:r>
            <w:r w:rsidRPr="00EC57F2">
              <w:rPr>
                <w:rFonts w:asciiTheme="minorHAnsi" w:eastAsia="Calibri" w:hAnsiTheme="minorHAnsi" w:cs="Times New Roman"/>
                <w:b w:val="0"/>
                <w:bCs w:val="0"/>
                <w:szCs w:val="20"/>
                <w:u w:val="single"/>
                <w:lang w:val="en-US"/>
              </w:rPr>
              <w:t xml:space="preserve"> </w:t>
            </w:r>
            <w:r w:rsidR="00E73D94" w:rsidRPr="00EC57F2">
              <w:rPr>
                <w:rFonts w:asciiTheme="minorHAnsi" w:eastAsia="Calibri" w:hAnsiTheme="minorHAnsi"/>
                <w:szCs w:val="20"/>
                <w:lang w:val="en-US"/>
              </w:rPr>
              <w:t>Demonstrate competency in performing and providing the role of a professional nurse in quality care provision for individuals, families, and groups.</w:t>
            </w:r>
          </w:p>
        </w:tc>
      </w:tr>
      <w:tr w:rsidR="006926BD" w:rsidRPr="007E6D9F" w:rsidTr="006926BD">
        <w:tc>
          <w:tcPr>
            <w:tcW w:w="2772" w:type="dxa"/>
            <w:tcBorders>
              <w:top w:val="single" w:sz="12" w:space="0" w:color="auto"/>
              <w:left w:val="single" w:sz="12" w:space="0" w:color="auto"/>
            </w:tcBorders>
            <w:shd w:val="clear" w:color="auto" w:fill="auto"/>
          </w:tcPr>
          <w:p w:rsidR="006926BD" w:rsidRPr="00EC57F2" w:rsidRDefault="006926BD" w:rsidP="006926BD">
            <w:pPr>
              <w:pStyle w:val="ps2"/>
              <w:spacing w:before="0" w:after="120" w:line="240" w:lineRule="auto"/>
              <w:rPr>
                <w:rFonts w:asciiTheme="minorHAnsi" w:hAnsiTheme="minorHAnsi" w:cs="Times New Roman"/>
                <w:b w:val="0"/>
                <w:bCs w:val="0"/>
                <w:szCs w:val="20"/>
              </w:rPr>
            </w:pPr>
            <w:r w:rsidRPr="00EC57F2">
              <w:rPr>
                <w:rFonts w:asciiTheme="minorHAnsi" w:eastAsia="Calibri" w:hAnsiTheme="minorHAnsi" w:cs="Times New Roman"/>
                <w:b w:val="0"/>
                <w:bCs w:val="0"/>
                <w:szCs w:val="20"/>
                <w:lang w:val="en-US"/>
              </w:rPr>
              <w:t>Specific Course Objectives</w:t>
            </w:r>
          </w:p>
        </w:tc>
        <w:tc>
          <w:tcPr>
            <w:tcW w:w="7088" w:type="dxa"/>
            <w:tcBorders>
              <w:top w:val="single" w:sz="12" w:space="0" w:color="auto"/>
              <w:bottom w:val="single" w:sz="4" w:space="0" w:color="auto"/>
              <w:right w:val="single" w:sz="12" w:space="0" w:color="auto"/>
            </w:tcBorders>
            <w:shd w:val="clear" w:color="auto" w:fill="auto"/>
          </w:tcPr>
          <w:p w:rsidR="006926BD" w:rsidRDefault="006926BD" w:rsidP="006926BD">
            <w:pPr>
              <w:pStyle w:val="ps2"/>
              <w:numPr>
                <w:ilvl w:val="0"/>
                <w:numId w:val="34"/>
              </w:numPr>
              <w:tabs>
                <w:tab w:val="clear" w:pos="576"/>
              </w:tabs>
              <w:spacing w:before="0" w:after="120" w:line="240" w:lineRule="auto"/>
              <w:ind w:left="311" w:hanging="284"/>
              <w:rPr>
                <w:rFonts w:ascii="Cambria" w:hAnsi="Cambria"/>
                <w:b w:val="0"/>
                <w:sz w:val="22"/>
                <w:szCs w:val="22"/>
              </w:rPr>
            </w:pPr>
            <w:r w:rsidRPr="00F22FED">
              <w:rPr>
                <w:rFonts w:ascii="Cambria" w:hAnsi="Cambria"/>
                <w:b w:val="0"/>
                <w:sz w:val="22"/>
                <w:szCs w:val="22"/>
              </w:rPr>
              <w:t>Define the major concepts that relates to growth and development</w:t>
            </w:r>
          </w:p>
          <w:p w:rsidR="006926BD" w:rsidRPr="00F22FED" w:rsidRDefault="006926BD" w:rsidP="006926BD">
            <w:pPr>
              <w:pStyle w:val="ps2"/>
              <w:numPr>
                <w:ilvl w:val="0"/>
                <w:numId w:val="34"/>
              </w:numPr>
              <w:tabs>
                <w:tab w:val="clear" w:pos="576"/>
              </w:tabs>
              <w:spacing w:after="120"/>
              <w:ind w:left="311" w:hanging="284"/>
              <w:rPr>
                <w:rFonts w:ascii="Cambria" w:hAnsi="Cambria"/>
                <w:b w:val="0"/>
                <w:sz w:val="22"/>
                <w:szCs w:val="22"/>
              </w:rPr>
            </w:pPr>
            <w:r w:rsidRPr="00F22FED">
              <w:rPr>
                <w:rFonts w:ascii="Cambria" w:hAnsi="Cambria"/>
                <w:b w:val="0"/>
                <w:sz w:val="22"/>
                <w:szCs w:val="22"/>
              </w:rPr>
              <w:t>Identify the stages of growth and development.</w:t>
            </w:r>
          </w:p>
          <w:p w:rsidR="006926BD" w:rsidRPr="00F22FED" w:rsidRDefault="006926BD" w:rsidP="006926BD">
            <w:pPr>
              <w:pStyle w:val="ps2"/>
              <w:numPr>
                <w:ilvl w:val="0"/>
                <w:numId w:val="34"/>
              </w:numPr>
              <w:tabs>
                <w:tab w:val="clear" w:pos="576"/>
              </w:tabs>
              <w:spacing w:after="120"/>
              <w:ind w:left="311" w:hanging="284"/>
              <w:rPr>
                <w:rFonts w:ascii="Cambria" w:hAnsi="Cambria"/>
                <w:b w:val="0"/>
                <w:sz w:val="22"/>
                <w:szCs w:val="22"/>
              </w:rPr>
            </w:pPr>
            <w:r>
              <w:rPr>
                <w:rFonts w:ascii="Cambria" w:hAnsi="Cambria"/>
                <w:b w:val="0"/>
                <w:sz w:val="22"/>
                <w:szCs w:val="22"/>
              </w:rPr>
              <w:t>Outline</w:t>
            </w:r>
            <w:r w:rsidRPr="00F22FED">
              <w:rPr>
                <w:rFonts w:ascii="Cambria" w:hAnsi="Cambria"/>
                <w:b w:val="0"/>
                <w:sz w:val="22"/>
                <w:szCs w:val="22"/>
              </w:rPr>
              <w:t xml:space="preserve"> factors that influence growth and Development.</w:t>
            </w:r>
          </w:p>
          <w:p w:rsidR="006926BD" w:rsidRPr="007E6D9F" w:rsidRDefault="006926BD" w:rsidP="006926BD">
            <w:pPr>
              <w:pStyle w:val="ps2"/>
              <w:numPr>
                <w:ilvl w:val="0"/>
                <w:numId w:val="34"/>
              </w:numPr>
              <w:tabs>
                <w:tab w:val="clear" w:pos="576"/>
              </w:tabs>
              <w:spacing w:before="0" w:after="120" w:line="240" w:lineRule="auto"/>
              <w:ind w:left="311" w:hanging="284"/>
              <w:rPr>
                <w:rFonts w:ascii="Cambria" w:hAnsi="Cambria"/>
                <w:b w:val="0"/>
                <w:sz w:val="22"/>
                <w:szCs w:val="22"/>
              </w:rPr>
            </w:pPr>
            <w:r>
              <w:rPr>
                <w:rFonts w:ascii="Cambria" w:hAnsi="Cambria"/>
                <w:b w:val="0"/>
                <w:sz w:val="22"/>
                <w:szCs w:val="22"/>
              </w:rPr>
              <w:t xml:space="preserve">Discuss </w:t>
            </w:r>
            <w:r w:rsidRPr="00F22FED">
              <w:rPr>
                <w:rFonts w:ascii="Cambria" w:hAnsi="Cambria"/>
                <w:b w:val="0"/>
                <w:sz w:val="22"/>
                <w:szCs w:val="22"/>
              </w:rPr>
              <w:t xml:space="preserve"> the theories that are related to growth and development</w:t>
            </w:r>
          </w:p>
        </w:tc>
      </w:tr>
      <w:tr w:rsidR="006926BD" w:rsidRPr="007E6D9F" w:rsidTr="006926BD">
        <w:tc>
          <w:tcPr>
            <w:tcW w:w="2772" w:type="dxa"/>
            <w:tcBorders>
              <w:left w:val="single" w:sz="12" w:space="0" w:color="auto"/>
            </w:tcBorders>
            <w:shd w:val="clear" w:color="auto" w:fill="auto"/>
          </w:tcPr>
          <w:p w:rsidR="006926BD" w:rsidRPr="00EC57F2" w:rsidRDefault="006926BD" w:rsidP="006926BD">
            <w:pPr>
              <w:pStyle w:val="ps2"/>
              <w:spacing w:before="0" w:after="120" w:line="240" w:lineRule="auto"/>
              <w:rPr>
                <w:rFonts w:asciiTheme="minorHAnsi" w:hAnsiTheme="minorHAnsi" w:cs="Times New Roman"/>
                <w:b w:val="0"/>
                <w:bCs w:val="0"/>
                <w:szCs w:val="20"/>
              </w:rPr>
            </w:pPr>
            <w:r w:rsidRPr="00EC57F2">
              <w:rPr>
                <w:rFonts w:asciiTheme="minorHAnsi" w:eastAsia="Calibri" w:hAnsiTheme="minorHAnsi" w:cs="Times New Roman"/>
                <w:b w:val="0"/>
                <w:bCs w:val="0"/>
                <w:szCs w:val="20"/>
                <w:lang w:val="en-US"/>
              </w:rPr>
              <w:t>Relevant Competency (JNC)</w:t>
            </w:r>
          </w:p>
        </w:tc>
        <w:tc>
          <w:tcPr>
            <w:tcW w:w="7088" w:type="dxa"/>
            <w:tcBorders>
              <w:right w:val="single" w:sz="4" w:space="0" w:color="auto"/>
            </w:tcBorders>
            <w:shd w:val="clear" w:color="auto" w:fill="auto"/>
          </w:tcPr>
          <w:p w:rsidR="006926BD" w:rsidRPr="00FB370C" w:rsidRDefault="006926BD" w:rsidP="006926BD">
            <w:pPr>
              <w:spacing w:after="160" w:line="259" w:lineRule="auto"/>
              <w:rPr>
                <w:sz w:val="36"/>
                <w:szCs w:val="36"/>
              </w:rPr>
            </w:pPr>
            <w:r w:rsidRPr="00FB370C">
              <w:rPr>
                <w:rFonts w:ascii="Cambria" w:hAnsi="Cambria"/>
                <w:sz w:val="22"/>
                <w:szCs w:val="22"/>
              </w:rPr>
              <w:t>Safety, Quality improvement</w:t>
            </w:r>
            <w:r w:rsidRPr="00FB370C">
              <w:rPr>
                <w:rFonts w:ascii="Cambria" w:hAnsi="Cambria"/>
                <w:b/>
                <w:sz w:val="22"/>
                <w:szCs w:val="22"/>
              </w:rPr>
              <w:t>,</w:t>
            </w:r>
            <w:r w:rsidRPr="00FB370C">
              <w:rPr>
                <w:sz w:val="36"/>
                <w:szCs w:val="36"/>
              </w:rPr>
              <w:t xml:space="preserve"> </w:t>
            </w:r>
            <w:r w:rsidRPr="00FB370C">
              <w:rPr>
                <w:rFonts w:ascii="Cambria" w:hAnsi="Cambria"/>
                <w:sz w:val="22"/>
                <w:szCs w:val="22"/>
              </w:rPr>
              <w:t>Professional communication, collaboration and consultation</w:t>
            </w:r>
            <w:r>
              <w:rPr>
                <w:rFonts w:ascii="Cambria" w:hAnsi="Cambria"/>
                <w:sz w:val="22"/>
                <w:szCs w:val="22"/>
              </w:rPr>
              <w:t>.</w:t>
            </w:r>
          </w:p>
        </w:tc>
      </w:tr>
      <w:tr w:rsidR="006926BD" w:rsidRPr="007E6D9F" w:rsidTr="006926BD">
        <w:tc>
          <w:tcPr>
            <w:tcW w:w="2772" w:type="dxa"/>
            <w:tcBorders>
              <w:left w:val="single" w:sz="12" w:space="0" w:color="auto"/>
              <w:bottom w:val="single" w:sz="12" w:space="0" w:color="auto"/>
            </w:tcBorders>
            <w:shd w:val="clear" w:color="auto" w:fill="auto"/>
          </w:tcPr>
          <w:p w:rsidR="006926BD" w:rsidRPr="00EC57F2" w:rsidRDefault="006926BD" w:rsidP="006926BD">
            <w:pPr>
              <w:pStyle w:val="ps2"/>
              <w:spacing w:before="0" w:after="120" w:line="240" w:lineRule="auto"/>
              <w:rPr>
                <w:rFonts w:asciiTheme="minorHAnsi" w:hAnsiTheme="minorHAnsi" w:cs="Times New Roman"/>
                <w:b w:val="0"/>
                <w:bCs w:val="0"/>
                <w:szCs w:val="20"/>
              </w:rPr>
            </w:pPr>
            <w:r w:rsidRPr="00EC57F2">
              <w:rPr>
                <w:rFonts w:asciiTheme="minorHAnsi" w:eastAsia="Calibri" w:hAnsiTheme="minorHAnsi" w:cs="Times New Roman"/>
                <w:b w:val="0"/>
                <w:bCs w:val="0"/>
                <w:szCs w:val="20"/>
                <w:lang w:val="en-US"/>
              </w:rPr>
              <w:t>Evaluation Methods</w:t>
            </w:r>
          </w:p>
        </w:tc>
        <w:tc>
          <w:tcPr>
            <w:tcW w:w="7088" w:type="dxa"/>
            <w:tcBorders>
              <w:right w:val="single" w:sz="12" w:space="0" w:color="auto"/>
            </w:tcBorders>
            <w:shd w:val="clear" w:color="auto" w:fill="auto"/>
          </w:tcPr>
          <w:p w:rsidR="006926BD" w:rsidRPr="00014B83" w:rsidRDefault="006926BD" w:rsidP="006926BD">
            <w:pPr>
              <w:pStyle w:val="ps2"/>
              <w:spacing w:before="0" w:after="120" w:line="240" w:lineRule="auto"/>
              <w:rPr>
                <w:rFonts w:ascii="Cambria" w:hAnsi="Cambria"/>
                <w:b w:val="0"/>
                <w:sz w:val="22"/>
                <w:szCs w:val="22"/>
              </w:rPr>
            </w:pPr>
            <w:r>
              <w:rPr>
                <w:rFonts w:ascii="Cambria" w:hAnsi="Cambria"/>
                <w:b w:val="0"/>
                <w:sz w:val="22"/>
                <w:szCs w:val="22"/>
              </w:rPr>
              <w:t xml:space="preserve">Multiple choice and essay questions, group discussion, Witten assignment </w:t>
            </w:r>
          </w:p>
        </w:tc>
      </w:tr>
      <w:tr w:rsidR="006926BD" w:rsidRPr="007E6D9F" w:rsidTr="006926BD">
        <w:tc>
          <w:tcPr>
            <w:tcW w:w="9860" w:type="dxa"/>
            <w:gridSpan w:val="2"/>
            <w:tcBorders>
              <w:top w:val="single" w:sz="12" w:space="0" w:color="auto"/>
              <w:left w:val="single" w:sz="12" w:space="0" w:color="auto"/>
              <w:bottom w:val="single" w:sz="12" w:space="0" w:color="auto"/>
              <w:right w:val="single" w:sz="12" w:space="0" w:color="auto"/>
            </w:tcBorders>
            <w:shd w:val="clear" w:color="auto" w:fill="auto"/>
          </w:tcPr>
          <w:p w:rsidR="006926BD" w:rsidRPr="00EC57F2" w:rsidRDefault="006926BD" w:rsidP="006926BD">
            <w:pPr>
              <w:pStyle w:val="ps2"/>
              <w:spacing w:before="0" w:after="120" w:line="240" w:lineRule="auto"/>
              <w:rPr>
                <w:rFonts w:asciiTheme="minorHAnsi" w:eastAsia="Calibri" w:hAnsiTheme="minorHAnsi" w:cs="Times New Roman"/>
                <w:szCs w:val="20"/>
                <w:lang w:val="en-US"/>
              </w:rPr>
            </w:pPr>
            <w:r w:rsidRPr="00EC57F2">
              <w:rPr>
                <w:rFonts w:asciiTheme="minorHAnsi" w:eastAsia="Calibri" w:hAnsiTheme="minorHAnsi" w:cs="Times New Roman"/>
                <w:szCs w:val="20"/>
                <w:lang w:val="en-US"/>
              </w:rPr>
              <w:t>ILO 2: Apply principles of effective communication with peers, individuals, families, groups, and health care team.</w:t>
            </w:r>
          </w:p>
        </w:tc>
      </w:tr>
      <w:tr w:rsidR="006926BD" w:rsidRPr="007E6D9F" w:rsidTr="006926BD">
        <w:tc>
          <w:tcPr>
            <w:tcW w:w="2772" w:type="dxa"/>
            <w:tcBorders>
              <w:top w:val="single" w:sz="12" w:space="0" w:color="auto"/>
              <w:left w:val="single" w:sz="12" w:space="0" w:color="auto"/>
              <w:right w:val="single" w:sz="12" w:space="0" w:color="auto"/>
            </w:tcBorders>
            <w:shd w:val="clear" w:color="auto" w:fill="auto"/>
          </w:tcPr>
          <w:p w:rsidR="006926BD" w:rsidRPr="00EC57F2" w:rsidRDefault="006926BD" w:rsidP="006926BD">
            <w:pPr>
              <w:pStyle w:val="ps2"/>
              <w:spacing w:before="0" w:after="120" w:line="240" w:lineRule="auto"/>
              <w:rPr>
                <w:rFonts w:asciiTheme="minorHAnsi" w:hAnsiTheme="minorHAnsi" w:cs="Times New Roman"/>
                <w:b w:val="0"/>
                <w:bCs w:val="0"/>
                <w:szCs w:val="20"/>
              </w:rPr>
            </w:pPr>
            <w:r w:rsidRPr="00EC57F2">
              <w:rPr>
                <w:rFonts w:asciiTheme="minorHAnsi" w:eastAsia="Calibri" w:hAnsiTheme="minorHAnsi" w:cs="Times New Roman"/>
                <w:b w:val="0"/>
                <w:bCs w:val="0"/>
                <w:szCs w:val="20"/>
                <w:lang w:val="en-US"/>
              </w:rPr>
              <w:lastRenderedPageBreak/>
              <w:t>Specific Course Objectives</w:t>
            </w:r>
          </w:p>
        </w:tc>
        <w:tc>
          <w:tcPr>
            <w:tcW w:w="7088" w:type="dxa"/>
            <w:tcBorders>
              <w:left w:val="single" w:sz="12" w:space="0" w:color="auto"/>
              <w:right w:val="single" w:sz="12" w:space="0" w:color="auto"/>
            </w:tcBorders>
            <w:shd w:val="clear" w:color="auto" w:fill="auto"/>
          </w:tcPr>
          <w:p w:rsidR="006926BD" w:rsidRPr="0043474B" w:rsidRDefault="006926BD" w:rsidP="006926BD">
            <w:pPr>
              <w:pStyle w:val="ps2"/>
              <w:numPr>
                <w:ilvl w:val="0"/>
                <w:numId w:val="35"/>
              </w:numPr>
              <w:tabs>
                <w:tab w:val="clear" w:pos="1152"/>
              </w:tabs>
              <w:spacing w:before="0" w:after="120" w:line="240" w:lineRule="auto"/>
              <w:ind w:left="387" w:hanging="289"/>
              <w:rPr>
                <w:rFonts w:ascii="Cambria" w:hAnsi="Cambria"/>
                <w:b w:val="0"/>
                <w:sz w:val="22"/>
                <w:szCs w:val="22"/>
              </w:rPr>
            </w:pPr>
            <w:r w:rsidRPr="0043474B">
              <w:rPr>
                <w:rFonts w:ascii="Cambria" w:hAnsi="Cambria"/>
                <w:b w:val="0"/>
                <w:sz w:val="22"/>
                <w:szCs w:val="22"/>
              </w:rPr>
              <w:t>Integrate relevant knowledge of growth and development</w:t>
            </w:r>
            <w:r>
              <w:rPr>
                <w:rFonts w:ascii="Cambria" w:hAnsi="Cambria"/>
                <w:b w:val="0"/>
                <w:sz w:val="22"/>
                <w:szCs w:val="22"/>
              </w:rPr>
              <w:t xml:space="preserve"> when providing care to children, adults, </w:t>
            </w:r>
            <w:r w:rsidRPr="0043474B">
              <w:rPr>
                <w:rFonts w:ascii="Cambria" w:hAnsi="Cambria"/>
                <w:b w:val="0"/>
                <w:sz w:val="22"/>
                <w:szCs w:val="22"/>
              </w:rPr>
              <w:t>and families across the life span.</w:t>
            </w:r>
          </w:p>
        </w:tc>
      </w:tr>
      <w:tr w:rsidR="006926BD" w:rsidRPr="007E6D9F" w:rsidTr="006926BD">
        <w:tc>
          <w:tcPr>
            <w:tcW w:w="2772" w:type="dxa"/>
            <w:tcBorders>
              <w:left w:val="single" w:sz="12" w:space="0" w:color="auto"/>
              <w:right w:val="single" w:sz="12" w:space="0" w:color="auto"/>
            </w:tcBorders>
            <w:shd w:val="clear" w:color="auto" w:fill="auto"/>
          </w:tcPr>
          <w:p w:rsidR="006926BD" w:rsidRPr="00EC57F2" w:rsidRDefault="006926BD" w:rsidP="006926BD">
            <w:pPr>
              <w:pStyle w:val="ps2"/>
              <w:spacing w:before="0" w:after="120" w:line="240" w:lineRule="auto"/>
              <w:rPr>
                <w:rFonts w:asciiTheme="minorHAnsi" w:hAnsiTheme="minorHAnsi" w:cs="Times New Roman"/>
                <w:b w:val="0"/>
                <w:bCs w:val="0"/>
                <w:szCs w:val="20"/>
              </w:rPr>
            </w:pPr>
            <w:r w:rsidRPr="00EC57F2">
              <w:rPr>
                <w:rFonts w:asciiTheme="minorHAnsi" w:eastAsia="Calibri" w:hAnsiTheme="minorHAnsi" w:cs="Times New Roman"/>
                <w:b w:val="0"/>
                <w:bCs w:val="0"/>
                <w:szCs w:val="20"/>
                <w:lang w:val="en-US"/>
              </w:rPr>
              <w:t>Relevant Competency (JNC)</w:t>
            </w:r>
          </w:p>
        </w:tc>
        <w:tc>
          <w:tcPr>
            <w:tcW w:w="7088" w:type="dxa"/>
            <w:tcBorders>
              <w:left w:val="single" w:sz="12" w:space="0" w:color="auto"/>
              <w:right w:val="single" w:sz="12" w:space="0" w:color="auto"/>
            </w:tcBorders>
            <w:shd w:val="clear" w:color="auto" w:fill="auto"/>
          </w:tcPr>
          <w:p w:rsidR="006926BD" w:rsidRPr="0043474B" w:rsidRDefault="006926BD" w:rsidP="006926BD">
            <w:pPr>
              <w:spacing w:after="160" w:line="259" w:lineRule="auto"/>
              <w:rPr>
                <w:rFonts w:ascii="Cambria" w:hAnsi="Cambria" w:cs="Arial"/>
                <w:bCs/>
                <w:sz w:val="22"/>
                <w:szCs w:val="22"/>
              </w:rPr>
            </w:pPr>
            <w:r w:rsidRPr="0043474B">
              <w:rPr>
                <w:rFonts w:ascii="Cambria" w:hAnsi="Cambria" w:cs="Arial"/>
                <w:bCs/>
                <w:sz w:val="22"/>
                <w:szCs w:val="22"/>
              </w:rPr>
              <w:t>Ethical and accountable practice, Professional communication, collaboration and consultation</w:t>
            </w:r>
          </w:p>
        </w:tc>
      </w:tr>
      <w:tr w:rsidR="006926BD" w:rsidRPr="007E6D9F" w:rsidTr="006926BD">
        <w:tc>
          <w:tcPr>
            <w:tcW w:w="2772" w:type="dxa"/>
            <w:tcBorders>
              <w:left w:val="single" w:sz="12" w:space="0" w:color="auto"/>
              <w:bottom w:val="single" w:sz="12" w:space="0" w:color="auto"/>
              <w:right w:val="single" w:sz="12" w:space="0" w:color="auto"/>
            </w:tcBorders>
            <w:shd w:val="clear" w:color="auto" w:fill="auto"/>
          </w:tcPr>
          <w:p w:rsidR="006926BD" w:rsidRPr="00EC57F2" w:rsidRDefault="006926BD" w:rsidP="006926BD">
            <w:pPr>
              <w:pStyle w:val="ps2"/>
              <w:spacing w:before="0" w:after="120" w:line="240" w:lineRule="auto"/>
              <w:rPr>
                <w:rFonts w:asciiTheme="minorHAnsi" w:hAnsiTheme="minorHAnsi" w:cs="Times New Roman"/>
                <w:b w:val="0"/>
                <w:bCs w:val="0"/>
                <w:szCs w:val="20"/>
              </w:rPr>
            </w:pPr>
            <w:r w:rsidRPr="00EC57F2">
              <w:rPr>
                <w:rFonts w:asciiTheme="minorHAnsi" w:eastAsia="Calibri" w:hAnsiTheme="minorHAnsi" w:cs="Times New Roman"/>
                <w:b w:val="0"/>
                <w:bCs w:val="0"/>
                <w:szCs w:val="20"/>
                <w:lang w:val="en-US"/>
              </w:rPr>
              <w:t>Evaluation Methods</w:t>
            </w:r>
          </w:p>
        </w:tc>
        <w:tc>
          <w:tcPr>
            <w:tcW w:w="7088" w:type="dxa"/>
            <w:tcBorders>
              <w:left w:val="single" w:sz="12" w:space="0" w:color="auto"/>
              <w:right w:val="single" w:sz="12" w:space="0" w:color="auto"/>
            </w:tcBorders>
            <w:shd w:val="clear" w:color="auto" w:fill="auto"/>
          </w:tcPr>
          <w:p w:rsidR="006926BD" w:rsidRPr="00F25B59" w:rsidRDefault="006926BD" w:rsidP="006926BD">
            <w:pPr>
              <w:rPr>
                <w:rFonts w:ascii="Cambria" w:hAnsi="Cambria" w:cs="Arial"/>
                <w:bCs/>
                <w:sz w:val="22"/>
                <w:szCs w:val="22"/>
              </w:rPr>
            </w:pPr>
            <w:r>
              <w:rPr>
                <w:rFonts w:ascii="Cambria" w:hAnsi="Cambria"/>
                <w:sz w:val="22"/>
                <w:szCs w:val="22"/>
              </w:rPr>
              <w:t>Multiple choice and essay questions, group discussion, Witten assignment</w:t>
            </w:r>
          </w:p>
        </w:tc>
      </w:tr>
      <w:tr w:rsidR="006926BD" w:rsidRPr="007E6D9F" w:rsidTr="006926BD">
        <w:tc>
          <w:tcPr>
            <w:tcW w:w="9860" w:type="dxa"/>
            <w:gridSpan w:val="2"/>
            <w:tcBorders>
              <w:top w:val="single" w:sz="12" w:space="0" w:color="auto"/>
              <w:left w:val="single" w:sz="12" w:space="0" w:color="auto"/>
              <w:right w:val="single" w:sz="12" w:space="0" w:color="auto"/>
            </w:tcBorders>
            <w:shd w:val="clear" w:color="auto" w:fill="auto"/>
          </w:tcPr>
          <w:p w:rsidR="006926BD" w:rsidRPr="00EC57F2" w:rsidRDefault="006926BD" w:rsidP="006926BD">
            <w:pPr>
              <w:pStyle w:val="ps2"/>
              <w:spacing w:before="0" w:after="120" w:line="240" w:lineRule="auto"/>
              <w:ind w:left="507" w:hanging="507"/>
              <w:rPr>
                <w:rFonts w:asciiTheme="minorHAnsi" w:hAnsiTheme="minorHAnsi" w:cs="Times New Roman"/>
                <w:szCs w:val="20"/>
              </w:rPr>
            </w:pPr>
            <w:r w:rsidRPr="00EC57F2">
              <w:rPr>
                <w:rFonts w:asciiTheme="minorHAnsi" w:eastAsia="Calibri" w:hAnsiTheme="minorHAnsi" w:cs="Times New Roman"/>
                <w:szCs w:val="20"/>
                <w:lang w:val="en-US"/>
              </w:rPr>
              <w:t>ILO 3:</w:t>
            </w:r>
            <w:r w:rsidRPr="00EC57F2">
              <w:rPr>
                <w:rFonts w:asciiTheme="minorHAnsi" w:hAnsiTheme="minorHAnsi"/>
              </w:rPr>
              <w:t xml:space="preserve"> </w:t>
            </w:r>
            <w:r w:rsidRPr="00EC57F2">
              <w:rPr>
                <w:rFonts w:asciiTheme="minorHAnsi" w:eastAsia="Calibri" w:hAnsiTheme="minorHAnsi" w:cs="Times New Roman"/>
                <w:szCs w:val="20"/>
                <w:lang w:val="en-US"/>
              </w:rPr>
              <w:t>Utilize critical thinking and problem solving in planning and implementing nursing care for individuals, families, and groups.</w:t>
            </w:r>
          </w:p>
        </w:tc>
      </w:tr>
      <w:tr w:rsidR="006926BD" w:rsidRPr="007E6D9F" w:rsidTr="006926BD">
        <w:tc>
          <w:tcPr>
            <w:tcW w:w="2772" w:type="dxa"/>
            <w:tcBorders>
              <w:top w:val="single" w:sz="12" w:space="0" w:color="auto"/>
              <w:left w:val="single" w:sz="12" w:space="0" w:color="auto"/>
              <w:right w:val="single" w:sz="12" w:space="0" w:color="auto"/>
            </w:tcBorders>
            <w:shd w:val="clear" w:color="auto" w:fill="auto"/>
          </w:tcPr>
          <w:p w:rsidR="006926BD" w:rsidRPr="00EC57F2" w:rsidRDefault="006926BD" w:rsidP="006926BD">
            <w:pPr>
              <w:pStyle w:val="ps2"/>
              <w:spacing w:before="0" w:after="120" w:line="240" w:lineRule="auto"/>
              <w:rPr>
                <w:rFonts w:asciiTheme="minorHAnsi" w:hAnsiTheme="minorHAnsi" w:cs="Times New Roman"/>
                <w:b w:val="0"/>
                <w:bCs w:val="0"/>
                <w:szCs w:val="20"/>
              </w:rPr>
            </w:pPr>
            <w:r w:rsidRPr="00EC57F2">
              <w:rPr>
                <w:rFonts w:asciiTheme="minorHAnsi" w:eastAsia="Calibri" w:hAnsiTheme="minorHAnsi" w:cs="Times New Roman"/>
                <w:b w:val="0"/>
                <w:bCs w:val="0"/>
                <w:szCs w:val="20"/>
                <w:lang w:val="en-US"/>
              </w:rPr>
              <w:t>Specific Course Objectives</w:t>
            </w:r>
          </w:p>
        </w:tc>
        <w:tc>
          <w:tcPr>
            <w:tcW w:w="7088" w:type="dxa"/>
            <w:tcBorders>
              <w:top w:val="single" w:sz="12" w:space="0" w:color="auto"/>
              <w:left w:val="single" w:sz="12" w:space="0" w:color="auto"/>
              <w:right w:val="single" w:sz="12" w:space="0" w:color="auto"/>
            </w:tcBorders>
            <w:shd w:val="clear" w:color="auto" w:fill="auto"/>
          </w:tcPr>
          <w:p w:rsidR="00872A0F" w:rsidRDefault="00872A0F" w:rsidP="00872A0F">
            <w:pPr>
              <w:pStyle w:val="ps2"/>
              <w:numPr>
                <w:ilvl w:val="0"/>
                <w:numId w:val="36"/>
              </w:numPr>
              <w:tabs>
                <w:tab w:val="clear" w:pos="576"/>
                <w:tab w:val="clear" w:pos="1152"/>
              </w:tabs>
              <w:spacing w:before="0" w:after="120" w:line="240" w:lineRule="auto"/>
              <w:ind w:left="385"/>
              <w:rPr>
                <w:rFonts w:ascii="Cambria" w:hAnsi="Cambria"/>
                <w:b w:val="0"/>
                <w:sz w:val="22"/>
                <w:szCs w:val="22"/>
              </w:rPr>
            </w:pPr>
            <w:r w:rsidRPr="00E531FA">
              <w:rPr>
                <w:rFonts w:ascii="Cambria" w:hAnsi="Cambria"/>
                <w:b w:val="0"/>
                <w:sz w:val="22"/>
                <w:szCs w:val="22"/>
              </w:rPr>
              <w:t>Integrate theories of development to each developmental stage</w:t>
            </w:r>
          </w:p>
          <w:p w:rsidR="006926BD" w:rsidRPr="00EC57F2" w:rsidRDefault="00872A0F" w:rsidP="00872A0F">
            <w:pPr>
              <w:pStyle w:val="ps2"/>
              <w:spacing w:before="0" w:after="120" w:line="240" w:lineRule="auto"/>
              <w:rPr>
                <w:rFonts w:asciiTheme="minorHAnsi" w:hAnsiTheme="minorHAnsi"/>
                <w:sz w:val="22"/>
                <w:szCs w:val="22"/>
              </w:rPr>
            </w:pPr>
            <w:r>
              <w:rPr>
                <w:rFonts w:ascii="Cambria" w:hAnsi="Cambria"/>
                <w:b w:val="0"/>
                <w:sz w:val="22"/>
                <w:szCs w:val="22"/>
              </w:rPr>
              <w:t xml:space="preserve">2. </w:t>
            </w:r>
            <w:r w:rsidRPr="00141AA1">
              <w:rPr>
                <w:rFonts w:ascii="Cambria" w:hAnsi="Cambria"/>
                <w:b w:val="0"/>
                <w:sz w:val="22"/>
                <w:szCs w:val="22"/>
              </w:rPr>
              <w:t>Apply developmental assessment for individual in each developmental stage</w:t>
            </w:r>
          </w:p>
        </w:tc>
      </w:tr>
      <w:tr w:rsidR="006926BD" w:rsidRPr="007E6D9F" w:rsidTr="006926BD">
        <w:tc>
          <w:tcPr>
            <w:tcW w:w="2772" w:type="dxa"/>
            <w:tcBorders>
              <w:left w:val="single" w:sz="12" w:space="0" w:color="auto"/>
              <w:right w:val="single" w:sz="12" w:space="0" w:color="auto"/>
            </w:tcBorders>
            <w:shd w:val="clear" w:color="auto" w:fill="auto"/>
          </w:tcPr>
          <w:p w:rsidR="006926BD" w:rsidRPr="00EC57F2" w:rsidRDefault="006926BD" w:rsidP="006926BD">
            <w:pPr>
              <w:pStyle w:val="ps2"/>
              <w:spacing w:before="0" w:after="120" w:line="240" w:lineRule="auto"/>
              <w:rPr>
                <w:rFonts w:asciiTheme="minorHAnsi" w:hAnsiTheme="minorHAnsi" w:cs="Times New Roman"/>
                <w:b w:val="0"/>
                <w:bCs w:val="0"/>
                <w:szCs w:val="20"/>
              </w:rPr>
            </w:pPr>
            <w:r w:rsidRPr="00EC57F2">
              <w:rPr>
                <w:rFonts w:asciiTheme="minorHAnsi" w:eastAsia="Calibri" w:hAnsiTheme="minorHAnsi" w:cs="Times New Roman"/>
                <w:b w:val="0"/>
                <w:bCs w:val="0"/>
                <w:szCs w:val="20"/>
                <w:lang w:val="en-US"/>
              </w:rPr>
              <w:t>Relevant Competency (JNC)</w:t>
            </w:r>
          </w:p>
        </w:tc>
        <w:tc>
          <w:tcPr>
            <w:tcW w:w="7088" w:type="dxa"/>
            <w:tcBorders>
              <w:left w:val="single" w:sz="12" w:space="0" w:color="auto"/>
              <w:right w:val="single" w:sz="12" w:space="0" w:color="auto"/>
            </w:tcBorders>
            <w:shd w:val="clear" w:color="auto" w:fill="auto"/>
          </w:tcPr>
          <w:p w:rsidR="006926BD" w:rsidRPr="00EC57F2" w:rsidRDefault="00062E8A" w:rsidP="006926BD">
            <w:pPr>
              <w:pStyle w:val="ps2"/>
              <w:spacing w:before="0" w:after="120" w:line="240" w:lineRule="auto"/>
              <w:rPr>
                <w:rFonts w:asciiTheme="minorHAnsi" w:hAnsiTheme="minorHAnsi"/>
                <w:sz w:val="22"/>
                <w:szCs w:val="22"/>
              </w:rPr>
            </w:pPr>
            <w:r w:rsidRPr="00E531FA">
              <w:rPr>
                <w:rFonts w:ascii="Cambria" w:hAnsi="Cambria"/>
                <w:bCs w:val="0"/>
                <w:sz w:val="22"/>
                <w:szCs w:val="22"/>
              </w:rPr>
              <w:t>Quality improvement</w:t>
            </w:r>
            <w:proofErr w:type="gramStart"/>
            <w:r>
              <w:rPr>
                <w:rFonts w:ascii="Cambria" w:hAnsi="Cambria"/>
                <w:bCs w:val="0"/>
                <w:sz w:val="22"/>
                <w:szCs w:val="22"/>
              </w:rPr>
              <w:t xml:space="preserve">,  </w:t>
            </w:r>
            <w:r w:rsidRPr="00402B81">
              <w:rPr>
                <w:rFonts w:ascii="Cambria" w:hAnsi="Cambria"/>
                <w:bCs w:val="0"/>
                <w:sz w:val="22"/>
                <w:szCs w:val="22"/>
              </w:rPr>
              <w:t>Evidence</w:t>
            </w:r>
            <w:proofErr w:type="gramEnd"/>
            <w:r w:rsidRPr="00402B81">
              <w:rPr>
                <w:rFonts w:ascii="Cambria" w:hAnsi="Cambria"/>
                <w:bCs w:val="0"/>
                <w:sz w:val="22"/>
                <w:szCs w:val="22"/>
              </w:rPr>
              <w:t>-based practice</w:t>
            </w:r>
            <w:r>
              <w:rPr>
                <w:rFonts w:ascii="Cambria" w:hAnsi="Cambria"/>
                <w:bCs w:val="0"/>
                <w:sz w:val="22"/>
                <w:szCs w:val="22"/>
              </w:rPr>
              <w:t>, safety.</w:t>
            </w:r>
          </w:p>
        </w:tc>
      </w:tr>
      <w:tr w:rsidR="006926BD" w:rsidRPr="007E6D9F" w:rsidTr="006926BD">
        <w:tc>
          <w:tcPr>
            <w:tcW w:w="2772" w:type="dxa"/>
            <w:tcBorders>
              <w:left w:val="single" w:sz="12" w:space="0" w:color="auto"/>
              <w:bottom w:val="single" w:sz="12" w:space="0" w:color="auto"/>
              <w:right w:val="single" w:sz="12" w:space="0" w:color="auto"/>
            </w:tcBorders>
            <w:shd w:val="clear" w:color="auto" w:fill="auto"/>
          </w:tcPr>
          <w:p w:rsidR="006926BD" w:rsidRPr="00EC57F2" w:rsidRDefault="006926BD" w:rsidP="006926BD">
            <w:pPr>
              <w:pStyle w:val="ps2"/>
              <w:spacing w:before="0" w:after="120" w:line="240" w:lineRule="auto"/>
              <w:rPr>
                <w:rFonts w:asciiTheme="minorHAnsi" w:hAnsiTheme="minorHAnsi" w:cs="Times New Roman"/>
                <w:b w:val="0"/>
                <w:bCs w:val="0"/>
                <w:szCs w:val="20"/>
              </w:rPr>
            </w:pPr>
            <w:r w:rsidRPr="00EC57F2">
              <w:rPr>
                <w:rFonts w:asciiTheme="minorHAnsi" w:eastAsia="Calibri" w:hAnsiTheme="minorHAnsi" w:cs="Times New Roman"/>
                <w:b w:val="0"/>
                <w:bCs w:val="0"/>
                <w:szCs w:val="20"/>
                <w:lang w:val="en-US"/>
              </w:rPr>
              <w:t>Evaluation Methods</w:t>
            </w:r>
          </w:p>
        </w:tc>
        <w:tc>
          <w:tcPr>
            <w:tcW w:w="7088" w:type="dxa"/>
            <w:tcBorders>
              <w:left w:val="single" w:sz="12" w:space="0" w:color="auto"/>
              <w:right w:val="single" w:sz="12" w:space="0" w:color="auto"/>
            </w:tcBorders>
            <w:shd w:val="clear" w:color="auto" w:fill="auto"/>
          </w:tcPr>
          <w:p w:rsidR="006926BD" w:rsidRPr="00EC57F2" w:rsidRDefault="00062E8A" w:rsidP="006926BD">
            <w:pPr>
              <w:pStyle w:val="ps2"/>
              <w:spacing w:before="0" w:after="120" w:line="240" w:lineRule="auto"/>
              <w:rPr>
                <w:rFonts w:asciiTheme="minorHAnsi" w:hAnsiTheme="minorHAnsi"/>
                <w:sz w:val="22"/>
                <w:szCs w:val="22"/>
              </w:rPr>
            </w:pPr>
            <w:r w:rsidRPr="00062E8A">
              <w:rPr>
                <w:rFonts w:asciiTheme="minorHAnsi" w:hAnsiTheme="minorHAnsi"/>
                <w:sz w:val="22"/>
                <w:szCs w:val="22"/>
              </w:rPr>
              <w:t>Multiple choice and essay questions, group discussion, Witten assignment</w:t>
            </w:r>
          </w:p>
        </w:tc>
      </w:tr>
      <w:tr w:rsidR="006926BD" w:rsidRPr="007E6D9F" w:rsidTr="006926BD">
        <w:tc>
          <w:tcPr>
            <w:tcW w:w="9860" w:type="dxa"/>
            <w:gridSpan w:val="2"/>
            <w:tcBorders>
              <w:top w:val="single" w:sz="12" w:space="0" w:color="auto"/>
              <w:left w:val="single" w:sz="12" w:space="0" w:color="auto"/>
              <w:bottom w:val="single" w:sz="12" w:space="0" w:color="auto"/>
              <w:right w:val="single" w:sz="12" w:space="0" w:color="auto"/>
            </w:tcBorders>
            <w:shd w:val="clear" w:color="auto" w:fill="auto"/>
          </w:tcPr>
          <w:p w:rsidR="006926BD" w:rsidRPr="00EC57F2" w:rsidRDefault="006926BD" w:rsidP="006926BD">
            <w:pPr>
              <w:pStyle w:val="ps2"/>
              <w:spacing w:before="0" w:after="120" w:line="240" w:lineRule="auto"/>
              <w:ind w:left="507" w:hanging="507"/>
              <w:rPr>
                <w:rFonts w:asciiTheme="minorHAnsi" w:hAnsiTheme="minorHAnsi" w:cs="Times New Roman"/>
                <w:szCs w:val="20"/>
              </w:rPr>
            </w:pPr>
            <w:r w:rsidRPr="00EC57F2">
              <w:rPr>
                <w:rFonts w:asciiTheme="minorHAnsi" w:hAnsiTheme="minorHAnsi" w:cs="Times New Roman"/>
                <w:szCs w:val="20"/>
              </w:rPr>
              <w:t>ILO 4: Apply professional standards, values, and behaviours in providing nursing care for individuals, families, and groups.</w:t>
            </w:r>
          </w:p>
        </w:tc>
      </w:tr>
      <w:tr w:rsidR="00062E8A" w:rsidRPr="007E6D9F" w:rsidTr="006926BD">
        <w:tc>
          <w:tcPr>
            <w:tcW w:w="2772" w:type="dxa"/>
            <w:tcBorders>
              <w:top w:val="single" w:sz="12" w:space="0" w:color="auto"/>
              <w:left w:val="single" w:sz="12" w:space="0" w:color="auto"/>
              <w:right w:val="single" w:sz="12" w:space="0" w:color="auto"/>
            </w:tcBorders>
            <w:shd w:val="clear" w:color="auto" w:fill="auto"/>
          </w:tcPr>
          <w:p w:rsidR="00062E8A" w:rsidRPr="00EC57F2" w:rsidRDefault="00062E8A" w:rsidP="00062E8A">
            <w:pPr>
              <w:pStyle w:val="ps2"/>
              <w:spacing w:before="0" w:after="120" w:line="240" w:lineRule="auto"/>
              <w:rPr>
                <w:rFonts w:asciiTheme="minorHAnsi" w:hAnsiTheme="minorHAnsi" w:cs="Times New Roman"/>
                <w:b w:val="0"/>
                <w:bCs w:val="0"/>
                <w:szCs w:val="20"/>
              </w:rPr>
            </w:pPr>
            <w:r w:rsidRPr="00EC57F2">
              <w:rPr>
                <w:rFonts w:asciiTheme="minorHAnsi" w:eastAsia="Calibri" w:hAnsiTheme="minorHAnsi" w:cs="Times New Roman"/>
                <w:b w:val="0"/>
                <w:bCs w:val="0"/>
                <w:szCs w:val="20"/>
                <w:lang w:val="en-US"/>
              </w:rPr>
              <w:t>Specific Course Objectives</w:t>
            </w:r>
          </w:p>
        </w:tc>
        <w:tc>
          <w:tcPr>
            <w:tcW w:w="7088" w:type="dxa"/>
            <w:tcBorders>
              <w:top w:val="single" w:sz="12" w:space="0" w:color="auto"/>
              <w:left w:val="single" w:sz="12" w:space="0" w:color="auto"/>
              <w:right w:val="single" w:sz="12" w:space="0" w:color="auto"/>
            </w:tcBorders>
            <w:shd w:val="clear" w:color="auto" w:fill="auto"/>
          </w:tcPr>
          <w:p w:rsidR="00062E8A" w:rsidRPr="00FC4C72" w:rsidRDefault="00062E8A" w:rsidP="00062E8A">
            <w:pPr>
              <w:pStyle w:val="ps2"/>
              <w:numPr>
                <w:ilvl w:val="0"/>
                <w:numId w:val="37"/>
              </w:numPr>
              <w:tabs>
                <w:tab w:val="clear" w:pos="576"/>
                <w:tab w:val="left" w:pos="311"/>
              </w:tabs>
              <w:spacing w:before="0" w:after="120" w:line="240" w:lineRule="auto"/>
              <w:ind w:left="311" w:hanging="267"/>
              <w:rPr>
                <w:rFonts w:ascii="Cambria" w:hAnsi="Cambria"/>
                <w:b w:val="0"/>
                <w:sz w:val="22"/>
                <w:szCs w:val="22"/>
              </w:rPr>
            </w:pPr>
            <w:r w:rsidRPr="00E531FA">
              <w:rPr>
                <w:rFonts w:ascii="Cambria" w:hAnsi="Cambria"/>
                <w:b w:val="0"/>
                <w:sz w:val="22"/>
                <w:szCs w:val="22"/>
              </w:rPr>
              <w:t xml:space="preserve">Discuss the biological, psychosocial, cognitive, &amp; spiritual characteristics for each development stage  </w:t>
            </w:r>
          </w:p>
          <w:p w:rsidR="00062E8A" w:rsidRPr="00E531FA" w:rsidRDefault="00062E8A" w:rsidP="00062E8A">
            <w:pPr>
              <w:pStyle w:val="ps2"/>
              <w:numPr>
                <w:ilvl w:val="0"/>
                <w:numId w:val="37"/>
              </w:numPr>
              <w:tabs>
                <w:tab w:val="clear" w:pos="576"/>
                <w:tab w:val="left" w:pos="311"/>
              </w:tabs>
              <w:spacing w:before="0" w:after="120" w:line="240" w:lineRule="auto"/>
              <w:ind w:left="311" w:hanging="267"/>
              <w:rPr>
                <w:rFonts w:ascii="Cambria" w:hAnsi="Cambria"/>
                <w:b w:val="0"/>
                <w:sz w:val="22"/>
                <w:szCs w:val="22"/>
              </w:rPr>
            </w:pPr>
            <w:r>
              <w:rPr>
                <w:rFonts w:ascii="Cambria" w:hAnsi="Cambria"/>
                <w:b w:val="0"/>
                <w:sz w:val="22"/>
                <w:szCs w:val="22"/>
              </w:rPr>
              <w:t xml:space="preserve">Determine </w:t>
            </w:r>
            <w:r w:rsidRPr="00E531FA">
              <w:rPr>
                <w:rFonts w:ascii="Cambria" w:hAnsi="Cambria"/>
                <w:b w:val="0"/>
                <w:sz w:val="22"/>
                <w:szCs w:val="22"/>
              </w:rPr>
              <w:t xml:space="preserve">the major concerns that face individuals in each developmental stage. </w:t>
            </w:r>
          </w:p>
          <w:p w:rsidR="00062E8A" w:rsidRPr="00E531FA" w:rsidRDefault="00062E8A" w:rsidP="00062E8A">
            <w:pPr>
              <w:pStyle w:val="ps2"/>
              <w:numPr>
                <w:ilvl w:val="0"/>
                <w:numId w:val="37"/>
              </w:numPr>
              <w:tabs>
                <w:tab w:val="clear" w:pos="576"/>
                <w:tab w:val="left" w:pos="311"/>
              </w:tabs>
              <w:spacing w:before="0" w:after="120" w:line="240" w:lineRule="auto"/>
              <w:ind w:left="311" w:hanging="267"/>
              <w:rPr>
                <w:rFonts w:ascii="Cambria" w:hAnsi="Cambria"/>
                <w:b w:val="0"/>
                <w:sz w:val="22"/>
                <w:szCs w:val="22"/>
              </w:rPr>
            </w:pPr>
            <w:r w:rsidRPr="00E531FA">
              <w:rPr>
                <w:rFonts w:ascii="Cambria" w:hAnsi="Cambria"/>
                <w:b w:val="0"/>
                <w:sz w:val="22"/>
                <w:szCs w:val="22"/>
              </w:rPr>
              <w:t>Explain the role of inherent and environmental factors in the growth and development of an individual.</w:t>
            </w:r>
          </w:p>
          <w:p w:rsidR="00062E8A" w:rsidRPr="00E531FA" w:rsidRDefault="00062E8A" w:rsidP="00062E8A">
            <w:pPr>
              <w:pStyle w:val="ps2"/>
              <w:numPr>
                <w:ilvl w:val="0"/>
                <w:numId w:val="37"/>
              </w:numPr>
              <w:tabs>
                <w:tab w:val="clear" w:pos="576"/>
                <w:tab w:val="left" w:pos="311"/>
              </w:tabs>
              <w:spacing w:before="0" w:after="120" w:line="240" w:lineRule="auto"/>
              <w:ind w:left="311" w:hanging="267"/>
              <w:rPr>
                <w:rFonts w:ascii="Cambria" w:hAnsi="Cambria"/>
                <w:b w:val="0"/>
                <w:sz w:val="22"/>
                <w:szCs w:val="22"/>
              </w:rPr>
            </w:pPr>
            <w:r>
              <w:rPr>
                <w:rFonts w:ascii="Cambria" w:hAnsi="Cambria"/>
                <w:b w:val="0"/>
                <w:sz w:val="22"/>
                <w:szCs w:val="22"/>
              </w:rPr>
              <w:t xml:space="preserve">Summarize </w:t>
            </w:r>
            <w:r w:rsidRPr="00E531FA">
              <w:rPr>
                <w:rFonts w:ascii="Cambria" w:hAnsi="Cambria"/>
                <w:b w:val="0"/>
                <w:sz w:val="22"/>
                <w:szCs w:val="22"/>
              </w:rPr>
              <w:t>the main health problems that are associated with young and middle age adult their families.</w:t>
            </w:r>
          </w:p>
        </w:tc>
      </w:tr>
      <w:tr w:rsidR="00062E8A" w:rsidRPr="007E6D9F" w:rsidTr="006926BD">
        <w:tc>
          <w:tcPr>
            <w:tcW w:w="2772" w:type="dxa"/>
            <w:tcBorders>
              <w:left w:val="single" w:sz="12" w:space="0" w:color="auto"/>
              <w:right w:val="single" w:sz="12" w:space="0" w:color="auto"/>
            </w:tcBorders>
            <w:shd w:val="clear" w:color="auto" w:fill="auto"/>
          </w:tcPr>
          <w:p w:rsidR="00062E8A" w:rsidRPr="00EC57F2" w:rsidRDefault="00062E8A" w:rsidP="00062E8A">
            <w:pPr>
              <w:pStyle w:val="ps2"/>
              <w:spacing w:before="0" w:after="120" w:line="240" w:lineRule="auto"/>
              <w:rPr>
                <w:rFonts w:asciiTheme="minorHAnsi" w:hAnsiTheme="minorHAnsi" w:cs="Times New Roman"/>
                <w:b w:val="0"/>
                <w:bCs w:val="0"/>
                <w:szCs w:val="20"/>
              </w:rPr>
            </w:pPr>
            <w:r w:rsidRPr="00EC57F2">
              <w:rPr>
                <w:rFonts w:asciiTheme="minorHAnsi" w:eastAsia="Calibri" w:hAnsiTheme="minorHAnsi" w:cs="Times New Roman"/>
                <w:b w:val="0"/>
                <w:bCs w:val="0"/>
                <w:szCs w:val="20"/>
                <w:lang w:val="en-US"/>
              </w:rPr>
              <w:t>Relevant Competency (JNC)</w:t>
            </w:r>
          </w:p>
        </w:tc>
        <w:tc>
          <w:tcPr>
            <w:tcW w:w="7088" w:type="dxa"/>
            <w:tcBorders>
              <w:left w:val="single" w:sz="12" w:space="0" w:color="auto"/>
              <w:right w:val="single" w:sz="12" w:space="0" w:color="auto"/>
            </w:tcBorders>
            <w:shd w:val="clear" w:color="auto" w:fill="auto"/>
          </w:tcPr>
          <w:p w:rsidR="00062E8A" w:rsidRPr="00402B81" w:rsidRDefault="00062E8A" w:rsidP="00062E8A">
            <w:pPr>
              <w:pStyle w:val="ps2"/>
              <w:tabs>
                <w:tab w:val="clear" w:pos="576"/>
                <w:tab w:val="left" w:pos="311"/>
              </w:tabs>
              <w:spacing w:before="0" w:after="120" w:line="240" w:lineRule="auto"/>
              <w:rPr>
                <w:rFonts w:ascii="Cambria" w:hAnsi="Cambria"/>
                <w:bCs w:val="0"/>
                <w:sz w:val="22"/>
                <w:szCs w:val="22"/>
              </w:rPr>
            </w:pPr>
            <w:r w:rsidRPr="00FB370C">
              <w:rPr>
                <w:rFonts w:ascii="Cambria" w:hAnsi="Cambria"/>
                <w:b w:val="0"/>
                <w:sz w:val="22"/>
                <w:szCs w:val="22"/>
              </w:rPr>
              <w:t>Professional communication, collaboration and consultation</w:t>
            </w:r>
            <w:r>
              <w:rPr>
                <w:rFonts w:ascii="Cambria" w:hAnsi="Cambria"/>
                <w:b w:val="0"/>
                <w:sz w:val="22"/>
                <w:szCs w:val="22"/>
              </w:rPr>
              <w:t xml:space="preserve">. </w:t>
            </w:r>
            <w:r w:rsidRPr="00402B81">
              <w:rPr>
                <w:rFonts w:ascii="Cambria" w:hAnsi="Cambria"/>
                <w:sz w:val="22"/>
                <w:szCs w:val="22"/>
              </w:rPr>
              <w:t>,</w:t>
            </w:r>
            <w:r w:rsidRPr="00402B81">
              <w:rPr>
                <w:sz w:val="36"/>
                <w:szCs w:val="36"/>
              </w:rPr>
              <w:t xml:space="preserve"> </w:t>
            </w:r>
            <w:r w:rsidRPr="00FB370C">
              <w:rPr>
                <w:rFonts w:ascii="Cambria" w:hAnsi="Cambria"/>
                <w:b w:val="0"/>
                <w:sz w:val="22"/>
                <w:szCs w:val="22"/>
              </w:rPr>
              <w:t>Ethical and accountable practice</w:t>
            </w:r>
            <w:r>
              <w:rPr>
                <w:rFonts w:ascii="Cambria" w:hAnsi="Cambria"/>
                <w:b w:val="0"/>
                <w:sz w:val="22"/>
                <w:szCs w:val="22"/>
              </w:rPr>
              <w:t>.</w:t>
            </w:r>
          </w:p>
        </w:tc>
      </w:tr>
      <w:tr w:rsidR="00062E8A" w:rsidRPr="007E6D9F" w:rsidTr="006926BD">
        <w:tc>
          <w:tcPr>
            <w:tcW w:w="2772" w:type="dxa"/>
            <w:tcBorders>
              <w:left w:val="single" w:sz="12" w:space="0" w:color="auto"/>
              <w:bottom w:val="single" w:sz="12" w:space="0" w:color="auto"/>
              <w:right w:val="single" w:sz="12" w:space="0" w:color="auto"/>
            </w:tcBorders>
            <w:shd w:val="clear" w:color="auto" w:fill="auto"/>
          </w:tcPr>
          <w:p w:rsidR="00062E8A" w:rsidRPr="00EC57F2" w:rsidRDefault="00062E8A" w:rsidP="00062E8A">
            <w:pPr>
              <w:pStyle w:val="ps2"/>
              <w:spacing w:before="0" w:after="120" w:line="240" w:lineRule="auto"/>
              <w:rPr>
                <w:rFonts w:asciiTheme="minorHAnsi" w:hAnsiTheme="minorHAnsi" w:cs="Times New Roman"/>
                <w:b w:val="0"/>
                <w:bCs w:val="0"/>
                <w:szCs w:val="20"/>
              </w:rPr>
            </w:pPr>
            <w:r w:rsidRPr="00EC57F2">
              <w:rPr>
                <w:rFonts w:asciiTheme="minorHAnsi" w:eastAsia="Calibri" w:hAnsiTheme="minorHAnsi" w:cs="Times New Roman"/>
                <w:b w:val="0"/>
                <w:bCs w:val="0"/>
                <w:szCs w:val="20"/>
                <w:lang w:val="en-US"/>
              </w:rPr>
              <w:t>Evaluation Methods</w:t>
            </w:r>
          </w:p>
        </w:tc>
        <w:tc>
          <w:tcPr>
            <w:tcW w:w="7088" w:type="dxa"/>
            <w:tcBorders>
              <w:left w:val="single" w:sz="12" w:space="0" w:color="auto"/>
              <w:right w:val="single" w:sz="12" w:space="0" w:color="auto"/>
            </w:tcBorders>
            <w:shd w:val="clear" w:color="auto" w:fill="auto"/>
          </w:tcPr>
          <w:p w:rsidR="00062E8A" w:rsidRPr="00EC57F2" w:rsidRDefault="00062E8A" w:rsidP="00062E8A">
            <w:pPr>
              <w:pStyle w:val="ps2"/>
              <w:spacing w:before="0" w:after="120" w:line="240" w:lineRule="auto"/>
              <w:rPr>
                <w:rFonts w:asciiTheme="minorHAnsi" w:hAnsiTheme="minorHAnsi"/>
                <w:sz w:val="22"/>
                <w:szCs w:val="22"/>
              </w:rPr>
            </w:pPr>
            <w:r w:rsidRPr="00062E8A">
              <w:rPr>
                <w:rFonts w:asciiTheme="minorHAnsi" w:hAnsiTheme="minorHAnsi"/>
                <w:sz w:val="22"/>
                <w:szCs w:val="22"/>
              </w:rPr>
              <w:t>Multiple choice and essay questions, group discussion, Witten assignment</w:t>
            </w:r>
          </w:p>
        </w:tc>
      </w:tr>
      <w:tr w:rsidR="00062E8A" w:rsidRPr="007E6D9F" w:rsidTr="006926BD">
        <w:tc>
          <w:tcPr>
            <w:tcW w:w="9860" w:type="dxa"/>
            <w:gridSpan w:val="2"/>
            <w:tcBorders>
              <w:top w:val="single" w:sz="12" w:space="0" w:color="auto"/>
              <w:left w:val="single" w:sz="12" w:space="0" w:color="auto"/>
              <w:bottom w:val="single" w:sz="12" w:space="0" w:color="auto"/>
              <w:right w:val="single" w:sz="12" w:space="0" w:color="auto"/>
            </w:tcBorders>
            <w:shd w:val="clear" w:color="auto" w:fill="auto"/>
          </w:tcPr>
          <w:p w:rsidR="00062E8A" w:rsidRPr="00EC57F2" w:rsidRDefault="00062E8A" w:rsidP="00062E8A">
            <w:pPr>
              <w:pStyle w:val="ps2"/>
              <w:spacing w:before="0" w:after="120" w:line="240" w:lineRule="auto"/>
              <w:rPr>
                <w:rFonts w:asciiTheme="minorHAnsi" w:hAnsiTheme="minorHAnsi" w:cs="Times New Roman"/>
                <w:szCs w:val="20"/>
              </w:rPr>
            </w:pPr>
            <w:r w:rsidRPr="00EC57F2">
              <w:rPr>
                <w:rFonts w:asciiTheme="minorHAnsi" w:hAnsiTheme="minorHAnsi" w:cs="Times New Roman"/>
                <w:szCs w:val="20"/>
              </w:rPr>
              <w:t>ILO 5: Demonstrate safety measures to protect self, individuals, families, and groups.</w:t>
            </w:r>
          </w:p>
        </w:tc>
      </w:tr>
      <w:tr w:rsidR="00062E8A" w:rsidRPr="007E6D9F" w:rsidTr="006926BD">
        <w:tc>
          <w:tcPr>
            <w:tcW w:w="2772" w:type="dxa"/>
            <w:tcBorders>
              <w:top w:val="single" w:sz="12" w:space="0" w:color="auto"/>
              <w:left w:val="single" w:sz="12" w:space="0" w:color="auto"/>
              <w:right w:val="single" w:sz="12" w:space="0" w:color="auto"/>
            </w:tcBorders>
            <w:shd w:val="clear" w:color="auto" w:fill="auto"/>
          </w:tcPr>
          <w:p w:rsidR="00062E8A" w:rsidRPr="00EC57F2" w:rsidRDefault="00062E8A" w:rsidP="00062E8A">
            <w:pPr>
              <w:pStyle w:val="ps2"/>
              <w:spacing w:before="0" w:after="120" w:line="240" w:lineRule="auto"/>
              <w:rPr>
                <w:rFonts w:asciiTheme="minorHAnsi" w:hAnsiTheme="minorHAnsi" w:cs="Times New Roman"/>
                <w:b w:val="0"/>
                <w:bCs w:val="0"/>
                <w:szCs w:val="20"/>
              </w:rPr>
            </w:pPr>
            <w:r w:rsidRPr="00EC57F2">
              <w:rPr>
                <w:rFonts w:asciiTheme="minorHAnsi" w:eastAsia="Calibri" w:hAnsiTheme="minorHAnsi" w:cs="Times New Roman"/>
                <w:b w:val="0"/>
                <w:bCs w:val="0"/>
                <w:szCs w:val="20"/>
                <w:lang w:val="en-US"/>
              </w:rPr>
              <w:t>Specific Course Objectives</w:t>
            </w:r>
          </w:p>
        </w:tc>
        <w:tc>
          <w:tcPr>
            <w:tcW w:w="7088" w:type="dxa"/>
            <w:tcBorders>
              <w:top w:val="single" w:sz="12" w:space="0" w:color="auto"/>
              <w:left w:val="single" w:sz="12" w:space="0" w:color="auto"/>
              <w:right w:val="single" w:sz="12" w:space="0" w:color="auto"/>
            </w:tcBorders>
            <w:shd w:val="clear" w:color="auto" w:fill="auto"/>
          </w:tcPr>
          <w:p w:rsidR="008F5B46" w:rsidRPr="008F5B46" w:rsidRDefault="008F5B46" w:rsidP="008F5B46">
            <w:pPr>
              <w:pStyle w:val="ps2"/>
              <w:spacing w:after="120"/>
              <w:rPr>
                <w:rFonts w:asciiTheme="minorHAnsi" w:hAnsiTheme="minorHAnsi"/>
                <w:sz w:val="22"/>
                <w:szCs w:val="22"/>
              </w:rPr>
            </w:pPr>
            <w:r w:rsidRPr="008F5B46">
              <w:rPr>
                <w:rFonts w:asciiTheme="minorHAnsi" w:hAnsiTheme="minorHAnsi"/>
                <w:sz w:val="22"/>
                <w:szCs w:val="22"/>
              </w:rPr>
              <w:t>1.</w:t>
            </w:r>
            <w:r w:rsidRPr="008F5B46">
              <w:rPr>
                <w:rFonts w:asciiTheme="minorHAnsi" w:hAnsiTheme="minorHAnsi"/>
                <w:sz w:val="22"/>
                <w:szCs w:val="22"/>
              </w:rPr>
              <w:tab/>
              <w:t xml:space="preserve">Plan  essential health promotion  and protection strategies to meet the needs of an individual in different developmental stages  </w:t>
            </w:r>
          </w:p>
          <w:p w:rsidR="00062E8A" w:rsidRPr="00EC57F2" w:rsidRDefault="008F5B46" w:rsidP="008F5B46">
            <w:pPr>
              <w:pStyle w:val="ps2"/>
              <w:spacing w:before="0" w:after="120" w:line="240" w:lineRule="auto"/>
              <w:rPr>
                <w:rFonts w:asciiTheme="minorHAnsi" w:hAnsiTheme="minorHAnsi"/>
                <w:sz w:val="22"/>
                <w:szCs w:val="22"/>
              </w:rPr>
            </w:pPr>
            <w:r w:rsidRPr="008F5B46">
              <w:rPr>
                <w:rFonts w:asciiTheme="minorHAnsi" w:hAnsiTheme="minorHAnsi"/>
                <w:sz w:val="22"/>
                <w:szCs w:val="22"/>
              </w:rPr>
              <w:t>2.</w:t>
            </w:r>
            <w:r w:rsidRPr="008F5B46">
              <w:rPr>
                <w:rFonts w:asciiTheme="minorHAnsi" w:hAnsiTheme="minorHAnsi"/>
                <w:sz w:val="22"/>
                <w:szCs w:val="22"/>
              </w:rPr>
              <w:tab/>
              <w:t>Elaborate health promotion strategies, and preventive measures throughout life span like prevention of injuries and accidents</w:t>
            </w:r>
          </w:p>
        </w:tc>
      </w:tr>
      <w:tr w:rsidR="008F5B46" w:rsidRPr="007E6D9F" w:rsidTr="006926BD">
        <w:tc>
          <w:tcPr>
            <w:tcW w:w="2772" w:type="dxa"/>
            <w:tcBorders>
              <w:left w:val="single" w:sz="12" w:space="0" w:color="auto"/>
              <w:right w:val="single" w:sz="12" w:space="0" w:color="auto"/>
            </w:tcBorders>
            <w:shd w:val="clear" w:color="auto" w:fill="auto"/>
          </w:tcPr>
          <w:p w:rsidR="008F5B46" w:rsidRPr="00EC57F2" w:rsidRDefault="008F5B46" w:rsidP="008F5B46">
            <w:pPr>
              <w:pStyle w:val="ps2"/>
              <w:spacing w:before="0" w:after="120" w:line="240" w:lineRule="auto"/>
              <w:rPr>
                <w:rFonts w:asciiTheme="minorHAnsi" w:hAnsiTheme="minorHAnsi" w:cs="Times New Roman"/>
                <w:b w:val="0"/>
                <w:bCs w:val="0"/>
                <w:szCs w:val="20"/>
              </w:rPr>
            </w:pPr>
            <w:r w:rsidRPr="00EC57F2">
              <w:rPr>
                <w:rFonts w:asciiTheme="minorHAnsi" w:eastAsia="Calibri" w:hAnsiTheme="minorHAnsi" w:cs="Times New Roman"/>
                <w:b w:val="0"/>
                <w:bCs w:val="0"/>
                <w:szCs w:val="20"/>
                <w:lang w:val="en-US"/>
              </w:rPr>
              <w:t>Relevant Competency (JNC)</w:t>
            </w:r>
          </w:p>
        </w:tc>
        <w:tc>
          <w:tcPr>
            <w:tcW w:w="7088" w:type="dxa"/>
            <w:tcBorders>
              <w:left w:val="single" w:sz="12" w:space="0" w:color="auto"/>
              <w:right w:val="single" w:sz="12" w:space="0" w:color="auto"/>
            </w:tcBorders>
            <w:shd w:val="clear" w:color="auto" w:fill="auto"/>
          </w:tcPr>
          <w:p w:rsidR="008F5B46" w:rsidRPr="00EA15F7" w:rsidRDefault="008F5B46" w:rsidP="008F5B46">
            <w:pPr>
              <w:spacing w:after="160" w:line="259" w:lineRule="auto"/>
              <w:rPr>
                <w:sz w:val="24"/>
              </w:rPr>
            </w:pPr>
            <w:r w:rsidRPr="00FB370C">
              <w:rPr>
                <w:rFonts w:ascii="Cambria" w:hAnsi="Cambria" w:cs="Arial"/>
                <w:bCs/>
                <w:snapToGrid w:val="0"/>
                <w:color w:val="000000"/>
                <w:sz w:val="22"/>
                <w:szCs w:val="22"/>
                <w:lang w:val="en-US"/>
              </w:rPr>
              <w:t>Safety, Ethical and accountable practice</w:t>
            </w:r>
            <w:r>
              <w:rPr>
                <w:rFonts w:ascii="Cambria" w:hAnsi="Cambria" w:cs="Arial"/>
                <w:bCs/>
                <w:snapToGrid w:val="0"/>
                <w:color w:val="000000"/>
                <w:sz w:val="22"/>
                <w:szCs w:val="22"/>
                <w:lang w:val="en-US"/>
              </w:rPr>
              <w:t>, and</w:t>
            </w:r>
            <w:r w:rsidRPr="007B1040">
              <w:rPr>
                <w:rFonts w:ascii="Cambria" w:hAnsi="Cambria"/>
                <w:bCs/>
                <w:sz w:val="22"/>
                <w:szCs w:val="22"/>
              </w:rPr>
              <w:t xml:space="preserve"> </w:t>
            </w:r>
            <w:r>
              <w:rPr>
                <w:rFonts w:ascii="Cambria" w:hAnsi="Cambria"/>
                <w:bCs/>
                <w:sz w:val="22"/>
                <w:szCs w:val="22"/>
              </w:rPr>
              <w:t>q</w:t>
            </w:r>
            <w:r w:rsidRPr="007B1040">
              <w:rPr>
                <w:rFonts w:ascii="Cambria" w:hAnsi="Cambria"/>
                <w:bCs/>
                <w:sz w:val="22"/>
                <w:szCs w:val="22"/>
              </w:rPr>
              <w:t>uality improvement</w:t>
            </w:r>
            <w:r>
              <w:rPr>
                <w:rFonts w:ascii="Cambria" w:hAnsi="Cambria" w:cs="Arial"/>
                <w:bCs/>
                <w:snapToGrid w:val="0"/>
                <w:color w:val="000000"/>
                <w:sz w:val="22"/>
                <w:szCs w:val="22"/>
                <w:lang w:val="en-US"/>
              </w:rPr>
              <w:t xml:space="preserve">. </w:t>
            </w:r>
          </w:p>
        </w:tc>
      </w:tr>
      <w:tr w:rsidR="008F5B46" w:rsidRPr="007E6D9F" w:rsidTr="006926BD">
        <w:tc>
          <w:tcPr>
            <w:tcW w:w="2772" w:type="dxa"/>
            <w:tcBorders>
              <w:left w:val="single" w:sz="12" w:space="0" w:color="auto"/>
              <w:bottom w:val="single" w:sz="12" w:space="0" w:color="auto"/>
              <w:right w:val="single" w:sz="12" w:space="0" w:color="auto"/>
            </w:tcBorders>
            <w:shd w:val="clear" w:color="auto" w:fill="auto"/>
          </w:tcPr>
          <w:p w:rsidR="008F5B46" w:rsidRPr="00EC57F2" w:rsidRDefault="008F5B46" w:rsidP="008F5B46">
            <w:pPr>
              <w:pStyle w:val="ps2"/>
              <w:spacing w:before="0" w:after="120" w:line="240" w:lineRule="auto"/>
              <w:rPr>
                <w:rFonts w:asciiTheme="minorHAnsi" w:hAnsiTheme="minorHAnsi" w:cs="Times New Roman"/>
                <w:b w:val="0"/>
                <w:bCs w:val="0"/>
                <w:szCs w:val="20"/>
              </w:rPr>
            </w:pPr>
            <w:r w:rsidRPr="00EC57F2">
              <w:rPr>
                <w:rFonts w:asciiTheme="minorHAnsi" w:eastAsia="Calibri" w:hAnsiTheme="minorHAnsi" w:cs="Times New Roman"/>
                <w:b w:val="0"/>
                <w:bCs w:val="0"/>
                <w:szCs w:val="20"/>
                <w:lang w:val="en-US"/>
              </w:rPr>
              <w:t>Evaluation Methods</w:t>
            </w:r>
          </w:p>
        </w:tc>
        <w:tc>
          <w:tcPr>
            <w:tcW w:w="7088" w:type="dxa"/>
            <w:tcBorders>
              <w:left w:val="single" w:sz="12" w:space="0" w:color="auto"/>
              <w:right w:val="single" w:sz="12" w:space="0" w:color="auto"/>
            </w:tcBorders>
            <w:shd w:val="clear" w:color="auto" w:fill="auto"/>
          </w:tcPr>
          <w:p w:rsidR="008F5B46" w:rsidRPr="00A21E6E" w:rsidRDefault="008F5B46" w:rsidP="008F5B46">
            <w:pPr>
              <w:spacing w:after="160" w:line="259" w:lineRule="auto"/>
              <w:rPr>
                <w:rFonts w:ascii="Cambria" w:hAnsi="Cambria"/>
                <w:bCs/>
                <w:sz w:val="22"/>
                <w:szCs w:val="22"/>
              </w:rPr>
            </w:pPr>
            <w:r w:rsidRPr="00A21E6E">
              <w:rPr>
                <w:rFonts w:ascii="Cambria" w:hAnsi="Cambria"/>
                <w:bCs/>
                <w:sz w:val="22"/>
                <w:szCs w:val="22"/>
              </w:rPr>
              <w:t>Multiple choice and essay questions, group discussion, Witten assignment</w:t>
            </w:r>
          </w:p>
        </w:tc>
      </w:tr>
      <w:tr w:rsidR="00062E8A" w:rsidRPr="007E6D9F" w:rsidTr="006926BD">
        <w:tc>
          <w:tcPr>
            <w:tcW w:w="9860" w:type="dxa"/>
            <w:gridSpan w:val="2"/>
            <w:tcBorders>
              <w:top w:val="single" w:sz="12" w:space="0" w:color="auto"/>
              <w:left w:val="single" w:sz="12" w:space="0" w:color="auto"/>
              <w:right w:val="single" w:sz="12" w:space="0" w:color="auto"/>
            </w:tcBorders>
            <w:shd w:val="clear" w:color="auto" w:fill="auto"/>
          </w:tcPr>
          <w:p w:rsidR="00062E8A" w:rsidRPr="00EC57F2" w:rsidRDefault="00062E8A" w:rsidP="00062E8A">
            <w:pPr>
              <w:pStyle w:val="ps2"/>
              <w:spacing w:before="0" w:after="120" w:line="240" w:lineRule="auto"/>
              <w:ind w:left="507" w:hanging="507"/>
              <w:rPr>
                <w:rFonts w:asciiTheme="minorHAnsi" w:hAnsiTheme="minorHAnsi" w:cs="Times New Roman"/>
                <w:szCs w:val="20"/>
              </w:rPr>
            </w:pPr>
            <w:r w:rsidRPr="00EC57F2">
              <w:rPr>
                <w:rFonts w:asciiTheme="minorHAnsi" w:hAnsiTheme="minorHAnsi" w:cs="Times New Roman"/>
                <w:szCs w:val="20"/>
              </w:rPr>
              <w:t xml:space="preserve">ILO 6: Translate organizational, leadership, </w:t>
            </w:r>
            <w:proofErr w:type="spellStart"/>
            <w:r w:rsidRPr="00EC57F2">
              <w:rPr>
                <w:rFonts w:asciiTheme="minorHAnsi" w:hAnsiTheme="minorHAnsi" w:cs="Times New Roman"/>
                <w:szCs w:val="20"/>
              </w:rPr>
              <w:t>interprofessional</w:t>
            </w:r>
            <w:proofErr w:type="spellEnd"/>
            <w:r w:rsidRPr="00EC57F2">
              <w:rPr>
                <w:rFonts w:asciiTheme="minorHAnsi" w:hAnsiTheme="minorHAnsi" w:cs="Times New Roman"/>
                <w:szCs w:val="20"/>
              </w:rPr>
              <w:t xml:space="preserve"> collaboration, and management concepts into nursing care for individuals, families, and groups.</w:t>
            </w:r>
          </w:p>
        </w:tc>
      </w:tr>
      <w:tr w:rsidR="00062E8A" w:rsidRPr="007E6D9F" w:rsidTr="006926BD">
        <w:tc>
          <w:tcPr>
            <w:tcW w:w="2772" w:type="dxa"/>
            <w:tcBorders>
              <w:top w:val="single" w:sz="12" w:space="0" w:color="auto"/>
              <w:left w:val="single" w:sz="12" w:space="0" w:color="auto"/>
              <w:right w:val="single" w:sz="12" w:space="0" w:color="auto"/>
            </w:tcBorders>
            <w:shd w:val="clear" w:color="auto" w:fill="auto"/>
          </w:tcPr>
          <w:p w:rsidR="00062E8A" w:rsidRPr="00EC57F2" w:rsidRDefault="00062E8A" w:rsidP="00062E8A">
            <w:pPr>
              <w:pStyle w:val="ps2"/>
              <w:spacing w:before="0" w:after="120" w:line="240" w:lineRule="auto"/>
              <w:rPr>
                <w:rFonts w:asciiTheme="minorHAnsi" w:hAnsiTheme="minorHAnsi" w:cs="Times New Roman"/>
                <w:b w:val="0"/>
                <w:bCs w:val="0"/>
                <w:szCs w:val="20"/>
              </w:rPr>
            </w:pPr>
            <w:r w:rsidRPr="00EC57F2">
              <w:rPr>
                <w:rFonts w:asciiTheme="minorHAnsi" w:eastAsia="Calibri" w:hAnsiTheme="minorHAnsi" w:cs="Times New Roman"/>
                <w:b w:val="0"/>
                <w:bCs w:val="0"/>
                <w:szCs w:val="20"/>
                <w:lang w:val="en-US"/>
              </w:rPr>
              <w:t>Specific Course Objectives</w:t>
            </w:r>
          </w:p>
        </w:tc>
        <w:tc>
          <w:tcPr>
            <w:tcW w:w="7088" w:type="dxa"/>
            <w:tcBorders>
              <w:top w:val="single" w:sz="12" w:space="0" w:color="auto"/>
              <w:left w:val="single" w:sz="12" w:space="0" w:color="auto"/>
              <w:right w:val="single" w:sz="12" w:space="0" w:color="auto"/>
            </w:tcBorders>
            <w:shd w:val="clear" w:color="auto" w:fill="auto"/>
          </w:tcPr>
          <w:p w:rsidR="00A755EF" w:rsidRPr="00A755EF" w:rsidRDefault="00A755EF" w:rsidP="00A755EF">
            <w:pPr>
              <w:pStyle w:val="ps2"/>
              <w:spacing w:after="120"/>
              <w:rPr>
                <w:rFonts w:asciiTheme="minorHAnsi" w:hAnsiTheme="minorHAnsi"/>
                <w:sz w:val="22"/>
                <w:szCs w:val="22"/>
              </w:rPr>
            </w:pPr>
            <w:r w:rsidRPr="00A755EF">
              <w:rPr>
                <w:rFonts w:asciiTheme="minorHAnsi" w:hAnsiTheme="minorHAnsi"/>
                <w:sz w:val="22"/>
                <w:szCs w:val="22"/>
              </w:rPr>
              <w:t>1.</w:t>
            </w:r>
            <w:r w:rsidRPr="00A755EF">
              <w:rPr>
                <w:rFonts w:asciiTheme="minorHAnsi" w:hAnsiTheme="minorHAnsi"/>
                <w:sz w:val="22"/>
                <w:szCs w:val="22"/>
              </w:rPr>
              <w:tab/>
              <w:t>Integrate theories of development to each developmental stage</w:t>
            </w:r>
          </w:p>
          <w:p w:rsidR="00062E8A" w:rsidRPr="00EC57F2" w:rsidRDefault="00A755EF" w:rsidP="00A755EF">
            <w:pPr>
              <w:pStyle w:val="ps2"/>
              <w:spacing w:before="0" w:after="120" w:line="240" w:lineRule="auto"/>
              <w:rPr>
                <w:rFonts w:asciiTheme="minorHAnsi" w:hAnsiTheme="minorHAnsi"/>
                <w:sz w:val="22"/>
                <w:szCs w:val="22"/>
              </w:rPr>
            </w:pPr>
            <w:r w:rsidRPr="00A755EF">
              <w:rPr>
                <w:rFonts w:asciiTheme="minorHAnsi" w:hAnsiTheme="minorHAnsi"/>
                <w:sz w:val="22"/>
                <w:szCs w:val="22"/>
              </w:rPr>
              <w:t>2.</w:t>
            </w:r>
            <w:r w:rsidRPr="00A755EF">
              <w:rPr>
                <w:rFonts w:asciiTheme="minorHAnsi" w:hAnsiTheme="minorHAnsi"/>
                <w:sz w:val="22"/>
                <w:szCs w:val="22"/>
              </w:rPr>
              <w:tab/>
              <w:t xml:space="preserve">Plan  essential health promotion  and protection strategies to </w:t>
            </w:r>
            <w:r w:rsidRPr="00A755EF">
              <w:rPr>
                <w:rFonts w:asciiTheme="minorHAnsi" w:hAnsiTheme="minorHAnsi"/>
                <w:sz w:val="22"/>
                <w:szCs w:val="22"/>
              </w:rPr>
              <w:lastRenderedPageBreak/>
              <w:t xml:space="preserve">meet the needs of an individual in different developmental stages    </w:t>
            </w:r>
          </w:p>
        </w:tc>
      </w:tr>
      <w:tr w:rsidR="00521575" w:rsidRPr="007E6D9F" w:rsidTr="006926BD">
        <w:tc>
          <w:tcPr>
            <w:tcW w:w="2772" w:type="dxa"/>
            <w:tcBorders>
              <w:left w:val="single" w:sz="12" w:space="0" w:color="auto"/>
              <w:right w:val="single" w:sz="12" w:space="0" w:color="auto"/>
            </w:tcBorders>
            <w:shd w:val="clear" w:color="auto" w:fill="auto"/>
          </w:tcPr>
          <w:p w:rsidR="00521575" w:rsidRPr="00EC57F2" w:rsidRDefault="00521575" w:rsidP="00521575">
            <w:pPr>
              <w:pStyle w:val="ps2"/>
              <w:spacing w:before="0" w:after="120" w:line="240" w:lineRule="auto"/>
              <w:rPr>
                <w:rFonts w:asciiTheme="minorHAnsi" w:hAnsiTheme="minorHAnsi" w:cs="Times New Roman"/>
                <w:b w:val="0"/>
                <w:bCs w:val="0"/>
                <w:szCs w:val="20"/>
              </w:rPr>
            </w:pPr>
            <w:r w:rsidRPr="00EC57F2">
              <w:rPr>
                <w:rFonts w:asciiTheme="minorHAnsi" w:eastAsia="Calibri" w:hAnsiTheme="minorHAnsi" w:cs="Times New Roman"/>
                <w:b w:val="0"/>
                <w:bCs w:val="0"/>
                <w:szCs w:val="20"/>
                <w:lang w:val="en-US"/>
              </w:rPr>
              <w:lastRenderedPageBreak/>
              <w:t>Relevant Competency (JNC)</w:t>
            </w:r>
          </w:p>
        </w:tc>
        <w:tc>
          <w:tcPr>
            <w:tcW w:w="7088" w:type="dxa"/>
            <w:tcBorders>
              <w:left w:val="single" w:sz="12" w:space="0" w:color="auto"/>
              <w:right w:val="single" w:sz="12" w:space="0" w:color="auto"/>
            </w:tcBorders>
            <w:shd w:val="clear" w:color="auto" w:fill="auto"/>
          </w:tcPr>
          <w:p w:rsidR="00521575" w:rsidRPr="00FB370C" w:rsidRDefault="00521575" w:rsidP="00521575">
            <w:pPr>
              <w:spacing w:after="160" w:line="259" w:lineRule="auto"/>
              <w:rPr>
                <w:rFonts w:ascii="Cambria" w:hAnsi="Cambria"/>
                <w:bCs/>
                <w:sz w:val="22"/>
                <w:szCs w:val="22"/>
              </w:rPr>
            </w:pPr>
            <w:r w:rsidRPr="007B1040">
              <w:rPr>
                <w:rFonts w:ascii="Cambria" w:hAnsi="Cambria"/>
                <w:bCs/>
                <w:sz w:val="22"/>
                <w:szCs w:val="22"/>
              </w:rPr>
              <w:t xml:space="preserve">Professional communication, collaboration and consultation, </w:t>
            </w:r>
            <w:r>
              <w:rPr>
                <w:rFonts w:ascii="Cambria" w:hAnsi="Cambria"/>
                <w:bCs/>
                <w:sz w:val="22"/>
                <w:szCs w:val="22"/>
              </w:rPr>
              <w:t>q</w:t>
            </w:r>
            <w:r w:rsidRPr="007B1040">
              <w:rPr>
                <w:rFonts w:ascii="Cambria" w:hAnsi="Cambria"/>
                <w:bCs/>
                <w:sz w:val="22"/>
                <w:szCs w:val="22"/>
              </w:rPr>
              <w:t>uality improvement</w:t>
            </w:r>
            <w:r>
              <w:rPr>
                <w:rFonts w:ascii="Cambria" w:hAnsi="Cambria"/>
                <w:bCs/>
                <w:sz w:val="22"/>
                <w:szCs w:val="22"/>
              </w:rPr>
              <w:t xml:space="preserve">, </w:t>
            </w:r>
            <w:r w:rsidRPr="00FB370C">
              <w:rPr>
                <w:rFonts w:ascii="Cambria" w:hAnsi="Cambria"/>
                <w:bCs/>
                <w:sz w:val="22"/>
                <w:szCs w:val="22"/>
              </w:rPr>
              <w:t>Ethical and accountable practice</w:t>
            </w:r>
            <w:r>
              <w:rPr>
                <w:rFonts w:ascii="Cambria" w:hAnsi="Cambria"/>
                <w:bCs/>
                <w:sz w:val="22"/>
                <w:szCs w:val="22"/>
              </w:rPr>
              <w:t>.</w:t>
            </w:r>
          </w:p>
        </w:tc>
      </w:tr>
      <w:tr w:rsidR="00521575" w:rsidRPr="007E6D9F" w:rsidTr="006926BD">
        <w:tc>
          <w:tcPr>
            <w:tcW w:w="2772" w:type="dxa"/>
            <w:tcBorders>
              <w:left w:val="single" w:sz="12" w:space="0" w:color="auto"/>
              <w:bottom w:val="single" w:sz="12" w:space="0" w:color="auto"/>
              <w:right w:val="single" w:sz="12" w:space="0" w:color="auto"/>
            </w:tcBorders>
            <w:shd w:val="clear" w:color="auto" w:fill="auto"/>
          </w:tcPr>
          <w:p w:rsidR="00521575" w:rsidRPr="00EC57F2" w:rsidRDefault="00521575" w:rsidP="00521575">
            <w:pPr>
              <w:pStyle w:val="ps2"/>
              <w:spacing w:before="0" w:after="120" w:line="240" w:lineRule="auto"/>
              <w:rPr>
                <w:rFonts w:asciiTheme="minorHAnsi" w:hAnsiTheme="minorHAnsi" w:cs="Times New Roman"/>
                <w:b w:val="0"/>
                <w:bCs w:val="0"/>
                <w:szCs w:val="20"/>
              </w:rPr>
            </w:pPr>
            <w:r w:rsidRPr="00EC57F2">
              <w:rPr>
                <w:rFonts w:asciiTheme="minorHAnsi" w:eastAsia="Calibri" w:hAnsiTheme="minorHAnsi" w:cs="Times New Roman"/>
                <w:b w:val="0"/>
                <w:bCs w:val="0"/>
                <w:szCs w:val="20"/>
                <w:lang w:val="en-US"/>
              </w:rPr>
              <w:t>Evaluation Methods</w:t>
            </w:r>
          </w:p>
        </w:tc>
        <w:tc>
          <w:tcPr>
            <w:tcW w:w="7088" w:type="dxa"/>
            <w:tcBorders>
              <w:left w:val="single" w:sz="12" w:space="0" w:color="auto"/>
              <w:right w:val="single" w:sz="12" w:space="0" w:color="auto"/>
            </w:tcBorders>
            <w:shd w:val="clear" w:color="auto" w:fill="auto"/>
          </w:tcPr>
          <w:p w:rsidR="00521575" w:rsidRPr="00F25B59" w:rsidRDefault="00521575" w:rsidP="00521575">
            <w:pPr>
              <w:rPr>
                <w:rFonts w:ascii="Cambria" w:hAnsi="Cambria" w:cs="Arial"/>
                <w:bCs/>
                <w:sz w:val="22"/>
                <w:szCs w:val="22"/>
              </w:rPr>
            </w:pPr>
            <w:r w:rsidRPr="00A21E6E">
              <w:rPr>
                <w:rFonts w:ascii="Cambria" w:hAnsi="Cambria"/>
                <w:bCs/>
                <w:sz w:val="22"/>
                <w:szCs w:val="22"/>
              </w:rPr>
              <w:t>Multiple choice and essay questions, group discussion, Witten assignment</w:t>
            </w:r>
          </w:p>
        </w:tc>
      </w:tr>
      <w:tr w:rsidR="00062E8A" w:rsidRPr="007E6D9F" w:rsidTr="006926BD">
        <w:tc>
          <w:tcPr>
            <w:tcW w:w="9860" w:type="dxa"/>
            <w:gridSpan w:val="2"/>
            <w:tcBorders>
              <w:top w:val="single" w:sz="12" w:space="0" w:color="auto"/>
              <w:left w:val="single" w:sz="12" w:space="0" w:color="auto"/>
              <w:right w:val="single" w:sz="12" w:space="0" w:color="auto"/>
            </w:tcBorders>
            <w:shd w:val="clear" w:color="auto" w:fill="auto"/>
          </w:tcPr>
          <w:p w:rsidR="00062E8A" w:rsidRPr="00EC57F2" w:rsidRDefault="00062E8A" w:rsidP="00062E8A">
            <w:pPr>
              <w:pStyle w:val="ps2"/>
              <w:spacing w:before="0" w:after="120" w:line="240" w:lineRule="auto"/>
              <w:rPr>
                <w:rFonts w:asciiTheme="minorHAnsi" w:hAnsiTheme="minorHAnsi" w:cs="Times New Roman"/>
                <w:szCs w:val="20"/>
              </w:rPr>
            </w:pPr>
            <w:r w:rsidRPr="00EC57F2">
              <w:rPr>
                <w:rFonts w:asciiTheme="minorHAnsi" w:eastAsia="Calibri" w:hAnsiTheme="minorHAnsi" w:cs="Times New Roman"/>
                <w:szCs w:val="20"/>
                <w:lang w:val="en-US"/>
              </w:rPr>
              <w:t>ILO 7: Utilize evidence based practice in providing care for individuals, families, and groups.</w:t>
            </w:r>
          </w:p>
        </w:tc>
      </w:tr>
      <w:tr w:rsidR="007D219D" w:rsidRPr="007E6D9F" w:rsidTr="006926BD">
        <w:tc>
          <w:tcPr>
            <w:tcW w:w="2772" w:type="dxa"/>
            <w:tcBorders>
              <w:top w:val="single" w:sz="12" w:space="0" w:color="auto"/>
              <w:left w:val="single" w:sz="12" w:space="0" w:color="auto"/>
              <w:right w:val="single" w:sz="12" w:space="0" w:color="auto"/>
            </w:tcBorders>
            <w:shd w:val="clear" w:color="auto" w:fill="auto"/>
          </w:tcPr>
          <w:p w:rsidR="007D219D" w:rsidRPr="00EC57F2" w:rsidRDefault="007D219D" w:rsidP="007D219D">
            <w:pPr>
              <w:pStyle w:val="ps2"/>
              <w:spacing w:before="0" w:after="120" w:line="240" w:lineRule="auto"/>
              <w:rPr>
                <w:rFonts w:asciiTheme="minorHAnsi" w:hAnsiTheme="minorHAnsi" w:cs="Times New Roman"/>
                <w:b w:val="0"/>
                <w:bCs w:val="0"/>
                <w:szCs w:val="20"/>
              </w:rPr>
            </w:pPr>
            <w:r w:rsidRPr="00EC57F2">
              <w:rPr>
                <w:rFonts w:asciiTheme="minorHAnsi" w:eastAsia="Calibri" w:hAnsiTheme="minorHAnsi" w:cs="Times New Roman"/>
                <w:b w:val="0"/>
                <w:bCs w:val="0"/>
                <w:szCs w:val="20"/>
                <w:lang w:val="en-US"/>
              </w:rPr>
              <w:t>Specific Course Objectives</w:t>
            </w:r>
          </w:p>
        </w:tc>
        <w:tc>
          <w:tcPr>
            <w:tcW w:w="7088" w:type="dxa"/>
            <w:tcBorders>
              <w:top w:val="single" w:sz="12" w:space="0" w:color="auto"/>
              <w:left w:val="single" w:sz="12" w:space="0" w:color="auto"/>
              <w:right w:val="single" w:sz="12" w:space="0" w:color="auto"/>
            </w:tcBorders>
            <w:shd w:val="clear" w:color="auto" w:fill="auto"/>
          </w:tcPr>
          <w:p w:rsidR="007D219D" w:rsidRPr="00A21E6E" w:rsidRDefault="007D219D" w:rsidP="007D219D">
            <w:pPr>
              <w:pStyle w:val="ps2"/>
              <w:numPr>
                <w:ilvl w:val="0"/>
                <w:numId w:val="38"/>
              </w:numPr>
              <w:tabs>
                <w:tab w:val="clear" w:pos="576"/>
                <w:tab w:val="left" w:pos="385"/>
              </w:tabs>
              <w:spacing w:before="0" w:after="120" w:line="240" w:lineRule="auto"/>
              <w:ind w:left="385"/>
              <w:rPr>
                <w:rFonts w:ascii="Cambria" w:hAnsi="Cambria"/>
                <w:b w:val="0"/>
                <w:bCs w:val="0"/>
                <w:sz w:val="22"/>
                <w:szCs w:val="22"/>
              </w:rPr>
            </w:pPr>
            <w:r w:rsidRPr="00A21E6E">
              <w:rPr>
                <w:rFonts w:ascii="Cambria" w:hAnsi="Cambria"/>
                <w:b w:val="0"/>
                <w:bCs w:val="0"/>
                <w:sz w:val="22"/>
                <w:szCs w:val="22"/>
              </w:rPr>
              <w:t xml:space="preserve">Review the most recent evidence based studies related health promotion and concerns of each  developmental stage </w:t>
            </w:r>
          </w:p>
        </w:tc>
      </w:tr>
      <w:tr w:rsidR="007D219D" w:rsidRPr="007E6D9F" w:rsidTr="006926BD">
        <w:tc>
          <w:tcPr>
            <w:tcW w:w="2772" w:type="dxa"/>
            <w:tcBorders>
              <w:left w:val="single" w:sz="12" w:space="0" w:color="auto"/>
              <w:right w:val="single" w:sz="12" w:space="0" w:color="auto"/>
            </w:tcBorders>
            <w:shd w:val="clear" w:color="auto" w:fill="auto"/>
          </w:tcPr>
          <w:p w:rsidR="007D219D" w:rsidRPr="00EC57F2" w:rsidRDefault="007D219D" w:rsidP="007D219D">
            <w:pPr>
              <w:pStyle w:val="ps2"/>
              <w:spacing w:before="0" w:after="120" w:line="240" w:lineRule="auto"/>
              <w:rPr>
                <w:rFonts w:asciiTheme="minorHAnsi" w:hAnsiTheme="minorHAnsi" w:cs="Times New Roman"/>
                <w:b w:val="0"/>
                <w:bCs w:val="0"/>
                <w:szCs w:val="20"/>
              </w:rPr>
            </w:pPr>
            <w:r w:rsidRPr="00EC57F2">
              <w:rPr>
                <w:rFonts w:asciiTheme="minorHAnsi" w:eastAsia="Calibri" w:hAnsiTheme="minorHAnsi" w:cs="Times New Roman"/>
                <w:b w:val="0"/>
                <w:bCs w:val="0"/>
                <w:szCs w:val="20"/>
                <w:lang w:val="en-US"/>
              </w:rPr>
              <w:t>Relevant Competency (JNC)</w:t>
            </w:r>
          </w:p>
        </w:tc>
        <w:tc>
          <w:tcPr>
            <w:tcW w:w="7088" w:type="dxa"/>
            <w:tcBorders>
              <w:left w:val="single" w:sz="12" w:space="0" w:color="auto"/>
              <w:right w:val="single" w:sz="12" w:space="0" w:color="auto"/>
            </w:tcBorders>
            <w:shd w:val="clear" w:color="auto" w:fill="auto"/>
          </w:tcPr>
          <w:p w:rsidR="007D219D" w:rsidRPr="00A21E6E" w:rsidRDefault="007D219D" w:rsidP="007D219D">
            <w:pPr>
              <w:pStyle w:val="ps2"/>
              <w:spacing w:before="0" w:after="120" w:line="240" w:lineRule="auto"/>
              <w:rPr>
                <w:rFonts w:ascii="Cambria" w:hAnsi="Cambria"/>
                <w:b w:val="0"/>
                <w:bCs w:val="0"/>
                <w:sz w:val="22"/>
                <w:szCs w:val="22"/>
              </w:rPr>
            </w:pPr>
            <w:r w:rsidRPr="00A21E6E">
              <w:rPr>
                <w:rFonts w:ascii="Cambria" w:hAnsi="Cambria"/>
                <w:b w:val="0"/>
                <w:bCs w:val="0"/>
                <w:sz w:val="22"/>
                <w:szCs w:val="22"/>
              </w:rPr>
              <w:t xml:space="preserve">Evidence based practice, Ethical and accountable practice, safety </w:t>
            </w:r>
          </w:p>
        </w:tc>
      </w:tr>
      <w:tr w:rsidR="007D219D" w:rsidRPr="007E6D9F" w:rsidTr="006926BD">
        <w:tc>
          <w:tcPr>
            <w:tcW w:w="2772" w:type="dxa"/>
            <w:tcBorders>
              <w:left w:val="single" w:sz="12" w:space="0" w:color="auto"/>
              <w:bottom w:val="single" w:sz="12" w:space="0" w:color="auto"/>
              <w:right w:val="single" w:sz="12" w:space="0" w:color="auto"/>
            </w:tcBorders>
            <w:shd w:val="clear" w:color="auto" w:fill="auto"/>
          </w:tcPr>
          <w:p w:rsidR="007D219D" w:rsidRPr="00EC57F2" w:rsidRDefault="007D219D" w:rsidP="007D219D">
            <w:pPr>
              <w:pStyle w:val="ps2"/>
              <w:spacing w:before="0" w:after="120" w:line="240" w:lineRule="auto"/>
              <w:rPr>
                <w:rFonts w:asciiTheme="minorHAnsi" w:hAnsiTheme="minorHAnsi" w:cs="Times New Roman"/>
                <w:b w:val="0"/>
                <w:bCs w:val="0"/>
                <w:szCs w:val="20"/>
              </w:rPr>
            </w:pPr>
            <w:r w:rsidRPr="00EC57F2">
              <w:rPr>
                <w:rFonts w:asciiTheme="minorHAnsi" w:eastAsia="Calibri" w:hAnsiTheme="minorHAnsi" w:cs="Times New Roman"/>
                <w:b w:val="0"/>
                <w:bCs w:val="0"/>
                <w:szCs w:val="20"/>
                <w:lang w:val="en-US"/>
              </w:rPr>
              <w:t>Evaluation Methods</w:t>
            </w:r>
          </w:p>
        </w:tc>
        <w:tc>
          <w:tcPr>
            <w:tcW w:w="7088" w:type="dxa"/>
            <w:tcBorders>
              <w:left w:val="single" w:sz="12" w:space="0" w:color="auto"/>
              <w:bottom w:val="single" w:sz="12" w:space="0" w:color="auto"/>
              <w:right w:val="single" w:sz="12" w:space="0" w:color="auto"/>
            </w:tcBorders>
            <w:shd w:val="clear" w:color="auto" w:fill="auto"/>
          </w:tcPr>
          <w:p w:rsidR="007D219D" w:rsidRPr="00A21E6E" w:rsidRDefault="007D219D" w:rsidP="007D219D">
            <w:pPr>
              <w:pStyle w:val="ps2"/>
              <w:spacing w:before="0" w:after="120" w:line="240" w:lineRule="auto"/>
              <w:rPr>
                <w:rFonts w:ascii="Cambria" w:hAnsi="Cambria"/>
                <w:b w:val="0"/>
                <w:sz w:val="22"/>
                <w:szCs w:val="22"/>
              </w:rPr>
            </w:pPr>
            <w:r w:rsidRPr="00A21E6E">
              <w:rPr>
                <w:rFonts w:ascii="Cambria" w:hAnsi="Cambria"/>
                <w:b w:val="0"/>
                <w:sz w:val="22"/>
                <w:szCs w:val="22"/>
              </w:rPr>
              <w:t>Multiple choice and essay questions, group discussion, Witten assignment</w:t>
            </w:r>
          </w:p>
        </w:tc>
      </w:tr>
    </w:tbl>
    <w:p w:rsidR="002A10B7" w:rsidRPr="007E6D9F" w:rsidRDefault="002A10B7" w:rsidP="00F248B9">
      <w:pPr>
        <w:pStyle w:val="ps2"/>
        <w:spacing w:before="0" w:after="120" w:line="240" w:lineRule="auto"/>
        <w:rPr>
          <w:rFonts w:ascii="Cambria" w:hAnsi="Cambria"/>
          <w:sz w:val="22"/>
          <w:szCs w:val="22"/>
        </w:rPr>
      </w:pPr>
    </w:p>
    <w:p w:rsidR="008B05EA" w:rsidRPr="007E6D9F" w:rsidRDefault="008B05EA" w:rsidP="00F248B9">
      <w:pPr>
        <w:pStyle w:val="ps2"/>
        <w:spacing w:before="0" w:after="120" w:line="240" w:lineRule="auto"/>
        <w:rPr>
          <w:rFonts w:ascii="Cambria" w:hAnsi="Cambria"/>
          <w:sz w:val="22"/>
          <w:szCs w:val="22"/>
        </w:rPr>
      </w:pPr>
      <w:r w:rsidRPr="007E6D9F">
        <w:rPr>
          <w:rFonts w:ascii="Cambria" w:hAnsi="Cambria"/>
          <w:sz w:val="22"/>
          <w:szCs w:val="22"/>
        </w:rPr>
        <w:t>2</w:t>
      </w:r>
      <w:r w:rsidR="00F248B9" w:rsidRPr="007E6D9F">
        <w:rPr>
          <w:rFonts w:ascii="Cambria" w:hAnsi="Cambria"/>
          <w:sz w:val="22"/>
          <w:szCs w:val="22"/>
        </w:rPr>
        <w:t>0</w:t>
      </w:r>
      <w:r w:rsidRPr="007E6D9F">
        <w:rPr>
          <w:rFonts w:ascii="Cambria" w:hAnsi="Cambria"/>
          <w:sz w:val="22"/>
          <w:szCs w:val="22"/>
        </w:rPr>
        <w:t xml:space="preserve">. </w:t>
      </w:r>
      <w:r w:rsidR="00775228" w:rsidRPr="007E6D9F">
        <w:rPr>
          <w:rFonts w:ascii="Cambria" w:hAnsi="Cambria"/>
          <w:sz w:val="22"/>
          <w:szCs w:val="22"/>
        </w:rPr>
        <w:t>Topic Outline and Schedule:</w:t>
      </w:r>
    </w:p>
    <w:tbl>
      <w:tblPr>
        <w:tblW w:w="10646" w:type="dxa"/>
        <w:tblInd w:w="-368"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646"/>
      </w:tblGrid>
      <w:tr w:rsidR="007E6D9F" w:rsidRPr="007E6D9F" w:rsidTr="00DB6DDF">
        <w:trPr>
          <w:trHeight w:val="1506"/>
        </w:trPr>
        <w:tc>
          <w:tcPr>
            <w:tcW w:w="10646" w:type="dxa"/>
          </w:tcPr>
          <w:p w:rsidR="00693873" w:rsidRPr="007E6D9F" w:rsidRDefault="00693873" w:rsidP="00955553">
            <w:pPr>
              <w:pStyle w:val="ps1numbered"/>
              <w:numPr>
                <w:ilvl w:val="0"/>
                <w:numId w:val="0"/>
              </w:numPr>
            </w:pP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2477"/>
              <w:gridCol w:w="141"/>
              <w:gridCol w:w="1843"/>
              <w:gridCol w:w="1276"/>
              <w:gridCol w:w="283"/>
              <w:gridCol w:w="851"/>
              <w:gridCol w:w="142"/>
              <w:gridCol w:w="283"/>
              <w:gridCol w:w="1559"/>
              <w:gridCol w:w="1418"/>
            </w:tblGrid>
            <w:tr w:rsidR="007E6D9F" w:rsidRPr="007E6D9F" w:rsidTr="006C1B77">
              <w:trPr>
                <w:gridBefore w:val="1"/>
                <w:wBefore w:w="13" w:type="dxa"/>
                <w:trHeight w:val="517"/>
              </w:trPr>
              <w:tc>
                <w:tcPr>
                  <w:tcW w:w="2477" w:type="dxa"/>
                  <w:shd w:val="clear" w:color="auto" w:fill="auto"/>
                  <w:vAlign w:val="center"/>
                </w:tcPr>
                <w:p w:rsidR="00121183" w:rsidRPr="007E6D9F" w:rsidRDefault="00121183" w:rsidP="00F57F5A">
                  <w:pPr>
                    <w:tabs>
                      <w:tab w:val="right" w:pos="6840"/>
                    </w:tabs>
                    <w:rPr>
                      <w:rFonts w:ascii="Cambria" w:hAnsi="Cambria"/>
                      <w:sz w:val="22"/>
                      <w:szCs w:val="22"/>
                      <w:lang w:bidi="ar-JO"/>
                    </w:rPr>
                  </w:pPr>
                  <w:r w:rsidRPr="007E6D9F">
                    <w:rPr>
                      <w:rFonts w:ascii="Cambria" w:hAnsi="Cambria"/>
                      <w:sz w:val="22"/>
                      <w:szCs w:val="22"/>
                      <w:lang w:bidi="ar-JO"/>
                    </w:rPr>
                    <w:t>Topic</w:t>
                  </w:r>
                </w:p>
              </w:tc>
              <w:tc>
                <w:tcPr>
                  <w:tcW w:w="1984" w:type="dxa"/>
                  <w:gridSpan w:val="2"/>
                  <w:shd w:val="clear" w:color="auto" w:fill="auto"/>
                  <w:vAlign w:val="center"/>
                </w:tcPr>
                <w:p w:rsidR="00121183" w:rsidRPr="007E6D9F" w:rsidRDefault="00121183" w:rsidP="00F57F5A">
                  <w:pPr>
                    <w:tabs>
                      <w:tab w:val="right" w:pos="6840"/>
                    </w:tabs>
                    <w:rPr>
                      <w:rFonts w:ascii="Cambria" w:hAnsi="Cambria"/>
                      <w:sz w:val="22"/>
                      <w:szCs w:val="22"/>
                      <w:lang w:bidi="ar-JO"/>
                    </w:rPr>
                  </w:pPr>
                  <w:r w:rsidRPr="007E6D9F">
                    <w:rPr>
                      <w:rFonts w:ascii="Cambria" w:hAnsi="Cambria"/>
                      <w:sz w:val="22"/>
                      <w:szCs w:val="22"/>
                      <w:lang w:bidi="ar-JO"/>
                    </w:rPr>
                    <w:t>Week</w:t>
                  </w:r>
                </w:p>
              </w:tc>
              <w:tc>
                <w:tcPr>
                  <w:tcW w:w="1276" w:type="dxa"/>
                  <w:shd w:val="clear" w:color="auto" w:fill="auto"/>
                  <w:vAlign w:val="center"/>
                </w:tcPr>
                <w:p w:rsidR="00121183" w:rsidRPr="007E6D9F" w:rsidRDefault="00121183" w:rsidP="00F57F5A">
                  <w:pPr>
                    <w:tabs>
                      <w:tab w:val="right" w:pos="6840"/>
                    </w:tabs>
                    <w:jc w:val="center"/>
                    <w:rPr>
                      <w:rFonts w:ascii="Cambria" w:hAnsi="Cambria"/>
                      <w:sz w:val="22"/>
                      <w:szCs w:val="22"/>
                      <w:lang w:bidi="ar-JO"/>
                    </w:rPr>
                  </w:pPr>
                  <w:r w:rsidRPr="007E6D9F">
                    <w:rPr>
                      <w:rFonts w:ascii="Cambria" w:hAnsi="Cambria"/>
                      <w:sz w:val="22"/>
                      <w:szCs w:val="22"/>
                      <w:lang w:bidi="ar-JO"/>
                    </w:rPr>
                    <w:t>Instructor</w:t>
                  </w:r>
                </w:p>
              </w:tc>
              <w:tc>
                <w:tcPr>
                  <w:tcW w:w="1276" w:type="dxa"/>
                  <w:gridSpan w:val="3"/>
                  <w:shd w:val="clear" w:color="auto" w:fill="auto"/>
                  <w:vAlign w:val="center"/>
                </w:tcPr>
                <w:p w:rsidR="00121183" w:rsidRPr="007E6D9F" w:rsidRDefault="000700F3" w:rsidP="00F57F5A">
                  <w:pPr>
                    <w:tabs>
                      <w:tab w:val="right" w:pos="6840"/>
                    </w:tabs>
                    <w:rPr>
                      <w:rFonts w:ascii="Cambria" w:hAnsi="Cambria"/>
                      <w:sz w:val="22"/>
                      <w:szCs w:val="22"/>
                      <w:lang w:bidi="ar-JO"/>
                    </w:rPr>
                  </w:pPr>
                  <w:r w:rsidRPr="007E6D9F">
                    <w:rPr>
                      <w:rFonts w:ascii="Cambria" w:hAnsi="Cambria"/>
                      <w:sz w:val="22"/>
                      <w:szCs w:val="22"/>
                      <w:lang w:bidi="ar-JO"/>
                    </w:rPr>
                    <w:t xml:space="preserve">Achieved </w:t>
                  </w:r>
                  <w:r w:rsidR="00121183" w:rsidRPr="007E6D9F">
                    <w:rPr>
                      <w:rFonts w:ascii="Cambria" w:hAnsi="Cambria"/>
                      <w:sz w:val="22"/>
                      <w:szCs w:val="22"/>
                      <w:lang w:bidi="ar-JO"/>
                    </w:rPr>
                    <w:t>ILOs</w:t>
                  </w:r>
                </w:p>
              </w:tc>
              <w:tc>
                <w:tcPr>
                  <w:tcW w:w="1842" w:type="dxa"/>
                  <w:gridSpan w:val="2"/>
                  <w:shd w:val="clear" w:color="auto" w:fill="auto"/>
                  <w:vAlign w:val="center"/>
                </w:tcPr>
                <w:p w:rsidR="00121183" w:rsidRPr="007E6D9F" w:rsidRDefault="00121183" w:rsidP="00F57F5A">
                  <w:pPr>
                    <w:tabs>
                      <w:tab w:val="right" w:pos="6840"/>
                    </w:tabs>
                    <w:rPr>
                      <w:rFonts w:ascii="Cambria" w:hAnsi="Cambria"/>
                      <w:sz w:val="22"/>
                      <w:szCs w:val="22"/>
                      <w:lang w:bidi="ar-JO"/>
                    </w:rPr>
                  </w:pPr>
                  <w:r w:rsidRPr="007E6D9F">
                    <w:rPr>
                      <w:rFonts w:ascii="Cambria" w:hAnsi="Cambria"/>
                      <w:sz w:val="22"/>
                      <w:szCs w:val="22"/>
                      <w:lang w:bidi="ar-JO"/>
                    </w:rPr>
                    <w:t>Evaluation Methods</w:t>
                  </w:r>
                  <w:r w:rsidR="00D61129" w:rsidRPr="007E6D9F">
                    <w:rPr>
                      <w:rFonts w:ascii="Cambria" w:hAnsi="Cambria"/>
                      <w:sz w:val="22"/>
                      <w:szCs w:val="22"/>
                      <w:lang w:bidi="ar-JO"/>
                    </w:rPr>
                    <w:t xml:space="preserve"> for ILOs</w:t>
                  </w:r>
                </w:p>
              </w:tc>
              <w:tc>
                <w:tcPr>
                  <w:tcW w:w="1418" w:type="dxa"/>
                  <w:shd w:val="clear" w:color="auto" w:fill="auto"/>
                  <w:vAlign w:val="center"/>
                </w:tcPr>
                <w:p w:rsidR="00121183" w:rsidRPr="007E6D9F" w:rsidRDefault="00121183" w:rsidP="00F57F5A">
                  <w:pPr>
                    <w:tabs>
                      <w:tab w:val="right" w:pos="6840"/>
                    </w:tabs>
                    <w:rPr>
                      <w:rFonts w:ascii="Cambria" w:hAnsi="Cambria"/>
                      <w:sz w:val="22"/>
                      <w:szCs w:val="22"/>
                      <w:lang w:bidi="ar-JO"/>
                    </w:rPr>
                  </w:pPr>
                  <w:r w:rsidRPr="007E6D9F">
                    <w:rPr>
                      <w:rFonts w:ascii="Cambria" w:hAnsi="Cambria"/>
                      <w:sz w:val="22"/>
                      <w:szCs w:val="22"/>
                      <w:lang w:bidi="ar-JO"/>
                    </w:rPr>
                    <w:t>Reference</w:t>
                  </w:r>
                </w:p>
                <w:p w:rsidR="005414FB" w:rsidRPr="007E6D9F" w:rsidRDefault="005414FB" w:rsidP="00F57F5A">
                  <w:pPr>
                    <w:tabs>
                      <w:tab w:val="right" w:pos="6840"/>
                    </w:tabs>
                    <w:rPr>
                      <w:rFonts w:ascii="Cambria" w:hAnsi="Cambria"/>
                      <w:sz w:val="22"/>
                      <w:szCs w:val="22"/>
                      <w:lang w:bidi="ar-JO"/>
                    </w:rPr>
                  </w:pPr>
                  <w:r w:rsidRPr="007E6D9F">
                    <w:rPr>
                      <w:rFonts w:ascii="Cambria" w:hAnsi="Cambria" w:cs="Arial"/>
                      <w:sz w:val="22"/>
                      <w:szCs w:val="22"/>
                      <w:lang w:val="en-US"/>
                    </w:rPr>
                    <w:t>Reading and Activities</w:t>
                  </w:r>
                </w:p>
                <w:p w:rsidR="005414FB" w:rsidRPr="007E6D9F" w:rsidRDefault="005414FB" w:rsidP="00F57F5A">
                  <w:pPr>
                    <w:tabs>
                      <w:tab w:val="right" w:pos="6840"/>
                    </w:tabs>
                    <w:rPr>
                      <w:rFonts w:ascii="Cambria" w:hAnsi="Cambria"/>
                      <w:sz w:val="22"/>
                      <w:szCs w:val="22"/>
                      <w:lang w:bidi="ar-JO"/>
                    </w:rPr>
                  </w:pPr>
                </w:p>
              </w:tc>
            </w:tr>
            <w:tr w:rsidR="000E0176" w:rsidRPr="007E6D9F" w:rsidTr="006C1B77">
              <w:trPr>
                <w:trHeight w:val="228"/>
              </w:trPr>
              <w:tc>
                <w:tcPr>
                  <w:tcW w:w="2631" w:type="dxa"/>
                  <w:gridSpan w:val="3"/>
                  <w:shd w:val="clear" w:color="auto" w:fill="auto"/>
                </w:tcPr>
                <w:p w:rsidR="000E0176" w:rsidRDefault="000E0176" w:rsidP="000E0176">
                  <w:pPr>
                    <w:tabs>
                      <w:tab w:val="left" w:pos="2996"/>
                      <w:tab w:val="center" w:pos="4153"/>
                    </w:tabs>
                    <w:rPr>
                      <w:rFonts w:asciiTheme="majorBidi" w:hAnsiTheme="majorBidi" w:cstheme="majorBidi"/>
                      <w:color w:val="000000"/>
                      <w:sz w:val="24"/>
                    </w:rPr>
                  </w:pPr>
                  <w:r w:rsidRPr="0061062C">
                    <w:rPr>
                      <w:rFonts w:asciiTheme="majorBidi" w:hAnsiTheme="majorBidi" w:cstheme="majorBidi"/>
                      <w:color w:val="000000"/>
                      <w:sz w:val="24"/>
                    </w:rPr>
                    <w:t>Review: Syllabus and course orientation.</w:t>
                  </w:r>
                </w:p>
                <w:p w:rsidR="000E0176" w:rsidRDefault="000E0176" w:rsidP="000E0176">
                  <w:pPr>
                    <w:rPr>
                      <w:rFonts w:asciiTheme="majorBidi" w:hAnsiTheme="majorBidi" w:cstheme="majorBidi"/>
                      <w:color w:val="000000"/>
                      <w:sz w:val="24"/>
                    </w:rPr>
                  </w:pPr>
                </w:p>
                <w:p w:rsidR="000E0176" w:rsidRPr="0061062C" w:rsidRDefault="000E0176" w:rsidP="006C1B77">
                  <w:pPr>
                    <w:tabs>
                      <w:tab w:val="left" w:pos="2996"/>
                      <w:tab w:val="center" w:pos="4153"/>
                    </w:tabs>
                    <w:rPr>
                      <w:rFonts w:asciiTheme="majorBidi" w:hAnsiTheme="majorBidi" w:cstheme="majorBidi"/>
                      <w:color w:val="000000"/>
                      <w:sz w:val="24"/>
                    </w:rPr>
                  </w:pPr>
                  <w:r w:rsidRPr="009564A8">
                    <w:rPr>
                      <w:rFonts w:asciiTheme="majorBidi" w:hAnsiTheme="majorBidi" w:cstheme="majorBidi"/>
                      <w:color w:val="000000"/>
                      <w:sz w:val="24"/>
                    </w:rPr>
                    <w:t>Foundations of Growth and development.</w:t>
                  </w:r>
                  <w:r w:rsidRPr="0061062C">
                    <w:rPr>
                      <w:rFonts w:asciiTheme="majorBidi" w:hAnsiTheme="majorBidi" w:cstheme="majorBidi"/>
                      <w:color w:val="000000"/>
                      <w:sz w:val="24"/>
                    </w:rPr>
                    <w:t xml:space="preserve"> </w:t>
                  </w:r>
                </w:p>
              </w:tc>
              <w:tc>
                <w:tcPr>
                  <w:tcW w:w="1843" w:type="dxa"/>
                  <w:shd w:val="clear" w:color="auto" w:fill="auto"/>
                </w:tcPr>
                <w:p w:rsidR="000E0176" w:rsidRPr="00344744" w:rsidRDefault="000E0176" w:rsidP="000E0176">
                  <w:pPr>
                    <w:pStyle w:val="ps1numbered"/>
                    <w:numPr>
                      <w:ilvl w:val="0"/>
                      <w:numId w:val="0"/>
                    </w:numPr>
                    <w:rPr>
                      <w:b/>
                      <w:bCs/>
                      <w:sz w:val="24"/>
                      <w:szCs w:val="24"/>
                      <w:lang w:val="en-US"/>
                    </w:rPr>
                  </w:pPr>
                  <w:r w:rsidRPr="00344744">
                    <w:rPr>
                      <w:b/>
                      <w:bCs/>
                      <w:sz w:val="24"/>
                      <w:szCs w:val="24"/>
                    </w:rPr>
                    <w:t>Week</w:t>
                  </w:r>
                  <w:r>
                    <w:rPr>
                      <w:b/>
                      <w:bCs/>
                      <w:sz w:val="24"/>
                      <w:szCs w:val="24"/>
                    </w:rPr>
                    <w:t>s</w:t>
                  </w:r>
                  <w:r w:rsidRPr="00344744">
                    <w:rPr>
                      <w:b/>
                      <w:bCs/>
                      <w:sz w:val="24"/>
                      <w:szCs w:val="24"/>
                    </w:rPr>
                    <w:t xml:space="preserve"> 1</w:t>
                  </w:r>
                  <w:r>
                    <w:rPr>
                      <w:b/>
                      <w:bCs/>
                      <w:sz w:val="24"/>
                      <w:szCs w:val="24"/>
                    </w:rPr>
                    <w:t>,2</w:t>
                  </w:r>
                </w:p>
                <w:p w:rsidR="000E0176" w:rsidRDefault="00DB6DDF" w:rsidP="00E106F9">
                  <w:pPr>
                    <w:rPr>
                      <w:b/>
                      <w:bCs/>
                      <w:sz w:val="24"/>
                      <w:lang w:val="en-US"/>
                    </w:rPr>
                  </w:pPr>
                  <w:r>
                    <w:rPr>
                      <w:b/>
                      <w:bCs/>
                      <w:sz w:val="24"/>
                    </w:rPr>
                    <w:t>17</w:t>
                  </w:r>
                  <w:r w:rsidR="00E106F9">
                    <w:rPr>
                      <w:b/>
                      <w:bCs/>
                      <w:sz w:val="24"/>
                      <w:lang w:val="en-US"/>
                    </w:rPr>
                    <w:t>/9-21/9</w:t>
                  </w:r>
                </w:p>
                <w:p w:rsidR="00E106F9" w:rsidRDefault="00E106F9" w:rsidP="00E106F9">
                  <w:pPr>
                    <w:rPr>
                      <w:b/>
                      <w:bCs/>
                      <w:sz w:val="24"/>
                      <w:lang w:val="en-US"/>
                    </w:rPr>
                  </w:pPr>
                  <w:r>
                    <w:rPr>
                      <w:b/>
                      <w:bCs/>
                      <w:sz w:val="24"/>
                      <w:lang w:val="en-US"/>
                    </w:rPr>
                    <w:t>24/9-28/9</w:t>
                  </w:r>
                </w:p>
                <w:p w:rsidR="00E106F9" w:rsidRPr="00E106F9" w:rsidRDefault="00C260B3" w:rsidP="00E106F9">
                  <w:pPr>
                    <w:rPr>
                      <w:b/>
                      <w:bCs/>
                      <w:sz w:val="24"/>
                      <w:lang w:val="en-US"/>
                    </w:rPr>
                  </w:pPr>
                  <w:r>
                    <w:rPr>
                      <w:b/>
                      <w:bCs/>
                      <w:sz w:val="24"/>
                      <w:lang w:val="en-US"/>
                    </w:rPr>
                    <w:t xml:space="preserve">  </w:t>
                  </w:r>
                </w:p>
              </w:tc>
              <w:tc>
                <w:tcPr>
                  <w:tcW w:w="1276" w:type="dxa"/>
                  <w:shd w:val="clear" w:color="auto" w:fill="auto"/>
                </w:tcPr>
                <w:p w:rsidR="000E0176" w:rsidRPr="0061062C" w:rsidRDefault="006C1B77" w:rsidP="006C1B77">
                  <w:pPr>
                    <w:pStyle w:val="ps1numbered"/>
                    <w:numPr>
                      <w:ilvl w:val="0"/>
                      <w:numId w:val="0"/>
                    </w:numPr>
                    <w:rPr>
                      <w:rFonts w:asciiTheme="majorBidi" w:hAnsiTheme="majorBidi" w:cstheme="majorBidi"/>
                      <w:color w:val="000000"/>
                      <w:sz w:val="24"/>
                      <w:szCs w:val="24"/>
                    </w:rPr>
                  </w:pPr>
                  <w:r>
                    <w:rPr>
                      <w:rFonts w:asciiTheme="majorBidi" w:hAnsiTheme="majorBidi" w:cstheme="majorBidi"/>
                      <w:color w:val="000000"/>
                      <w:sz w:val="24"/>
                      <w:szCs w:val="24"/>
                    </w:rPr>
                    <w:t xml:space="preserve">Course Instructors </w:t>
                  </w:r>
                </w:p>
              </w:tc>
              <w:tc>
                <w:tcPr>
                  <w:tcW w:w="1276" w:type="dxa"/>
                  <w:gridSpan w:val="3"/>
                  <w:shd w:val="clear" w:color="auto" w:fill="auto"/>
                </w:tcPr>
                <w:p w:rsidR="000E0176" w:rsidRPr="0061062C" w:rsidRDefault="000E0176" w:rsidP="000E0176">
                  <w:pPr>
                    <w:pStyle w:val="ps1numbered"/>
                    <w:numPr>
                      <w:ilvl w:val="0"/>
                      <w:numId w:val="0"/>
                    </w:numPr>
                    <w:rPr>
                      <w:rFonts w:asciiTheme="majorBidi" w:hAnsiTheme="majorBidi" w:cstheme="majorBidi"/>
                    </w:rPr>
                  </w:pPr>
                  <w:r>
                    <w:rPr>
                      <w:rFonts w:asciiTheme="majorBidi" w:hAnsiTheme="majorBidi" w:cstheme="majorBidi"/>
                    </w:rPr>
                    <w:t>ILO1,2,3,6</w:t>
                  </w:r>
                </w:p>
              </w:tc>
              <w:tc>
                <w:tcPr>
                  <w:tcW w:w="1842" w:type="dxa"/>
                  <w:gridSpan w:val="2"/>
                  <w:shd w:val="clear" w:color="auto" w:fill="auto"/>
                </w:tcPr>
                <w:p w:rsidR="000E0176" w:rsidRDefault="000E0176" w:rsidP="000E0176">
                  <w:pPr>
                    <w:pStyle w:val="ps1numbered"/>
                    <w:numPr>
                      <w:ilvl w:val="0"/>
                      <w:numId w:val="0"/>
                    </w:numPr>
                    <w:rPr>
                      <w:rFonts w:asciiTheme="majorBidi" w:hAnsiTheme="majorBidi" w:cstheme="majorBidi"/>
                    </w:rPr>
                  </w:pPr>
                  <w:r>
                    <w:rPr>
                      <w:rFonts w:asciiTheme="majorBidi" w:hAnsiTheme="majorBidi" w:cstheme="majorBidi"/>
                    </w:rPr>
                    <w:t xml:space="preserve">Due Date </w:t>
                  </w:r>
                </w:p>
                <w:p w:rsidR="006C1B77" w:rsidRDefault="000E0176" w:rsidP="000E0176">
                  <w:pPr>
                    <w:pStyle w:val="ps1numbered"/>
                    <w:numPr>
                      <w:ilvl w:val="0"/>
                      <w:numId w:val="0"/>
                    </w:numPr>
                    <w:rPr>
                      <w:rFonts w:asciiTheme="majorBidi" w:hAnsiTheme="majorBidi" w:cstheme="majorBidi"/>
                    </w:rPr>
                  </w:pPr>
                  <w:r w:rsidRPr="004403FC">
                    <w:rPr>
                      <w:rFonts w:asciiTheme="majorBidi" w:hAnsiTheme="majorBidi" w:cstheme="majorBidi"/>
                    </w:rPr>
                    <w:t>Med term exam</w:t>
                  </w:r>
                </w:p>
                <w:p w:rsidR="000E0176" w:rsidRPr="004403FC" w:rsidRDefault="006C1B77" w:rsidP="000E0176">
                  <w:pPr>
                    <w:pStyle w:val="ps1numbered"/>
                    <w:numPr>
                      <w:ilvl w:val="0"/>
                      <w:numId w:val="0"/>
                    </w:numPr>
                    <w:rPr>
                      <w:rFonts w:asciiTheme="majorBidi" w:hAnsiTheme="majorBidi" w:cstheme="majorBidi"/>
                    </w:rPr>
                  </w:pPr>
                  <w:r>
                    <w:rPr>
                      <w:rFonts w:asciiTheme="majorBidi" w:hAnsiTheme="majorBidi" w:cstheme="majorBidi"/>
                    </w:rPr>
                    <w:t>15/11/2017</w:t>
                  </w:r>
                  <w:r w:rsidR="000E0176" w:rsidRPr="004403FC">
                    <w:rPr>
                      <w:rFonts w:asciiTheme="majorBidi" w:hAnsiTheme="majorBidi" w:cstheme="majorBidi"/>
                    </w:rPr>
                    <w:t xml:space="preserve"> </w:t>
                  </w:r>
                </w:p>
              </w:tc>
              <w:tc>
                <w:tcPr>
                  <w:tcW w:w="1418" w:type="dxa"/>
                  <w:shd w:val="clear" w:color="auto" w:fill="auto"/>
                </w:tcPr>
                <w:p w:rsidR="000E0176" w:rsidRPr="00C329FD" w:rsidRDefault="000E0176" w:rsidP="000E0176">
                  <w:pPr>
                    <w:pStyle w:val="ps1numbered"/>
                    <w:numPr>
                      <w:ilvl w:val="0"/>
                      <w:numId w:val="0"/>
                    </w:numPr>
                    <w:ind w:right="-108"/>
                    <w:rPr>
                      <w:rFonts w:asciiTheme="majorBidi" w:hAnsiTheme="majorBidi" w:cstheme="majorBidi"/>
                      <w:color w:val="000000"/>
                      <w:sz w:val="24"/>
                    </w:rPr>
                  </w:pPr>
                  <w:r w:rsidRPr="00C329FD">
                    <w:rPr>
                      <w:rFonts w:asciiTheme="majorBidi" w:hAnsiTheme="majorBidi" w:cstheme="majorBidi"/>
                      <w:color w:val="000000"/>
                      <w:sz w:val="24"/>
                    </w:rPr>
                    <w:t>Ref. 1, Chapter</w:t>
                  </w:r>
                  <w:r>
                    <w:rPr>
                      <w:rFonts w:asciiTheme="majorBidi" w:hAnsiTheme="majorBidi" w:cstheme="majorBidi"/>
                      <w:color w:val="000000"/>
                      <w:sz w:val="24"/>
                    </w:rPr>
                    <w:t xml:space="preserve"> 5</w:t>
                  </w:r>
                  <w:r w:rsidRPr="00C329FD">
                    <w:rPr>
                      <w:rFonts w:asciiTheme="majorBidi" w:hAnsiTheme="majorBidi" w:cstheme="majorBidi"/>
                      <w:color w:val="000000"/>
                      <w:sz w:val="24"/>
                    </w:rPr>
                    <w:t xml:space="preserve"> </w:t>
                  </w:r>
                </w:p>
                <w:p w:rsidR="000E0176" w:rsidRPr="00C329FD" w:rsidRDefault="000E0176" w:rsidP="000E0176">
                  <w:pPr>
                    <w:pStyle w:val="ps1numbered"/>
                    <w:numPr>
                      <w:ilvl w:val="0"/>
                      <w:numId w:val="0"/>
                    </w:numPr>
                    <w:ind w:right="-108"/>
                    <w:rPr>
                      <w:rFonts w:asciiTheme="majorBidi" w:hAnsiTheme="majorBidi" w:cstheme="majorBidi"/>
                      <w:color w:val="000000"/>
                      <w:sz w:val="24"/>
                    </w:rPr>
                  </w:pPr>
                  <w:r w:rsidRPr="00C329FD">
                    <w:rPr>
                      <w:rFonts w:asciiTheme="majorBidi" w:hAnsiTheme="majorBidi" w:cstheme="majorBidi"/>
                      <w:color w:val="000000"/>
                      <w:sz w:val="24"/>
                    </w:rPr>
                    <w:t>Ref. 2, Chapter 20</w:t>
                  </w:r>
                </w:p>
              </w:tc>
            </w:tr>
            <w:tr w:rsidR="000E0176" w:rsidRPr="007E6D9F" w:rsidTr="006C1B77">
              <w:trPr>
                <w:trHeight w:val="243"/>
              </w:trPr>
              <w:tc>
                <w:tcPr>
                  <w:tcW w:w="2631" w:type="dxa"/>
                  <w:gridSpan w:val="3"/>
                  <w:shd w:val="clear" w:color="auto" w:fill="auto"/>
                </w:tcPr>
                <w:p w:rsidR="000E0176" w:rsidRPr="00AB3339" w:rsidRDefault="000E0176" w:rsidP="000E0176">
                  <w:pPr>
                    <w:rPr>
                      <w:rFonts w:asciiTheme="majorBidi" w:hAnsiTheme="majorBidi" w:cstheme="majorBidi"/>
                      <w:b/>
                      <w:bCs/>
                      <w:color w:val="000000"/>
                      <w:sz w:val="24"/>
                    </w:rPr>
                  </w:pPr>
                  <w:r w:rsidRPr="00AB3339">
                    <w:rPr>
                      <w:rFonts w:asciiTheme="majorBidi" w:hAnsiTheme="majorBidi" w:cstheme="majorBidi"/>
                      <w:b/>
                      <w:bCs/>
                      <w:color w:val="000000"/>
                      <w:sz w:val="24"/>
                    </w:rPr>
                    <w:t xml:space="preserve">Theoretic foundation of personality development:   </w:t>
                  </w:r>
                </w:p>
                <w:p w:rsidR="000E0176" w:rsidRPr="00AB3339" w:rsidRDefault="000E0176" w:rsidP="000E0176">
                  <w:pPr>
                    <w:rPr>
                      <w:rFonts w:asciiTheme="majorBidi" w:hAnsiTheme="majorBidi" w:cstheme="majorBidi"/>
                      <w:sz w:val="24"/>
                    </w:rPr>
                  </w:pPr>
                  <w:r w:rsidRPr="00AB3339">
                    <w:rPr>
                      <w:rFonts w:asciiTheme="majorBidi" w:hAnsiTheme="majorBidi" w:cstheme="majorBidi"/>
                      <w:sz w:val="24"/>
                    </w:rPr>
                    <w:t xml:space="preserve">Psychosocial theories (Erikson </w:t>
                  </w:r>
                  <w:r w:rsidRPr="00AB3339">
                    <w:rPr>
                      <w:rFonts w:asciiTheme="majorBidi" w:hAnsiTheme="majorBidi" w:cstheme="majorBidi"/>
                      <w:color w:val="000000"/>
                      <w:sz w:val="24"/>
                    </w:rPr>
                    <w:t>Cognitive theory  (Piaget</w:t>
                  </w:r>
                </w:p>
                <w:p w:rsidR="000E0176" w:rsidRPr="00AB3339" w:rsidRDefault="000E0176" w:rsidP="000E0176">
                  <w:pPr>
                    <w:rPr>
                      <w:rFonts w:asciiTheme="majorBidi" w:hAnsiTheme="majorBidi" w:cstheme="majorBidi"/>
                      <w:b/>
                      <w:bCs/>
                      <w:color w:val="000000"/>
                      <w:sz w:val="24"/>
                    </w:rPr>
                  </w:pPr>
                </w:p>
                <w:p w:rsidR="000E0176" w:rsidRPr="00AB3339" w:rsidRDefault="000E0176" w:rsidP="000E0176">
                  <w:pPr>
                    <w:rPr>
                      <w:rFonts w:asciiTheme="majorBidi" w:hAnsiTheme="majorBidi" w:cstheme="majorBidi"/>
                      <w:color w:val="000000"/>
                      <w:sz w:val="24"/>
                    </w:rPr>
                  </w:pPr>
                  <w:r w:rsidRPr="00AB3339">
                    <w:rPr>
                      <w:rFonts w:asciiTheme="majorBidi" w:hAnsiTheme="majorBidi" w:cstheme="majorBidi"/>
                      <w:color w:val="000000"/>
                      <w:sz w:val="24"/>
                    </w:rPr>
                    <w:t>Moral theory (Kohlberg</w:t>
                  </w:r>
                </w:p>
                <w:p w:rsidR="000E0176" w:rsidRPr="00AB3339" w:rsidRDefault="000E0176" w:rsidP="000E0176">
                  <w:pPr>
                    <w:rPr>
                      <w:rFonts w:asciiTheme="majorBidi" w:hAnsiTheme="majorBidi" w:cstheme="majorBidi"/>
                      <w:color w:val="000000"/>
                      <w:sz w:val="24"/>
                    </w:rPr>
                  </w:pPr>
                  <w:r w:rsidRPr="00AB3339">
                    <w:rPr>
                      <w:rFonts w:asciiTheme="majorBidi" w:hAnsiTheme="majorBidi" w:cstheme="majorBidi"/>
                      <w:color w:val="000000"/>
                      <w:sz w:val="24"/>
                    </w:rPr>
                    <w:t>-Spiritual theory (Fowler)</w:t>
                  </w:r>
                </w:p>
                <w:p w:rsidR="000E0176" w:rsidRPr="00AB3339" w:rsidRDefault="000E0176" w:rsidP="000E0176">
                  <w:pPr>
                    <w:rPr>
                      <w:rFonts w:asciiTheme="majorBidi" w:hAnsiTheme="majorBidi" w:cstheme="majorBidi"/>
                      <w:color w:val="000000"/>
                      <w:sz w:val="24"/>
                    </w:rPr>
                  </w:pPr>
                </w:p>
                <w:p w:rsidR="000E0176" w:rsidRPr="00AB3339" w:rsidRDefault="000E0176" w:rsidP="000E0176">
                  <w:pPr>
                    <w:rPr>
                      <w:rFonts w:asciiTheme="majorBidi" w:hAnsiTheme="majorBidi" w:cstheme="majorBidi"/>
                      <w:color w:val="000000"/>
                      <w:sz w:val="24"/>
                    </w:rPr>
                  </w:pPr>
                  <w:r w:rsidRPr="00AB3339">
                    <w:rPr>
                      <w:rFonts w:asciiTheme="majorBidi" w:hAnsiTheme="majorBidi" w:cstheme="majorBidi"/>
                      <w:color w:val="000000"/>
                      <w:sz w:val="24"/>
                    </w:rPr>
                    <w:t>Developmental task theory  (</w:t>
                  </w:r>
                  <w:proofErr w:type="spellStart"/>
                  <w:r w:rsidRPr="00AB3339">
                    <w:rPr>
                      <w:rFonts w:asciiTheme="majorBidi" w:hAnsiTheme="majorBidi" w:cstheme="majorBidi"/>
                      <w:color w:val="000000"/>
                      <w:sz w:val="24"/>
                    </w:rPr>
                    <w:t>Havighurst</w:t>
                  </w:r>
                  <w:proofErr w:type="spellEnd"/>
                  <w:r w:rsidRPr="00AB3339">
                    <w:rPr>
                      <w:rFonts w:asciiTheme="majorBidi" w:hAnsiTheme="majorBidi" w:cstheme="majorBidi"/>
                      <w:color w:val="000000"/>
                      <w:sz w:val="24"/>
                    </w:rPr>
                    <w:t>)</w:t>
                  </w:r>
                </w:p>
                <w:p w:rsidR="000E0176" w:rsidRPr="00141106" w:rsidRDefault="000E0176" w:rsidP="000E0176">
                  <w:pPr>
                    <w:rPr>
                      <w:rFonts w:asciiTheme="majorBidi" w:hAnsiTheme="majorBidi" w:cstheme="majorBidi"/>
                      <w:b/>
                      <w:bCs/>
                      <w:color w:val="000000"/>
                      <w:sz w:val="24"/>
                    </w:rPr>
                  </w:pPr>
                  <w:r w:rsidRPr="00AB3339">
                    <w:rPr>
                      <w:rFonts w:asciiTheme="majorBidi" w:hAnsiTheme="majorBidi" w:cstheme="majorBidi"/>
                      <w:color w:val="000000"/>
                      <w:sz w:val="24"/>
                    </w:rPr>
                    <w:t>-Role of play in development</w:t>
                  </w:r>
                </w:p>
              </w:tc>
              <w:tc>
                <w:tcPr>
                  <w:tcW w:w="1843" w:type="dxa"/>
                  <w:shd w:val="clear" w:color="auto" w:fill="auto"/>
                </w:tcPr>
                <w:p w:rsidR="000E0176" w:rsidRPr="00AB3339" w:rsidRDefault="000E0176" w:rsidP="000E0176">
                  <w:pPr>
                    <w:pStyle w:val="ps1numbered"/>
                    <w:numPr>
                      <w:ilvl w:val="0"/>
                      <w:numId w:val="0"/>
                    </w:numPr>
                    <w:rPr>
                      <w:b/>
                      <w:bCs/>
                      <w:sz w:val="24"/>
                      <w:szCs w:val="24"/>
                    </w:rPr>
                  </w:pPr>
                  <w:r w:rsidRPr="00AB3339">
                    <w:rPr>
                      <w:b/>
                      <w:bCs/>
                      <w:sz w:val="24"/>
                      <w:szCs w:val="24"/>
                    </w:rPr>
                    <w:t xml:space="preserve">Weeks 3,4,5 </w:t>
                  </w:r>
                </w:p>
                <w:p w:rsidR="000E0176" w:rsidRPr="00136896" w:rsidRDefault="00E106F9" w:rsidP="000E0176">
                  <w:pPr>
                    <w:pStyle w:val="ps1numbered"/>
                    <w:numPr>
                      <w:ilvl w:val="0"/>
                      <w:numId w:val="0"/>
                    </w:numPr>
                    <w:rPr>
                      <w:b/>
                      <w:bCs/>
                      <w:sz w:val="24"/>
                      <w:szCs w:val="24"/>
                    </w:rPr>
                  </w:pPr>
                  <w:r w:rsidRPr="00136896">
                    <w:rPr>
                      <w:b/>
                      <w:bCs/>
                      <w:sz w:val="24"/>
                      <w:szCs w:val="24"/>
                    </w:rPr>
                    <w:t>1/10-5/10</w:t>
                  </w:r>
                </w:p>
                <w:p w:rsidR="00E106F9" w:rsidRPr="00136896" w:rsidRDefault="00E106F9" w:rsidP="000E0176">
                  <w:pPr>
                    <w:pStyle w:val="ps1numbered"/>
                    <w:numPr>
                      <w:ilvl w:val="0"/>
                      <w:numId w:val="0"/>
                    </w:numPr>
                    <w:rPr>
                      <w:b/>
                      <w:bCs/>
                      <w:sz w:val="24"/>
                      <w:szCs w:val="24"/>
                    </w:rPr>
                  </w:pPr>
                  <w:r w:rsidRPr="00136896">
                    <w:rPr>
                      <w:b/>
                      <w:bCs/>
                      <w:sz w:val="24"/>
                      <w:szCs w:val="24"/>
                    </w:rPr>
                    <w:t>8/10-</w:t>
                  </w:r>
                  <w:r w:rsidR="00C260B3" w:rsidRPr="00136896">
                    <w:rPr>
                      <w:b/>
                      <w:bCs/>
                      <w:sz w:val="24"/>
                      <w:szCs w:val="24"/>
                    </w:rPr>
                    <w:t>12/10</w:t>
                  </w:r>
                </w:p>
                <w:p w:rsidR="00E91A4F" w:rsidRPr="00136896" w:rsidRDefault="00E91A4F" w:rsidP="000E0176">
                  <w:pPr>
                    <w:pStyle w:val="ps1numbered"/>
                    <w:numPr>
                      <w:ilvl w:val="0"/>
                      <w:numId w:val="0"/>
                    </w:numPr>
                    <w:rPr>
                      <w:b/>
                      <w:bCs/>
                      <w:sz w:val="24"/>
                      <w:szCs w:val="24"/>
                    </w:rPr>
                  </w:pPr>
                  <w:r w:rsidRPr="00136896">
                    <w:rPr>
                      <w:b/>
                      <w:bCs/>
                      <w:sz w:val="24"/>
                      <w:szCs w:val="24"/>
                    </w:rPr>
                    <w:t>15/10-19/10</w:t>
                  </w:r>
                </w:p>
                <w:p w:rsidR="00C260B3" w:rsidRDefault="00C260B3" w:rsidP="000E0176">
                  <w:pPr>
                    <w:pStyle w:val="ps1numbered"/>
                    <w:numPr>
                      <w:ilvl w:val="0"/>
                      <w:numId w:val="0"/>
                    </w:numPr>
                    <w:rPr>
                      <w:sz w:val="24"/>
                      <w:szCs w:val="24"/>
                    </w:rPr>
                  </w:pPr>
                </w:p>
                <w:p w:rsidR="00C260B3" w:rsidRDefault="00C260B3" w:rsidP="000E0176">
                  <w:pPr>
                    <w:pStyle w:val="ps1numbered"/>
                    <w:numPr>
                      <w:ilvl w:val="0"/>
                      <w:numId w:val="0"/>
                    </w:numPr>
                    <w:rPr>
                      <w:sz w:val="24"/>
                      <w:szCs w:val="24"/>
                    </w:rPr>
                  </w:pPr>
                </w:p>
                <w:p w:rsidR="000E0176" w:rsidRPr="000F5DD1" w:rsidRDefault="000E0176" w:rsidP="000E0176">
                  <w:pPr>
                    <w:pStyle w:val="ps1numbered"/>
                    <w:numPr>
                      <w:ilvl w:val="0"/>
                      <w:numId w:val="0"/>
                    </w:numPr>
                    <w:ind w:left="360" w:hanging="360"/>
                    <w:rPr>
                      <w:b/>
                      <w:bCs/>
                      <w:sz w:val="24"/>
                      <w:szCs w:val="24"/>
                    </w:rPr>
                  </w:pPr>
                </w:p>
              </w:tc>
              <w:tc>
                <w:tcPr>
                  <w:tcW w:w="1276" w:type="dxa"/>
                  <w:shd w:val="clear" w:color="auto" w:fill="auto"/>
                </w:tcPr>
                <w:p w:rsidR="000E0176" w:rsidRDefault="006C1B77" w:rsidP="00491280">
                  <w:pPr>
                    <w:pStyle w:val="ps1numbered"/>
                    <w:numPr>
                      <w:ilvl w:val="0"/>
                      <w:numId w:val="0"/>
                    </w:numPr>
                    <w:rPr>
                      <w:rFonts w:asciiTheme="majorBidi" w:hAnsiTheme="majorBidi" w:cstheme="majorBidi"/>
                    </w:rPr>
                  </w:pPr>
                  <w:r w:rsidRPr="00491280">
                    <w:rPr>
                      <w:rFonts w:asciiTheme="majorBidi" w:hAnsiTheme="majorBidi" w:cstheme="majorBidi"/>
                      <w:color w:val="000000"/>
                      <w:sz w:val="24"/>
                      <w:szCs w:val="24"/>
                    </w:rPr>
                    <w:t>Course Instructors</w:t>
                  </w:r>
                </w:p>
              </w:tc>
              <w:tc>
                <w:tcPr>
                  <w:tcW w:w="1276" w:type="dxa"/>
                  <w:gridSpan w:val="3"/>
                  <w:shd w:val="clear" w:color="auto" w:fill="auto"/>
                </w:tcPr>
                <w:p w:rsidR="000E0176" w:rsidRDefault="000E0176" w:rsidP="000E0176">
                  <w:pPr>
                    <w:pStyle w:val="ps1numbered"/>
                    <w:numPr>
                      <w:ilvl w:val="0"/>
                      <w:numId w:val="0"/>
                    </w:numPr>
                    <w:rPr>
                      <w:rFonts w:asciiTheme="majorBidi" w:hAnsiTheme="majorBidi" w:cstheme="majorBidi"/>
                      <w:sz w:val="24"/>
                      <w:szCs w:val="24"/>
                    </w:rPr>
                  </w:pPr>
                </w:p>
              </w:tc>
              <w:tc>
                <w:tcPr>
                  <w:tcW w:w="1842" w:type="dxa"/>
                  <w:gridSpan w:val="2"/>
                  <w:shd w:val="clear" w:color="auto" w:fill="auto"/>
                </w:tcPr>
                <w:p w:rsidR="000E0176" w:rsidRPr="004403FC" w:rsidRDefault="000E0176" w:rsidP="000E0176">
                  <w:pPr>
                    <w:pStyle w:val="ps1numbered"/>
                    <w:numPr>
                      <w:ilvl w:val="0"/>
                      <w:numId w:val="0"/>
                    </w:numPr>
                    <w:rPr>
                      <w:rFonts w:asciiTheme="majorBidi" w:hAnsiTheme="majorBidi" w:cstheme="majorBidi"/>
                    </w:rPr>
                  </w:pPr>
                  <w:r w:rsidRPr="004403FC">
                    <w:rPr>
                      <w:rFonts w:asciiTheme="majorBidi" w:hAnsiTheme="majorBidi" w:cstheme="majorBidi"/>
                    </w:rPr>
                    <w:t>Med term exam</w:t>
                  </w:r>
                </w:p>
              </w:tc>
              <w:tc>
                <w:tcPr>
                  <w:tcW w:w="1418" w:type="dxa"/>
                  <w:shd w:val="clear" w:color="auto" w:fill="auto"/>
                </w:tcPr>
                <w:p w:rsidR="000E0176" w:rsidRPr="00141106" w:rsidRDefault="000E0176" w:rsidP="000E0176">
                  <w:pPr>
                    <w:rPr>
                      <w:rFonts w:asciiTheme="majorBidi" w:hAnsiTheme="majorBidi" w:cstheme="majorBidi"/>
                      <w:b/>
                      <w:bCs/>
                      <w:color w:val="000000"/>
                      <w:sz w:val="24"/>
                    </w:rPr>
                  </w:pPr>
                </w:p>
              </w:tc>
            </w:tr>
            <w:tr w:rsidR="00F9708C" w:rsidRPr="007E6D9F" w:rsidTr="006C1B77">
              <w:trPr>
                <w:trHeight w:val="228"/>
              </w:trPr>
              <w:tc>
                <w:tcPr>
                  <w:tcW w:w="2631" w:type="dxa"/>
                  <w:gridSpan w:val="3"/>
                  <w:shd w:val="clear" w:color="auto" w:fill="auto"/>
                </w:tcPr>
                <w:p w:rsidR="00F9708C" w:rsidRPr="00141106" w:rsidRDefault="00F9708C" w:rsidP="00F9708C">
                  <w:pPr>
                    <w:rPr>
                      <w:rFonts w:asciiTheme="majorBidi" w:hAnsiTheme="majorBidi" w:cstheme="majorBidi"/>
                      <w:b/>
                      <w:bCs/>
                      <w:color w:val="000000"/>
                      <w:sz w:val="24"/>
                    </w:rPr>
                  </w:pPr>
                  <w:r w:rsidRPr="00141106">
                    <w:rPr>
                      <w:rFonts w:asciiTheme="majorBidi" w:hAnsiTheme="majorBidi" w:cstheme="majorBidi"/>
                      <w:b/>
                      <w:bCs/>
                      <w:color w:val="000000"/>
                      <w:sz w:val="24"/>
                    </w:rPr>
                    <w:t>Health Promotion of the infant and Family:</w:t>
                  </w:r>
                </w:p>
                <w:p w:rsidR="00F9708C" w:rsidRPr="000F5DD1" w:rsidRDefault="00F9708C" w:rsidP="00F9708C">
                  <w:pPr>
                    <w:pStyle w:val="ListParagraph"/>
                    <w:numPr>
                      <w:ilvl w:val="0"/>
                      <w:numId w:val="39"/>
                    </w:numPr>
                    <w:rPr>
                      <w:rFonts w:asciiTheme="majorBidi" w:hAnsiTheme="majorBidi" w:cstheme="majorBidi"/>
                      <w:sz w:val="24"/>
                    </w:rPr>
                  </w:pPr>
                  <w:r w:rsidRPr="000F5DD1">
                    <w:rPr>
                      <w:rFonts w:asciiTheme="majorBidi" w:hAnsiTheme="majorBidi" w:cstheme="majorBidi"/>
                      <w:sz w:val="24"/>
                    </w:rPr>
                    <w:t>growth and development of infant</w:t>
                  </w:r>
                </w:p>
                <w:p w:rsidR="00F9708C" w:rsidRPr="00141106" w:rsidRDefault="00F9708C" w:rsidP="00F9708C">
                  <w:pPr>
                    <w:pStyle w:val="ListParagraph"/>
                    <w:numPr>
                      <w:ilvl w:val="0"/>
                      <w:numId w:val="39"/>
                    </w:numPr>
                    <w:rPr>
                      <w:rFonts w:asciiTheme="majorBidi" w:hAnsiTheme="majorBidi" w:cstheme="majorBidi"/>
                      <w:sz w:val="24"/>
                    </w:rPr>
                  </w:pPr>
                  <w:r w:rsidRPr="00DA44D7">
                    <w:rPr>
                      <w:rFonts w:asciiTheme="majorBidi" w:hAnsiTheme="majorBidi" w:cstheme="majorBidi"/>
                      <w:sz w:val="24"/>
                    </w:rPr>
                    <w:t>B. Coping with concerns related to normal growth &amp; Development</w:t>
                  </w:r>
                </w:p>
                <w:p w:rsidR="00F9708C" w:rsidRPr="000F5DD1" w:rsidRDefault="00F9708C" w:rsidP="00F9708C">
                  <w:pPr>
                    <w:pStyle w:val="ListParagraph"/>
                    <w:numPr>
                      <w:ilvl w:val="0"/>
                      <w:numId w:val="39"/>
                    </w:numPr>
                    <w:rPr>
                      <w:rFonts w:asciiTheme="majorBidi" w:hAnsiTheme="majorBidi" w:cstheme="majorBidi"/>
                      <w:sz w:val="24"/>
                    </w:rPr>
                  </w:pPr>
                  <w:r w:rsidRPr="00DA44D7">
                    <w:rPr>
                      <w:rFonts w:asciiTheme="majorBidi" w:hAnsiTheme="majorBidi" w:cstheme="majorBidi"/>
                      <w:sz w:val="24"/>
                    </w:rPr>
                    <w:lastRenderedPageBreak/>
                    <w:t>promoting optimum health during infancy</w:t>
                  </w:r>
                </w:p>
              </w:tc>
              <w:tc>
                <w:tcPr>
                  <w:tcW w:w="1843" w:type="dxa"/>
                  <w:shd w:val="clear" w:color="auto" w:fill="auto"/>
                </w:tcPr>
                <w:p w:rsidR="00F9708C" w:rsidRDefault="00F9708C" w:rsidP="00F9708C">
                  <w:pPr>
                    <w:pStyle w:val="ps1numbered"/>
                    <w:numPr>
                      <w:ilvl w:val="0"/>
                      <w:numId w:val="0"/>
                    </w:numPr>
                    <w:ind w:left="360" w:hanging="360"/>
                    <w:rPr>
                      <w:b/>
                      <w:bCs/>
                      <w:sz w:val="24"/>
                      <w:szCs w:val="24"/>
                    </w:rPr>
                  </w:pPr>
                  <w:r w:rsidRPr="000F5DD1">
                    <w:rPr>
                      <w:b/>
                      <w:bCs/>
                      <w:sz w:val="24"/>
                      <w:szCs w:val="24"/>
                    </w:rPr>
                    <w:lastRenderedPageBreak/>
                    <w:t xml:space="preserve">Week 6 </w:t>
                  </w:r>
                  <w:r>
                    <w:rPr>
                      <w:b/>
                      <w:bCs/>
                      <w:sz w:val="24"/>
                      <w:szCs w:val="24"/>
                    </w:rPr>
                    <w:t>,7:</w:t>
                  </w:r>
                </w:p>
                <w:p w:rsidR="00F9708C" w:rsidRPr="000F5DD1" w:rsidRDefault="00F9708C" w:rsidP="00F9708C">
                  <w:pPr>
                    <w:pStyle w:val="ps1numbered"/>
                    <w:numPr>
                      <w:ilvl w:val="0"/>
                      <w:numId w:val="0"/>
                    </w:numPr>
                    <w:ind w:left="360" w:hanging="360"/>
                    <w:rPr>
                      <w:b/>
                      <w:bCs/>
                      <w:sz w:val="24"/>
                      <w:szCs w:val="24"/>
                    </w:rPr>
                  </w:pPr>
                </w:p>
                <w:p w:rsidR="00F9708C" w:rsidRPr="00136896" w:rsidRDefault="00E91A4F" w:rsidP="00F9708C">
                  <w:pPr>
                    <w:pStyle w:val="ps1numbered"/>
                    <w:numPr>
                      <w:ilvl w:val="0"/>
                      <w:numId w:val="0"/>
                    </w:numPr>
                    <w:rPr>
                      <w:b/>
                      <w:bCs/>
                      <w:sz w:val="24"/>
                      <w:szCs w:val="24"/>
                    </w:rPr>
                  </w:pPr>
                  <w:r w:rsidRPr="00136896">
                    <w:rPr>
                      <w:b/>
                      <w:bCs/>
                      <w:sz w:val="24"/>
                      <w:szCs w:val="24"/>
                    </w:rPr>
                    <w:t>22/10/-26/10</w:t>
                  </w:r>
                </w:p>
                <w:p w:rsidR="00F9708C" w:rsidRPr="00136896" w:rsidRDefault="00F9708C" w:rsidP="00F9708C">
                  <w:pPr>
                    <w:pStyle w:val="ps1numbered"/>
                    <w:numPr>
                      <w:ilvl w:val="0"/>
                      <w:numId w:val="0"/>
                    </w:numPr>
                    <w:rPr>
                      <w:b/>
                      <w:bCs/>
                      <w:sz w:val="24"/>
                      <w:szCs w:val="24"/>
                    </w:rPr>
                  </w:pPr>
                </w:p>
                <w:p w:rsidR="00F9708C" w:rsidRPr="00136896" w:rsidRDefault="00E91A4F" w:rsidP="00F9708C">
                  <w:pPr>
                    <w:pStyle w:val="ps1numbered"/>
                    <w:numPr>
                      <w:ilvl w:val="0"/>
                      <w:numId w:val="0"/>
                    </w:numPr>
                    <w:rPr>
                      <w:b/>
                      <w:bCs/>
                      <w:sz w:val="24"/>
                      <w:szCs w:val="24"/>
                    </w:rPr>
                  </w:pPr>
                  <w:r w:rsidRPr="00136896">
                    <w:rPr>
                      <w:b/>
                      <w:bCs/>
                      <w:sz w:val="24"/>
                      <w:szCs w:val="24"/>
                    </w:rPr>
                    <w:t>29/10-2/11</w:t>
                  </w:r>
                </w:p>
                <w:p w:rsidR="00F9708C" w:rsidRPr="00136896" w:rsidRDefault="00F9708C" w:rsidP="00F9708C">
                  <w:pPr>
                    <w:pStyle w:val="ps1numbered"/>
                    <w:numPr>
                      <w:ilvl w:val="0"/>
                      <w:numId w:val="0"/>
                    </w:numPr>
                    <w:rPr>
                      <w:b/>
                      <w:bCs/>
                      <w:sz w:val="24"/>
                      <w:szCs w:val="24"/>
                    </w:rPr>
                  </w:pPr>
                </w:p>
                <w:p w:rsidR="00F9708C" w:rsidRPr="00344744" w:rsidRDefault="00F9708C" w:rsidP="00F9708C">
                  <w:pPr>
                    <w:pStyle w:val="ps1numbered"/>
                    <w:numPr>
                      <w:ilvl w:val="0"/>
                      <w:numId w:val="0"/>
                    </w:numPr>
                    <w:ind w:left="360" w:hanging="360"/>
                    <w:rPr>
                      <w:b/>
                      <w:bCs/>
                      <w:sz w:val="24"/>
                      <w:szCs w:val="24"/>
                    </w:rPr>
                  </w:pPr>
                </w:p>
              </w:tc>
              <w:tc>
                <w:tcPr>
                  <w:tcW w:w="1276" w:type="dxa"/>
                  <w:shd w:val="clear" w:color="auto" w:fill="auto"/>
                </w:tcPr>
                <w:p w:rsidR="00F9708C" w:rsidRDefault="006C1B77" w:rsidP="00491280">
                  <w:pPr>
                    <w:pStyle w:val="ps1numbered"/>
                    <w:numPr>
                      <w:ilvl w:val="0"/>
                      <w:numId w:val="0"/>
                    </w:numPr>
                    <w:rPr>
                      <w:rFonts w:asciiTheme="majorBidi" w:hAnsiTheme="majorBidi" w:cstheme="majorBidi"/>
                      <w:color w:val="000000"/>
                      <w:sz w:val="24"/>
                      <w:szCs w:val="24"/>
                    </w:rPr>
                  </w:pPr>
                  <w:r w:rsidRPr="006C1B77">
                    <w:rPr>
                      <w:rFonts w:asciiTheme="majorBidi" w:hAnsiTheme="majorBidi" w:cstheme="majorBidi"/>
                      <w:color w:val="000000"/>
                      <w:sz w:val="24"/>
                      <w:szCs w:val="24"/>
                    </w:rPr>
                    <w:t>Course Instructors</w:t>
                  </w:r>
                </w:p>
              </w:tc>
              <w:tc>
                <w:tcPr>
                  <w:tcW w:w="1276" w:type="dxa"/>
                  <w:gridSpan w:val="3"/>
                  <w:shd w:val="clear" w:color="auto" w:fill="auto"/>
                </w:tcPr>
                <w:p w:rsidR="00F9708C" w:rsidRPr="00491280" w:rsidRDefault="00F9708C" w:rsidP="00491280">
                  <w:pPr>
                    <w:pStyle w:val="ps1numbered"/>
                    <w:numPr>
                      <w:ilvl w:val="0"/>
                      <w:numId w:val="0"/>
                    </w:numPr>
                    <w:rPr>
                      <w:rFonts w:asciiTheme="majorBidi" w:hAnsiTheme="majorBidi" w:cstheme="majorBidi"/>
                      <w:color w:val="000000"/>
                      <w:sz w:val="24"/>
                      <w:szCs w:val="24"/>
                    </w:rPr>
                  </w:pPr>
                  <w:r w:rsidRPr="00491280">
                    <w:rPr>
                      <w:rFonts w:asciiTheme="majorBidi" w:hAnsiTheme="majorBidi" w:cstheme="majorBidi"/>
                      <w:color w:val="000000"/>
                      <w:sz w:val="24"/>
                      <w:szCs w:val="24"/>
                    </w:rPr>
                    <w:t>ILO 1,2,3,6</w:t>
                  </w:r>
                </w:p>
                <w:p w:rsidR="00F9708C" w:rsidRPr="00491280" w:rsidRDefault="00F9708C" w:rsidP="00491280">
                  <w:pPr>
                    <w:pStyle w:val="ps1numbered"/>
                    <w:numPr>
                      <w:ilvl w:val="0"/>
                      <w:numId w:val="0"/>
                    </w:numPr>
                    <w:rPr>
                      <w:rFonts w:asciiTheme="majorBidi" w:hAnsiTheme="majorBidi" w:cstheme="majorBidi"/>
                      <w:color w:val="000000"/>
                      <w:sz w:val="24"/>
                      <w:szCs w:val="24"/>
                    </w:rPr>
                  </w:pPr>
                </w:p>
              </w:tc>
              <w:tc>
                <w:tcPr>
                  <w:tcW w:w="1842" w:type="dxa"/>
                  <w:gridSpan w:val="2"/>
                  <w:shd w:val="clear" w:color="auto" w:fill="auto"/>
                </w:tcPr>
                <w:p w:rsidR="00F9708C" w:rsidRPr="004403FC" w:rsidRDefault="00F9708C" w:rsidP="00F9708C">
                  <w:pPr>
                    <w:pStyle w:val="ps1numbered"/>
                    <w:numPr>
                      <w:ilvl w:val="0"/>
                      <w:numId w:val="0"/>
                    </w:numPr>
                    <w:rPr>
                      <w:rFonts w:asciiTheme="majorBidi" w:hAnsiTheme="majorBidi" w:cstheme="majorBidi"/>
                    </w:rPr>
                  </w:pPr>
                  <w:r>
                    <w:rPr>
                      <w:rFonts w:asciiTheme="majorBidi" w:hAnsiTheme="majorBidi" w:cstheme="majorBidi"/>
                    </w:rPr>
                    <w:t xml:space="preserve">Med term exam </w:t>
                  </w:r>
                </w:p>
              </w:tc>
              <w:tc>
                <w:tcPr>
                  <w:tcW w:w="1418" w:type="dxa"/>
                  <w:shd w:val="clear" w:color="auto" w:fill="auto"/>
                </w:tcPr>
                <w:p w:rsidR="00F9708C" w:rsidRPr="0061062C" w:rsidRDefault="00F9708C" w:rsidP="00F9708C">
                  <w:pPr>
                    <w:pStyle w:val="ps1numbered"/>
                    <w:numPr>
                      <w:ilvl w:val="0"/>
                      <w:numId w:val="0"/>
                    </w:numPr>
                    <w:ind w:right="-108"/>
                    <w:rPr>
                      <w:rFonts w:asciiTheme="majorBidi" w:hAnsiTheme="majorBidi" w:cstheme="majorBidi"/>
                      <w:color w:val="000000"/>
                      <w:sz w:val="24"/>
                    </w:rPr>
                  </w:pPr>
                  <w:r>
                    <w:rPr>
                      <w:rFonts w:asciiTheme="majorBidi" w:hAnsiTheme="majorBidi" w:cstheme="majorBidi"/>
                      <w:color w:val="000000"/>
                      <w:sz w:val="24"/>
                    </w:rPr>
                    <w:t>Ref. 1, Chapter 10</w:t>
                  </w:r>
                </w:p>
                <w:p w:rsidR="00F9708C" w:rsidRPr="0061062C" w:rsidRDefault="00F9708C" w:rsidP="00F9708C">
                  <w:pPr>
                    <w:pStyle w:val="ps1numbered"/>
                    <w:numPr>
                      <w:ilvl w:val="0"/>
                      <w:numId w:val="0"/>
                    </w:numPr>
                    <w:ind w:right="-108"/>
                    <w:rPr>
                      <w:rFonts w:asciiTheme="majorBidi" w:hAnsiTheme="majorBidi" w:cstheme="majorBidi"/>
                    </w:rPr>
                  </w:pPr>
                  <w:r w:rsidRPr="0061062C">
                    <w:rPr>
                      <w:rFonts w:asciiTheme="majorBidi" w:hAnsiTheme="majorBidi" w:cstheme="majorBidi"/>
                      <w:color w:val="000000"/>
                      <w:sz w:val="24"/>
                    </w:rPr>
                    <w:t>Ref. 2, Chapter 2</w:t>
                  </w:r>
                  <w:r>
                    <w:rPr>
                      <w:rFonts w:asciiTheme="majorBidi" w:hAnsiTheme="majorBidi" w:cstheme="majorBidi"/>
                      <w:color w:val="000000"/>
                      <w:sz w:val="24"/>
                    </w:rPr>
                    <w:t>1</w:t>
                  </w:r>
                </w:p>
                <w:p w:rsidR="00F9708C" w:rsidRPr="0061062C" w:rsidRDefault="00F9708C" w:rsidP="00F9708C">
                  <w:pPr>
                    <w:pStyle w:val="ps1numbered"/>
                    <w:numPr>
                      <w:ilvl w:val="0"/>
                      <w:numId w:val="0"/>
                    </w:numPr>
                    <w:rPr>
                      <w:rFonts w:asciiTheme="majorBidi" w:hAnsiTheme="majorBidi" w:cstheme="majorBidi"/>
                    </w:rPr>
                  </w:pPr>
                </w:p>
              </w:tc>
            </w:tr>
            <w:tr w:rsidR="00DB6DDF" w:rsidRPr="007E6D9F" w:rsidTr="00DB6DDF">
              <w:trPr>
                <w:trHeight w:val="228"/>
              </w:trPr>
              <w:tc>
                <w:tcPr>
                  <w:tcW w:w="10286" w:type="dxa"/>
                  <w:gridSpan w:val="11"/>
                  <w:shd w:val="clear" w:color="auto" w:fill="auto"/>
                </w:tcPr>
                <w:p w:rsidR="00DB6DDF" w:rsidRPr="00DB6DDF" w:rsidRDefault="00DB6DDF" w:rsidP="00DB6DDF">
                  <w:pPr>
                    <w:pStyle w:val="ps1numbered"/>
                    <w:numPr>
                      <w:ilvl w:val="0"/>
                      <w:numId w:val="0"/>
                    </w:numPr>
                    <w:ind w:left="360"/>
                    <w:jc w:val="center"/>
                    <w:rPr>
                      <w:b/>
                      <w:bCs/>
                      <w:sz w:val="24"/>
                      <w:szCs w:val="24"/>
                    </w:rPr>
                  </w:pPr>
                  <w:r w:rsidRPr="00DB6DDF">
                    <w:rPr>
                      <w:b/>
                      <w:bCs/>
                      <w:sz w:val="24"/>
                      <w:szCs w:val="24"/>
                    </w:rPr>
                    <w:lastRenderedPageBreak/>
                    <w:t>Midterms Exam</w:t>
                  </w:r>
                </w:p>
                <w:p w:rsidR="00DB6DDF" w:rsidRPr="007E6D9F" w:rsidRDefault="00707AA5" w:rsidP="00DB6DDF">
                  <w:pPr>
                    <w:pStyle w:val="ps1numbered"/>
                    <w:numPr>
                      <w:ilvl w:val="0"/>
                      <w:numId w:val="0"/>
                    </w:numPr>
                    <w:jc w:val="center"/>
                  </w:pPr>
                  <w:r>
                    <w:rPr>
                      <w:b/>
                      <w:bCs/>
                      <w:sz w:val="24"/>
                      <w:szCs w:val="24"/>
                    </w:rPr>
                    <w:t>Wednesday</w:t>
                  </w:r>
                  <w:r w:rsidR="006C1B77">
                    <w:rPr>
                      <w:b/>
                      <w:bCs/>
                      <w:sz w:val="24"/>
                      <w:szCs w:val="24"/>
                    </w:rPr>
                    <w:t xml:space="preserve"> 15/11/2017 </w:t>
                  </w:r>
                </w:p>
              </w:tc>
            </w:tr>
            <w:tr w:rsidR="007F5397" w:rsidRPr="007E6D9F" w:rsidTr="006C1B77">
              <w:trPr>
                <w:trHeight w:val="243"/>
              </w:trPr>
              <w:tc>
                <w:tcPr>
                  <w:tcW w:w="2631" w:type="dxa"/>
                  <w:gridSpan w:val="3"/>
                  <w:shd w:val="clear" w:color="auto" w:fill="auto"/>
                </w:tcPr>
                <w:p w:rsidR="007F5397" w:rsidRDefault="007F5397" w:rsidP="007F5397">
                  <w:pPr>
                    <w:tabs>
                      <w:tab w:val="left" w:pos="2996"/>
                      <w:tab w:val="center" w:pos="4153"/>
                    </w:tabs>
                    <w:rPr>
                      <w:rFonts w:asciiTheme="majorBidi" w:hAnsiTheme="majorBidi" w:cstheme="majorBidi"/>
                      <w:b/>
                      <w:bCs/>
                      <w:color w:val="000000"/>
                      <w:sz w:val="24"/>
                    </w:rPr>
                  </w:pPr>
                  <w:r w:rsidRPr="002F3CC8">
                    <w:rPr>
                      <w:rFonts w:asciiTheme="majorBidi" w:hAnsiTheme="majorBidi" w:cstheme="majorBidi"/>
                      <w:b/>
                      <w:bCs/>
                      <w:color w:val="000000"/>
                      <w:sz w:val="24"/>
                    </w:rPr>
                    <w:t xml:space="preserve">Health Promotion of the Toddler and Family: </w:t>
                  </w:r>
                </w:p>
                <w:p w:rsidR="007F5397" w:rsidRDefault="007F5397" w:rsidP="007F5397">
                  <w:pPr>
                    <w:pStyle w:val="ListParagraph"/>
                    <w:numPr>
                      <w:ilvl w:val="0"/>
                      <w:numId w:val="40"/>
                    </w:numPr>
                    <w:tabs>
                      <w:tab w:val="left" w:pos="2996"/>
                      <w:tab w:val="center" w:pos="4153"/>
                    </w:tabs>
                    <w:rPr>
                      <w:rFonts w:asciiTheme="majorBidi" w:hAnsiTheme="majorBidi" w:cstheme="majorBidi"/>
                      <w:sz w:val="24"/>
                    </w:rPr>
                  </w:pPr>
                  <w:r w:rsidRPr="00FC03E1">
                    <w:rPr>
                      <w:rFonts w:asciiTheme="majorBidi" w:hAnsiTheme="majorBidi" w:cstheme="majorBidi"/>
                      <w:sz w:val="24"/>
                    </w:rPr>
                    <w:t>growth and development</w:t>
                  </w:r>
                  <w:r>
                    <w:rPr>
                      <w:rFonts w:asciiTheme="majorBidi" w:hAnsiTheme="majorBidi" w:cstheme="majorBidi"/>
                      <w:sz w:val="24"/>
                    </w:rPr>
                    <w:t xml:space="preserve"> of toddler </w:t>
                  </w:r>
                </w:p>
                <w:p w:rsidR="007F5397" w:rsidRDefault="007F5397" w:rsidP="007F5397">
                  <w:pPr>
                    <w:pStyle w:val="ListParagraph"/>
                    <w:numPr>
                      <w:ilvl w:val="0"/>
                      <w:numId w:val="40"/>
                    </w:numPr>
                    <w:tabs>
                      <w:tab w:val="left" w:pos="2996"/>
                      <w:tab w:val="center" w:pos="4153"/>
                    </w:tabs>
                    <w:rPr>
                      <w:rFonts w:asciiTheme="majorBidi" w:hAnsiTheme="majorBidi" w:cstheme="majorBidi"/>
                      <w:sz w:val="24"/>
                    </w:rPr>
                  </w:pPr>
                  <w:r w:rsidRPr="00FC03E1">
                    <w:rPr>
                      <w:rFonts w:asciiTheme="majorBidi" w:hAnsiTheme="majorBidi" w:cstheme="majorBidi"/>
                      <w:sz w:val="24"/>
                    </w:rPr>
                    <w:t xml:space="preserve"> Coping with concerns related to normal growth &amp; Development </w:t>
                  </w:r>
                </w:p>
                <w:p w:rsidR="007F5397" w:rsidRPr="00F97A8D" w:rsidRDefault="007F5397" w:rsidP="007F5397">
                  <w:pPr>
                    <w:pStyle w:val="ListParagraph"/>
                    <w:numPr>
                      <w:ilvl w:val="0"/>
                      <w:numId w:val="40"/>
                    </w:numPr>
                    <w:tabs>
                      <w:tab w:val="left" w:pos="2996"/>
                      <w:tab w:val="center" w:pos="4153"/>
                    </w:tabs>
                    <w:rPr>
                      <w:rFonts w:asciiTheme="majorBidi" w:hAnsiTheme="majorBidi" w:cstheme="majorBidi"/>
                      <w:sz w:val="24"/>
                    </w:rPr>
                  </w:pPr>
                  <w:r>
                    <w:rPr>
                      <w:rFonts w:asciiTheme="majorBidi" w:hAnsiTheme="majorBidi" w:cstheme="majorBidi"/>
                      <w:sz w:val="24"/>
                    </w:rPr>
                    <w:t>promoting optimum health of  toddler</w:t>
                  </w:r>
                </w:p>
              </w:tc>
              <w:tc>
                <w:tcPr>
                  <w:tcW w:w="1843" w:type="dxa"/>
                  <w:shd w:val="clear" w:color="auto" w:fill="auto"/>
                </w:tcPr>
                <w:p w:rsidR="007F5397" w:rsidRPr="006556E5" w:rsidRDefault="007F5397" w:rsidP="007F5397">
                  <w:pPr>
                    <w:pStyle w:val="ps1numbered"/>
                    <w:numPr>
                      <w:ilvl w:val="0"/>
                      <w:numId w:val="0"/>
                    </w:numPr>
                    <w:rPr>
                      <w:b/>
                      <w:bCs/>
                      <w:sz w:val="24"/>
                      <w:szCs w:val="24"/>
                      <w:lang w:val="en-US"/>
                    </w:rPr>
                  </w:pPr>
                  <w:r>
                    <w:rPr>
                      <w:b/>
                      <w:bCs/>
                      <w:sz w:val="24"/>
                      <w:szCs w:val="24"/>
                    </w:rPr>
                    <w:t>Week 8</w:t>
                  </w:r>
                  <w:r>
                    <w:rPr>
                      <w:b/>
                      <w:bCs/>
                      <w:sz w:val="24"/>
                      <w:szCs w:val="24"/>
                      <w:lang w:val="en-US"/>
                    </w:rPr>
                    <w:t>, 9:</w:t>
                  </w:r>
                </w:p>
                <w:p w:rsidR="007F5397" w:rsidRPr="006556E5" w:rsidRDefault="007F5397" w:rsidP="007F5397">
                  <w:pPr>
                    <w:pStyle w:val="ps1numbered"/>
                    <w:numPr>
                      <w:ilvl w:val="0"/>
                      <w:numId w:val="0"/>
                    </w:numPr>
                    <w:spacing w:line="360" w:lineRule="auto"/>
                    <w:rPr>
                      <w:b/>
                      <w:bCs/>
                      <w:sz w:val="24"/>
                      <w:szCs w:val="24"/>
                    </w:rPr>
                  </w:pPr>
                </w:p>
                <w:p w:rsidR="007F5397" w:rsidRPr="00136896" w:rsidRDefault="00E91A4F" w:rsidP="007F5397">
                  <w:pPr>
                    <w:pStyle w:val="ps1numbered"/>
                    <w:numPr>
                      <w:ilvl w:val="0"/>
                      <w:numId w:val="0"/>
                    </w:numPr>
                    <w:rPr>
                      <w:b/>
                      <w:bCs/>
                      <w:sz w:val="24"/>
                      <w:szCs w:val="24"/>
                    </w:rPr>
                  </w:pPr>
                  <w:r w:rsidRPr="00136896">
                    <w:rPr>
                      <w:b/>
                      <w:bCs/>
                      <w:sz w:val="24"/>
                      <w:szCs w:val="24"/>
                    </w:rPr>
                    <w:t>5/11-9/11</w:t>
                  </w:r>
                </w:p>
                <w:p w:rsidR="007F5397" w:rsidRPr="00FC03E1" w:rsidRDefault="00E91A4F" w:rsidP="007F5397">
                  <w:pPr>
                    <w:pStyle w:val="ps1numbered"/>
                    <w:numPr>
                      <w:ilvl w:val="0"/>
                      <w:numId w:val="0"/>
                    </w:numPr>
                    <w:ind w:left="360" w:hanging="360"/>
                    <w:rPr>
                      <w:sz w:val="24"/>
                      <w:szCs w:val="24"/>
                      <w:lang w:val="en-US"/>
                    </w:rPr>
                  </w:pPr>
                  <w:r w:rsidRPr="00136896">
                    <w:rPr>
                      <w:b/>
                      <w:bCs/>
                      <w:sz w:val="24"/>
                      <w:szCs w:val="24"/>
                    </w:rPr>
                    <w:t>12/11-16/11</w:t>
                  </w:r>
                </w:p>
              </w:tc>
              <w:tc>
                <w:tcPr>
                  <w:tcW w:w="1559" w:type="dxa"/>
                  <w:gridSpan w:val="2"/>
                  <w:shd w:val="clear" w:color="auto" w:fill="auto"/>
                </w:tcPr>
                <w:p w:rsidR="006C1B77" w:rsidRDefault="006C1B77" w:rsidP="006C1B77">
                  <w:pPr>
                    <w:pStyle w:val="ps1numbered"/>
                    <w:numPr>
                      <w:ilvl w:val="0"/>
                      <w:numId w:val="0"/>
                    </w:numPr>
                    <w:ind w:left="360" w:hanging="360"/>
                    <w:rPr>
                      <w:rFonts w:asciiTheme="majorBidi" w:hAnsiTheme="majorBidi" w:cstheme="majorBidi"/>
                      <w:color w:val="000000"/>
                      <w:sz w:val="22"/>
                      <w:szCs w:val="22"/>
                    </w:rPr>
                  </w:pPr>
                  <w:r>
                    <w:rPr>
                      <w:rFonts w:asciiTheme="majorBidi" w:hAnsiTheme="majorBidi" w:cstheme="majorBidi"/>
                      <w:color w:val="000000"/>
                      <w:sz w:val="22"/>
                      <w:szCs w:val="22"/>
                    </w:rPr>
                    <w:t>Course</w:t>
                  </w:r>
                </w:p>
                <w:p w:rsidR="007F5397" w:rsidRPr="006C1B77" w:rsidRDefault="006C1B77" w:rsidP="006C1B77">
                  <w:pPr>
                    <w:pStyle w:val="ps1numbered"/>
                    <w:numPr>
                      <w:ilvl w:val="0"/>
                      <w:numId w:val="0"/>
                    </w:numPr>
                    <w:ind w:left="360" w:hanging="360"/>
                    <w:rPr>
                      <w:rFonts w:asciiTheme="majorBidi" w:hAnsiTheme="majorBidi" w:cstheme="majorBidi"/>
                      <w:color w:val="000000"/>
                      <w:sz w:val="22"/>
                      <w:szCs w:val="22"/>
                    </w:rPr>
                  </w:pPr>
                  <w:r w:rsidRPr="006C1B77">
                    <w:rPr>
                      <w:rFonts w:asciiTheme="majorBidi" w:hAnsiTheme="majorBidi" w:cstheme="majorBidi"/>
                      <w:color w:val="000000"/>
                      <w:sz w:val="22"/>
                      <w:szCs w:val="22"/>
                    </w:rPr>
                    <w:t>Instructors</w:t>
                  </w:r>
                </w:p>
              </w:tc>
              <w:tc>
                <w:tcPr>
                  <w:tcW w:w="1276" w:type="dxa"/>
                  <w:gridSpan w:val="3"/>
                  <w:shd w:val="clear" w:color="auto" w:fill="auto"/>
                </w:tcPr>
                <w:p w:rsidR="007F5397" w:rsidRPr="00E35CE5" w:rsidRDefault="007F5397" w:rsidP="007F5397">
                  <w:pPr>
                    <w:rPr>
                      <w:rFonts w:asciiTheme="majorBidi" w:hAnsiTheme="majorBidi" w:cstheme="majorBidi"/>
                      <w:sz w:val="24"/>
                      <w:lang w:val="en" w:eastAsia="x-none"/>
                    </w:rPr>
                  </w:pPr>
                  <w:r w:rsidRPr="00E35CE5">
                    <w:rPr>
                      <w:rFonts w:asciiTheme="majorBidi" w:hAnsiTheme="majorBidi" w:cstheme="majorBidi"/>
                      <w:sz w:val="24"/>
                      <w:lang w:val="en" w:eastAsia="x-none"/>
                    </w:rPr>
                    <w:t>ILO   1,2, 3,6</w:t>
                  </w:r>
                </w:p>
                <w:p w:rsidR="007F5397" w:rsidRDefault="007F5397" w:rsidP="007F5397">
                  <w:pPr>
                    <w:pStyle w:val="ps1numbered"/>
                    <w:numPr>
                      <w:ilvl w:val="0"/>
                      <w:numId w:val="0"/>
                    </w:numPr>
                    <w:rPr>
                      <w:rFonts w:asciiTheme="majorBidi" w:hAnsiTheme="majorBidi" w:cstheme="majorBidi"/>
                      <w:sz w:val="24"/>
                      <w:szCs w:val="24"/>
                    </w:rPr>
                  </w:pPr>
                </w:p>
              </w:tc>
              <w:tc>
                <w:tcPr>
                  <w:tcW w:w="1559" w:type="dxa"/>
                  <w:shd w:val="clear" w:color="auto" w:fill="auto"/>
                </w:tcPr>
                <w:p w:rsidR="007F5397" w:rsidRPr="004403FC" w:rsidRDefault="007F5397" w:rsidP="007F5397">
                  <w:pPr>
                    <w:pStyle w:val="ps1numbered"/>
                    <w:numPr>
                      <w:ilvl w:val="0"/>
                      <w:numId w:val="0"/>
                    </w:numPr>
                    <w:rPr>
                      <w:rFonts w:asciiTheme="majorBidi" w:hAnsiTheme="majorBidi" w:cstheme="majorBidi"/>
                    </w:rPr>
                  </w:pPr>
                  <w:r w:rsidRPr="004403FC">
                    <w:rPr>
                      <w:rFonts w:asciiTheme="majorBidi" w:hAnsiTheme="majorBidi" w:cstheme="majorBidi"/>
                    </w:rPr>
                    <w:t>Quiz</w:t>
                  </w:r>
                </w:p>
                <w:p w:rsidR="007F5397" w:rsidRPr="0061062C" w:rsidRDefault="007F5397" w:rsidP="007F5397">
                  <w:pPr>
                    <w:pStyle w:val="ps1numbered"/>
                    <w:numPr>
                      <w:ilvl w:val="0"/>
                      <w:numId w:val="0"/>
                    </w:numPr>
                    <w:rPr>
                      <w:rFonts w:asciiTheme="majorBidi" w:hAnsiTheme="majorBidi" w:cstheme="majorBidi"/>
                    </w:rPr>
                  </w:pPr>
                  <w:r w:rsidRPr="004403FC">
                    <w:rPr>
                      <w:rFonts w:asciiTheme="majorBidi" w:hAnsiTheme="majorBidi" w:cstheme="majorBidi"/>
                    </w:rPr>
                    <w:t>Growth and development assignment</w:t>
                  </w:r>
                  <w:r>
                    <w:rPr>
                      <w:rFonts w:asciiTheme="majorBidi" w:hAnsiTheme="majorBidi" w:cstheme="majorBidi"/>
                    </w:rPr>
                    <w:t xml:space="preserve"> </w:t>
                  </w:r>
                </w:p>
              </w:tc>
              <w:tc>
                <w:tcPr>
                  <w:tcW w:w="1418" w:type="dxa"/>
                  <w:shd w:val="clear" w:color="auto" w:fill="auto"/>
                </w:tcPr>
                <w:p w:rsidR="007F5397" w:rsidRPr="009E3F10" w:rsidRDefault="007F5397" w:rsidP="007F5397">
                  <w:pPr>
                    <w:pStyle w:val="ps1numbered"/>
                    <w:numPr>
                      <w:ilvl w:val="0"/>
                      <w:numId w:val="0"/>
                    </w:numPr>
                    <w:ind w:left="360" w:hanging="360"/>
                    <w:rPr>
                      <w:rFonts w:asciiTheme="majorBidi" w:hAnsiTheme="majorBidi" w:cstheme="majorBidi"/>
                      <w:color w:val="000000"/>
                      <w:sz w:val="24"/>
                    </w:rPr>
                  </w:pPr>
                  <w:r w:rsidRPr="009E3F10">
                    <w:rPr>
                      <w:rFonts w:asciiTheme="majorBidi" w:hAnsiTheme="majorBidi" w:cstheme="majorBidi"/>
                      <w:color w:val="000000"/>
                      <w:sz w:val="24"/>
                    </w:rPr>
                    <w:t>Ref. 1</w:t>
                  </w:r>
                </w:p>
                <w:p w:rsidR="007F5397" w:rsidRPr="009E3F10" w:rsidRDefault="007F5397" w:rsidP="007F5397">
                  <w:pPr>
                    <w:pStyle w:val="ps1numbered"/>
                    <w:numPr>
                      <w:ilvl w:val="0"/>
                      <w:numId w:val="0"/>
                    </w:numPr>
                    <w:ind w:left="360" w:hanging="360"/>
                    <w:rPr>
                      <w:rFonts w:asciiTheme="majorBidi" w:hAnsiTheme="majorBidi" w:cstheme="majorBidi"/>
                      <w:color w:val="000000"/>
                      <w:sz w:val="24"/>
                    </w:rPr>
                  </w:pPr>
                  <w:r w:rsidRPr="009E3F10">
                    <w:rPr>
                      <w:rFonts w:asciiTheme="majorBidi" w:hAnsiTheme="majorBidi" w:cstheme="majorBidi"/>
                      <w:color w:val="000000"/>
                      <w:sz w:val="24"/>
                    </w:rPr>
                    <w:t>Chapter 12</w:t>
                  </w:r>
                </w:p>
                <w:p w:rsidR="007F5397" w:rsidRPr="009E3F10" w:rsidRDefault="007F5397" w:rsidP="007F5397">
                  <w:pPr>
                    <w:pStyle w:val="ps1numbered"/>
                    <w:numPr>
                      <w:ilvl w:val="0"/>
                      <w:numId w:val="0"/>
                    </w:numPr>
                    <w:ind w:left="360" w:hanging="360"/>
                    <w:rPr>
                      <w:rFonts w:asciiTheme="majorBidi" w:hAnsiTheme="majorBidi" w:cstheme="majorBidi"/>
                      <w:color w:val="000000"/>
                      <w:sz w:val="24"/>
                    </w:rPr>
                  </w:pPr>
                  <w:r w:rsidRPr="009E3F10">
                    <w:rPr>
                      <w:rFonts w:asciiTheme="majorBidi" w:hAnsiTheme="majorBidi" w:cstheme="majorBidi"/>
                      <w:color w:val="000000"/>
                      <w:sz w:val="24"/>
                    </w:rPr>
                    <w:t xml:space="preserve">Ref .2 </w:t>
                  </w:r>
                </w:p>
                <w:p w:rsidR="007F5397" w:rsidRPr="0061062C" w:rsidRDefault="007F5397" w:rsidP="007F5397">
                  <w:pPr>
                    <w:pStyle w:val="ps1numbered"/>
                    <w:numPr>
                      <w:ilvl w:val="0"/>
                      <w:numId w:val="0"/>
                    </w:numPr>
                    <w:rPr>
                      <w:rFonts w:asciiTheme="majorBidi" w:hAnsiTheme="majorBidi" w:cstheme="majorBidi"/>
                    </w:rPr>
                  </w:pPr>
                  <w:r w:rsidRPr="009E3F10">
                    <w:rPr>
                      <w:rFonts w:asciiTheme="majorBidi" w:hAnsiTheme="majorBidi" w:cstheme="majorBidi"/>
                      <w:color w:val="000000"/>
                      <w:sz w:val="24"/>
                    </w:rPr>
                    <w:t>Chapte21</w:t>
                  </w:r>
                </w:p>
              </w:tc>
            </w:tr>
            <w:tr w:rsidR="00C63346" w:rsidRPr="007E6D9F" w:rsidTr="006C1B77">
              <w:trPr>
                <w:trHeight w:val="3631"/>
              </w:trPr>
              <w:tc>
                <w:tcPr>
                  <w:tcW w:w="2631" w:type="dxa"/>
                  <w:gridSpan w:val="3"/>
                  <w:shd w:val="clear" w:color="auto" w:fill="auto"/>
                </w:tcPr>
                <w:p w:rsidR="00C63346" w:rsidRPr="002026EE" w:rsidRDefault="00C63346" w:rsidP="00C63346">
                  <w:pPr>
                    <w:tabs>
                      <w:tab w:val="left" w:pos="2996"/>
                      <w:tab w:val="center" w:pos="4153"/>
                    </w:tabs>
                    <w:rPr>
                      <w:rFonts w:asciiTheme="majorBidi" w:hAnsiTheme="majorBidi" w:cstheme="majorBidi"/>
                      <w:b/>
                      <w:bCs/>
                      <w:color w:val="000000"/>
                      <w:sz w:val="24"/>
                    </w:rPr>
                  </w:pPr>
                  <w:r w:rsidRPr="002026EE">
                    <w:rPr>
                      <w:rFonts w:asciiTheme="majorBidi" w:hAnsiTheme="majorBidi" w:cstheme="majorBidi"/>
                      <w:b/>
                      <w:bCs/>
                      <w:color w:val="000000"/>
                      <w:sz w:val="24"/>
                    </w:rPr>
                    <w:t xml:space="preserve">Health Promotion of the </w:t>
                  </w:r>
                  <w:proofErr w:type="spellStart"/>
                  <w:r w:rsidRPr="002026EE">
                    <w:rPr>
                      <w:rFonts w:asciiTheme="majorBidi" w:hAnsiTheme="majorBidi" w:cstheme="majorBidi"/>
                      <w:b/>
                      <w:bCs/>
                      <w:color w:val="000000"/>
                      <w:sz w:val="24"/>
                    </w:rPr>
                    <w:t>Preschooler</w:t>
                  </w:r>
                  <w:proofErr w:type="spellEnd"/>
                  <w:r w:rsidRPr="002026EE">
                    <w:rPr>
                      <w:rFonts w:asciiTheme="majorBidi" w:hAnsiTheme="majorBidi" w:cstheme="majorBidi"/>
                      <w:b/>
                      <w:bCs/>
                      <w:color w:val="000000"/>
                      <w:sz w:val="24"/>
                    </w:rPr>
                    <w:t xml:space="preserve"> and Family:</w:t>
                  </w:r>
                </w:p>
                <w:p w:rsidR="00C63346" w:rsidRDefault="00C63346" w:rsidP="00C63346">
                  <w:pPr>
                    <w:pStyle w:val="ListParagraph"/>
                    <w:numPr>
                      <w:ilvl w:val="0"/>
                      <w:numId w:val="41"/>
                    </w:numPr>
                    <w:tabs>
                      <w:tab w:val="left" w:pos="2996"/>
                      <w:tab w:val="center" w:pos="4153"/>
                    </w:tabs>
                    <w:rPr>
                      <w:rFonts w:asciiTheme="majorBidi" w:hAnsiTheme="majorBidi" w:cstheme="majorBidi"/>
                      <w:sz w:val="24"/>
                    </w:rPr>
                  </w:pPr>
                  <w:r w:rsidRPr="002026EE">
                    <w:rPr>
                      <w:rFonts w:asciiTheme="majorBidi" w:hAnsiTheme="majorBidi" w:cstheme="majorBidi"/>
                      <w:sz w:val="24"/>
                    </w:rPr>
                    <w:t>growth and development</w:t>
                  </w:r>
                </w:p>
                <w:p w:rsidR="00C63346" w:rsidRDefault="00C63346" w:rsidP="00C63346">
                  <w:pPr>
                    <w:pStyle w:val="ListParagraph"/>
                    <w:numPr>
                      <w:ilvl w:val="0"/>
                      <w:numId w:val="41"/>
                    </w:numPr>
                    <w:tabs>
                      <w:tab w:val="left" w:pos="2996"/>
                      <w:tab w:val="center" w:pos="4153"/>
                    </w:tabs>
                    <w:rPr>
                      <w:rFonts w:asciiTheme="majorBidi" w:hAnsiTheme="majorBidi" w:cstheme="majorBidi"/>
                      <w:sz w:val="24"/>
                    </w:rPr>
                  </w:pPr>
                  <w:r w:rsidRPr="002026EE">
                    <w:rPr>
                      <w:rFonts w:asciiTheme="majorBidi" w:hAnsiTheme="majorBidi" w:cstheme="majorBidi"/>
                      <w:sz w:val="24"/>
                    </w:rPr>
                    <w:t xml:space="preserve"> Coping with concerns related to normal growth &amp; Development</w:t>
                  </w:r>
                </w:p>
                <w:p w:rsidR="00C63346" w:rsidRPr="002026EE" w:rsidRDefault="00C63346" w:rsidP="00C63346">
                  <w:pPr>
                    <w:pStyle w:val="ListParagraph"/>
                    <w:numPr>
                      <w:ilvl w:val="0"/>
                      <w:numId w:val="41"/>
                    </w:numPr>
                    <w:rPr>
                      <w:rFonts w:asciiTheme="majorBidi" w:hAnsiTheme="majorBidi" w:cstheme="majorBidi"/>
                      <w:sz w:val="24"/>
                    </w:rPr>
                  </w:pPr>
                  <w:r>
                    <w:rPr>
                      <w:rFonts w:asciiTheme="majorBidi" w:hAnsiTheme="majorBidi" w:cstheme="majorBidi"/>
                      <w:sz w:val="24"/>
                    </w:rPr>
                    <w:t xml:space="preserve">promoting optimum health of preschooler </w:t>
                  </w:r>
                </w:p>
                <w:p w:rsidR="00C63346" w:rsidRPr="002F3CC8" w:rsidRDefault="00C63346" w:rsidP="00C63346">
                  <w:pPr>
                    <w:tabs>
                      <w:tab w:val="left" w:pos="2996"/>
                      <w:tab w:val="center" w:pos="4153"/>
                    </w:tabs>
                    <w:rPr>
                      <w:rFonts w:asciiTheme="majorBidi" w:hAnsiTheme="majorBidi" w:cstheme="majorBidi"/>
                      <w:b/>
                      <w:bCs/>
                      <w:color w:val="000000"/>
                      <w:sz w:val="24"/>
                    </w:rPr>
                  </w:pPr>
                </w:p>
              </w:tc>
              <w:tc>
                <w:tcPr>
                  <w:tcW w:w="1843" w:type="dxa"/>
                  <w:shd w:val="clear" w:color="auto" w:fill="auto"/>
                </w:tcPr>
                <w:p w:rsidR="00C63346" w:rsidRPr="006556E5" w:rsidRDefault="00C63346" w:rsidP="00C63346">
                  <w:pPr>
                    <w:pStyle w:val="ps1numbered"/>
                    <w:numPr>
                      <w:ilvl w:val="0"/>
                      <w:numId w:val="0"/>
                    </w:numPr>
                    <w:rPr>
                      <w:b/>
                      <w:bCs/>
                      <w:sz w:val="24"/>
                      <w:szCs w:val="24"/>
                    </w:rPr>
                  </w:pPr>
                  <w:r>
                    <w:rPr>
                      <w:b/>
                      <w:bCs/>
                      <w:sz w:val="24"/>
                      <w:szCs w:val="24"/>
                    </w:rPr>
                    <w:t>Week , 10,11:</w:t>
                  </w:r>
                </w:p>
                <w:p w:rsidR="00C63346" w:rsidRPr="00136896" w:rsidRDefault="00E91A4F" w:rsidP="00C63346">
                  <w:pPr>
                    <w:rPr>
                      <w:rFonts w:ascii="Cambria" w:hAnsi="Cambria"/>
                      <w:b/>
                      <w:bCs/>
                      <w:sz w:val="24"/>
                      <w:lang w:val="en" w:eastAsia="x-none"/>
                    </w:rPr>
                  </w:pPr>
                  <w:r w:rsidRPr="00136896">
                    <w:rPr>
                      <w:rFonts w:ascii="Cambria" w:hAnsi="Cambria"/>
                      <w:b/>
                      <w:bCs/>
                      <w:sz w:val="24"/>
                      <w:lang w:val="en" w:eastAsia="x-none"/>
                    </w:rPr>
                    <w:t>19/11-23/11</w:t>
                  </w:r>
                </w:p>
                <w:p w:rsidR="00C63346" w:rsidRPr="006556E5" w:rsidRDefault="00E91A4F" w:rsidP="00E91A4F">
                  <w:pPr>
                    <w:pStyle w:val="ps1numbered"/>
                    <w:numPr>
                      <w:ilvl w:val="0"/>
                      <w:numId w:val="0"/>
                    </w:numPr>
                    <w:ind w:left="360" w:hanging="360"/>
                    <w:rPr>
                      <w:b/>
                      <w:bCs/>
                      <w:sz w:val="24"/>
                      <w:szCs w:val="24"/>
                    </w:rPr>
                  </w:pPr>
                  <w:r w:rsidRPr="00136896">
                    <w:rPr>
                      <w:b/>
                      <w:bCs/>
                      <w:sz w:val="24"/>
                      <w:szCs w:val="24"/>
                    </w:rPr>
                    <w:t>26/11-30/11</w:t>
                  </w:r>
                </w:p>
              </w:tc>
              <w:tc>
                <w:tcPr>
                  <w:tcW w:w="1559" w:type="dxa"/>
                  <w:gridSpan w:val="2"/>
                  <w:shd w:val="clear" w:color="auto" w:fill="auto"/>
                </w:tcPr>
                <w:p w:rsidR="00491280" w:rsidRDefault="00491280" w:rsidP="00C63346">
                  <w:pPr>
                    <w:pStyle w:val="ps1numbered"/>
                    <w:numPr>
                      <w:ilvl w:val="0"/>
                      <w:numId w:val="0"/>
                    </w:numPr>
                    <w:ind w:left="360" w:hanging="360"/>
                    <w:rPr>
                      <w:rFonts w:asciiTheme="majorBidi" w:hAnsiTheme="majorBidi" w:cstheme="majorBidi"/>
                      <w:color w:val="000000"/>
                      <w:sz w:val="22"/>
                      <w:szCs w:val="22"/>
                    </w:rPr>
                  </w:pPr>
                  <w:r>
                    <w:rPr>
                      <w:rFonts w:asciiTheme="majorBidi" w:hAnsiTheme="majorBidi" w:cstheme="majorBidi"/>
                      <w:color w:val="000000"/>
                      <w:sz w:val="22"/>
                      <w:szCs w:val="22"/>
                    </w:rPr>
                    <w:t>Course</w:t>
                  </w:r>
                </w:p>
                <w:p w:rsidR="00C63346" w:rsidRPr="008944D8" w:rsidRDefault="006C1B77" w:rsidP="00C63346">
                  <w:pPr>
                    <w:pStyle w:val="ps1numbered"/>
                    <w:numPr>
                      <w:ilvl w:val="0"/>
                      <w:numId w:val="0"/>
                    </w:numPr>
                    <w:ind w:left="360" w:hanging="360"/>
                    <w:rPr>
                      <w:rFonts w:asciiTheme="majorBidi" w:hAnsiTheme="majorBidi" w:cstheme="majorBidi"/>
                      <w:sz w:val="24"/>
                      <w:szCs w:val="24"/>
                    </w:rPr>
                  </w:pPr>
                  <w:r w:rsidRPr="00491280">
                    <w:rPr>
                      <w:rFonts w:asciiTheme="majorBidi" w:hAnsiTheme="majorBidi" w:cstheme="majorBidi"/>
                      <w:color w:val="000000"/>
                      <w:sz w:val="22"/>
                      <w:szCs w:val="22"/>
                    </w:rPr>
                    <w:t>Instructors</w:t>
                  </w:r>
                </w:p>
              </w:tc>
              <w:tc>
                <w:tcPr>
                  <w:tcW w:w="851" w:type="dxa"/>
                  <w:shd w:val="clear" w:color="auto" w:fill="auto"/>
                </w:tcPr>
                <w:p w:rsidR="00C63346" w:rsidRDefault="00C63346" w:rsidP="00C63346">
                  <w:pPr>
                    <w:pStyle w:val="ps1numbered"/>
                    <w:numPr>
                      <w:ilvl w:val="0"/>
                      <w:numId w:val="0"/>
                    </w:numPr>
                    <w:rPr>
                      <w:rFonts w:asciiTheme="majorBidi" w:hAnsiTheme="majorBidi" w:cstheme="majorBidi"/>
                      <w:sz w:val="24"/>
                      <w:szCs w:val="24"/>
                    </w:rPr>
                  </w:pPr>
                  <w:r w:rsidRPr="00E35CE5">
                    <w:rPr>
                      <w:rFonts w:asciiTheme="majorBidi" w:hAnsiTheme="majorBidi" w:cstheme="majorBidi"/>
                      <w:sz w:val="24"/>
                      <w:szCs w:val="24"/>
                    </w:rPr>
                    <w:t>ILO 1,2, 4,5,7</w:t>
                  </w:r>
                </w:p>
              </w:tc>
              <w:tc>
                <w:tcPr>
                  <w:tcW w:w="1984" w:type="dxa"/>
                  <w:gridSpan w:val="3"/>
                  <w:shd w:val="clear" w:color="auto" w:fill="auto"/>
                </w:tcPr>
                <w:p w:rsidR="00C63346" w:rsidRDefault="00C63346" w:rsidP="00C63346">
                  <w:pPr>
                    <w:pStyle w:val="ps1numbered"/>
                    <w:numPr>
                      <w:ilvl w:val="0"/>
                      <w:numId w:val="0"/>
                    </w:numPr>
                    <w:rPr>
                      <w:rFonts w:asciiTheme="majorBidi" w:hAnsiTheme="majorBidi" w:cstheme="majorBidi"/>
                    </w:rPr>
                  </w:pPr>
                  <w:r>
                    <w:rPr>
                      <w:rFonts w:asciiTheme="majorBidi" w:hAnsiTheme="majorBidi" w:cstheme="majorBidi"/>
                    </w:rPr>
                    <w:t>Final exam</w:t>
                  </w:r>
                </w:p>
                <w:p w:rsidR="00C63346" w:rsidRPr="0061062C" w:rsidRDefault="00C63346" w:rsidP="00C63346">
                  <w:pPr>
                    <w:pStyle w:val="ps1numbered"/>
                    <w:numPr>
                      <w:ilvl w:val="0"/>
                      <w:numId w:val="0"/>
                    </w:numPr>
                    <w:rPr>
                      <w:rFonts w:asciiTheme="majorBidi" w:hAnsiTheme="majorBidi" w:cstheme="majorBidi"/>
                    </w:rPr>
                  </w:pPr>
                  <w:r>
                    <w:rPr>
                      <w:rFonts w:asciiTheme="majorBidi" w:hAnsiTheme="majorBidi" w:cstheme="majorBidi"/>
                    </w:rPr>
                    <w:t xml:space="preserve"> </w:t>
                  </w:r>
                  <w:r w:rsidRPr="004403FC">
                    <w:rPr>
                      <w:rFonts w:asciiTheme="majorBidi" w:hAnsiTheme="majorBidi" w:cstheme="majorBidi"/>
                    </w:rPr>
                    <w:t>Growth and development assignment</w:t>
                  </w:r>
                </w:p>
              </w:tc>
              <w:tc>
                <w:tcPr>
                  <w:tcW w:w="1418" w:type="dxa"/>
                  <w:shd w:val="clear" w:color="auto" w:fill="auto"/>
                </w:tcPr>
                <w:p w:rsidR="00C63346" w:rsidRPr="00B172CF" w:rsidRDefault="00C63346" w:rsidP="00C63346">
                  <w:pPr>
                    <w:ind w:right="-108"/>
                    <w:rPr>
                      <w:rFonts w:asciiTheme="majorBidi" w:hAnsiTheme="majorBidi" w:cstheme="majorBidi"/>
                      <w:color w:val="000000"/>
                      <w:sz w:val="24"/>
                    </w:rPr>
                  </w:pPr>
                  <w:r w:rsidRPr="00B172CF">
                    <w:rPr>
                      <w:rFonts w:asciiTheme="majorBidi" w:hAnsiTheme="majorBidi" w:cstheme="majorBidi"/>
                      <w:color w:val="000000"/>
                      <w:sz w:val="24"/>
                    </w:rPr>
                    <w:t>Ref. 1</w:t>
                  </w:r>
                </w:p>
                <w:p w:rsidR="00C63346" w:rsidRPr="00B172CF" w:rsidRDefault="00C63346" w:rsidP="00C63346">
                  <w:pPr>
                    <w:ind w:right="-108"/>
                    <w:rPr>
                      <w:rFonts w:asciiTheme="majorBidi" w:hAnsiTheme="majorBidi" w:cstheme="majorBidi"/>
                      <w:color w:val="000000"/>
                      <w:sz w:val="24"/>
                    </w:rPr>
                  </w:pPr>
                  <w:r>
                    <w:rPr>
                      <w:rFonts w:asciiTheme="majorBidi" w:hAnsiTheme="majorBidi" w:cstheme="majorBidi"/>
                      <w:color w:val="000000"/>
                      <w:sz w:val="24"/>
                    </w:rPr>
                    <w:t>Chapter 13</w:t>
                  </w:r>
                </w:p>
                <w:p w:rsidR="00C63346" w:rsidRPr="00B172CF" w:rsidRDefault="00C63346" w:rsidP="00C63346">
                  <w:pPr>
                    <w:ind w:right="-108"/>
                    <w:rPr>
                      <w:rFonts w:asciiTheme="majorBidi" w:hAnsiTheme="majorBidi" w:cstheme="majorBidi"/>
                      <w:color w:val="000000"/>
                      <w:sz w:val="24"/>
                    </w:rPr>
                  </w:pPr>
                  <w:r w:rsidRPr="00B172CF">
                    <w:rPr>
                      <w:rFonts w:asciiTheme="majorBidi" w:hAnsiTheme="majorBidi" w:cstheme="majorBidi"/>
                      <w:color w:val="000000"/>
                      <w:sz w:val="24"/>
                    </w:rPr>
                    <w:t xml:space="preserve">Ref .2 </w:t>
                  </w:r>
                </w:p>
                <w:p w:rsidR="00C63346" w:rsidRPr="0061062C" w:rsidRDefault="00C63346" w:rsidP="00C63346">
                  <w:pPr>
                    <w:ind w:right="-108"/>
                    <w:rPr>
                      <w:rFonts w:asciiTheme="majorBidi" w:hAnsiTheme="majorBidi" w:cstheme="majorBidi"/>
                      <w:color w:val="000000"/>
                      <w:sz w:val="24"/>
                    </w:rPr>
                  </w:pPr>
                  <w:r w:rsidRPr="00B172CF">
                    <w:rPr>
                      <w:rFonts w:asciiTheme="majorBidi" w:hAnsiTheme="majorBidi" w:cstheme="majorBidi"/>
                      <w:color w:val="000000"/>
                      <w:sz w:val="24"/>
                    </w:rPr>
                    <w:t>Chapte21</w:t>
                  </w:r>
                </w:p>
              </w:tc>
            </w:tr>
            <w:tr w:rsidR="00C63346" w:rsidRPr="007E6D9F" w:rsidTr="006C1B77">
              <w:trPr>
                <w:trHeight w:val="243"/>
              </w:trPr>
              <w:tc>
                <w:tcPr>
                  <w:tcW w:w="2631" w:type="dxa"/>
                  <w:gridSpan w:val="3"/>
                  <w:shd w:val="clear" w:color="auto" w:fill="auto"/>
                </w:tcPr>
                <w:p w:rsidR="00C63346" w:rsidRPr="00F97A8D" w:rsidRDefault="00C63346" w:rsidP="00C63346">
                  <w:pPr>
                    <w:tabs>
                      <w:tab w:val="left" w:pos="2996"/>
                      <w:tab w:val="center" w:pos="4153"/>
                    </w:tabs>
                    <w:rPr>
                      <w:rFonts w:asciiTheme="majorBidi" w:hAnsiTheme="majorBidi" w:cstheme="majorBidi"/>
                      <w:b/>
                      <w:bCs/>
                      <w:color w:val="000000"/>
                      <w:sz w:val="24"/>
                    </w:rPr>
                  </w:pPr>
                  <w:r w:rsidRPr="00F97A8D">
                    <w:rPr>
                      <w:rFonts w:asciiTheme="majorBidi" w:hAnsiTheme="majorBidi" w:cstheme="majorBidi"/>
                      <w:b/>
                      <w:bCs/>
                      <w:color w:val="000000"/>
                      <w:sz w:val="24"/>
                    </w:rPr>
                    <w:t>Health Promotion of the School-Age Child and Family:</w:t>
                  </w:r>
                </w:p>
                <w:p w:rsidR="00C63346" w:rsidRPr="00303891" w:rsidRDefault="00C63346" w:rsidP="00C63346">
                  <w:pPr>
                    <w:pStyle w:val="ListParagraph"/>
                    <w:numPr>
                      <w:ilvl w:val="0"/>
                      <w:numId w:val="42"/>
                    </w:numPr>
                    <w:tabs>
                      <w:tab w:val="left" w:pos="2996"/>
                      <w:tab w:val="center" w:pos="4153"/>
                    </w:tabs>
                    <w:rPr>
                      <w:rFonts w:asciiTheme="majorBidi" w:hAnsiTheme="majorBidi" w:cstheme="majorBidi"/>
                      <w:sz w:val="24"/>
                    </w:rPr>
                  </w:pPr>
                  <w:r w:rsidRPr="00303891">
                    <w:rPr>
                      <w:rFonts w:asciiTheme="majorBidi" w:hAnsiTheme="majorBidi" w:cstheme="majorBidi"/>
                      <w:sz w:val="24"/>
                    </w:rPr>
                    <w:t xml:space="preserve">growth and development </w:t>
                  </w:r>
                </w:p>
                <w:p w:rsidR="00C63346" w:rsidRPr="00303891" w:rsidRDefault="00C63346" w:rsidP="00C63346">
                  <w:pPr>
                    <w:pStyle w:val="ListParagraph"/>
                    <w:numPr>
                      <w:ilvl w:val="0"/>
                      <w:numId w:val="42"/>
                    </w:numPr>
                    <w:tabs>
                      <w:tab w:val="left" w:pos="2996"/>
                      <w:tab w:val="center" w:pos="4153"/>
                    </w:tabs>
                    <w:rPr>
                      <w:rFonts w:asciiTheme="majorBidi" w:hAnsiTheme="majorBidi" w:cstheme="majorBidi"/>
                      <w:sz w:val="24"/>
                    </w:rPr>
                  </w:pPr>
                  <w:r w:rsidRPr="00303891">
                    <w:rPr>
                      <w:rFonts w:asciiTheme="majorBidi" w:hAnsiTheme="majorBidi" w:cstheme="majorBidi"/>
                      <w:sz w:val="24"/>
                    </w:rPr>
                    <w:t xml:space="preserve">Coping with concerns related to normal growth &amp; Development </w:t>
                  </w:r>
                </w:p>
                <w:p w:rsidR="00C63346" w:rsidRPr="000140AE" w:rsidRDefault="00C63346" w:rsidP="00C63346">
                  <w:pPr>
                    <w:tabs>
                      <w:tab w:val="left" w:pos="2996"/>
                      <w:tab w:val="center" w:pos="4153"/>
                    </w:tabs>
                    <w:rPr>
                      <w:rFonts w:asciiTheme="majorBidi" w:hAnsiTheme="majorBidi" w:cstheme="majorBidi"/>
                      <w:color w:val="000000"/>
                      <w:sz w:val="24"/>
                    </w:rPr>
                  </w:pPr>
                </w:p>
                <w:p w:rsidR="00C63346" w:rsidRPr="00303891" w:rsidRDefault="00C63346" w:rsidP="00C63346">
                  <w:pPr>
                    <w:pStyle w:val="ListParagraph"/>
                    <w:numPr>
                      <w:ilvl w:val="0"/>
                      <w:numId w:val="42"/>
                    </w:numPr>
                    <w:tabs>
                      <w:tab w:val="left" w:pos="2996"/>
                      <w:tab w:val="center" w:pos="4153"/>
                    </w:tabs>
                    <w:rPr>
                      <w:rFonts w:asciiTheme="majorBidi" w:hAnsiTheme="majorBidi" w:cstheme="majorBidi"/>
                      <w:sz w:val="24"/>
                    </w:rPr>
                  </w:pPr>
                  <w:r w:rsidRPr="00303891">
                    <w:rPr>
                      <w:rFonts w:asciiTheme="majorBidi" w:hAnsiTheme="majorBidi" w:cstheme="majorBidi"/>
                      <w:sz w:val="24"/>
                    </w:rPr>
                    <w:t xml:space="preserve">promoting optimum health during the school </w:t>
                  </w:r>
                  <w:r>
                    <w:rPr>
                      <w:rFonts w:asciiTheme="majorBidi" w:hAnsiTheme="majorBidi" w:cstheme="majorBidi"/>
                      <w:sz w:val="24"/>
                    </w:rPr>
                    <w:t xml:space="preserve">age </w:t>
                  </w:r>
                  <w:r w:rsidRPr="00303891">
                    <w:rPr>
                      <w:rFonts w:asciiTheme="majorBidi" w:hAnsiTheme="majorBidi" w:cstheme="majorBidi"/>
                      <w:sz w:val="24"/>
                    </w:rPr>
                    <w:t>years</w:t>
                  </w:r>
                </w:p>
              </w:tc>
              <w:tc>
                <w:tcPr>
                  <w:tcW w:w="1843" w:type="dxa"/>
                  <w:shd w:val="clear" w:color="auto" w:fill="auto"/>
                </w:tcPr>
                <w:p w:rsidR="00C63346" w:rsidRPr="002744CC" w:rsidRDefault="00C63346" w:rsidP="00C63346">
                  <w:pPr>
                    <w:pStyle w:val="ps1numbered"/>
                    <w:numPr>
                      <w:ilvl w:val="0"/>
                      <w:numId w:val="0"/>
                    </w:numPr>
                    <w:ind w:left="360" w:hanging="360"/>
                    <w:rPr>
                      <w:sz w:val="24"/>
                      <w:szCs w:val="24"/>
                    </w:rPr>
                  </w:pPr>
                  <w:r w:rsidRPr="002744CC">
                    <w:rPr>
                      <w:sz w:val="24"/>
                      <w:szCs w:val="24"/>
                    </w:rPr>
                    <w:t>Week 11,12:</w:t>
                  </w:r>
                </w:p>
                <w:p w:rsidR="00C63346" w:rsidRPr="002744CC" w:rsidRDefault="00C63346" w:rsidP="00C63346">
                  <w:pPr>
                    <w:pStyle w:val="ps1numbered"/>
                    <w:numPr>
                      <w:ilvl w:val="0"/>
                      <w:numId w:val="0"/>
                    </w:numPr>
                    <w:ind w:left="360"/>
                    <w:rPr>
                      <w:sz w:val="24"/>
                      <w:szCs w:val="24"/>
                    </w:rPr>
                  </w:pPr>
                </w:p>
                <w:p w:rsidR="00C63346" w:rsidRPr="00136896" w:rsidRDefault="00E91A4F" w:rsidP="00E91A4F">
                  <w:pPr>
                    <w:pStyle w:val="ps1numbered"/>
                    <w:numPr>
                      <w:ilvl w:val="0"/>
                      <w:numId w:val="0"/>
                    </w:numPr>
                    <w:rPr>
                      <w:b/>
                      <w:bCs/>
                      <w:sz w:val="24"/>
                      <w:szCs w:val="24"/>
                    </w:rPr>
                  </w:pPr>
                  <w:r w:rsidRPr="00136896">
                    <w:rPr>
                      <w:b/>
                      <w:bCs/>
                      <w:sz w:val="24"/>
                      <w:szCs w:val="24"/>
                    </w:rPr>
                    <w:t>26/11-30/11</w:t>
                  </w:r>
                </w:p>
                <w:p w:rsidR="00E91A4F" w:rsidRPr="002744CC" w:rsidRDefault="00E91A4F" w:rsidP="00E91A4F">
                  <w:pPr>
                    <w:pStyle w:val="ps1numbered"/>
                    <w:numPr>
                      <w:ilvl w:val="0"/>
                      <w:numId w:val="0"/>
                    </w:numPr>
                    <w:rPr>
                      <w:sz w:val="24"/>
                      <w:szCs w:val="24"/>
                    </w:rPr>
                  </w:pPr>
                  <w:r w:rsidRPr="00136896">
                    <w:rPr>
                      <w:b/>
                      <w:bCs/>
                      <w:sz w:val="24"/>
                      <w:szCs w:val="24"/>
                    </w:rPr>
                    <w:t>3/12-7/12</w:t>
                  </w:r>
                </w:p>
              </w:tc>
              <w:tc>
                <w:tcPr>
                  <w:tcW w:w="1559" w:type="dxa"/>
                  <w:gridSpan w:val="2"/>
                  <w:shd w:val="clear" w:color="auto" w:fill="auto"/>
                </w:tcPr>
                <w:p w:rsidR="00491280" w:rsidRDefault="00491280" w:rsidP="00C63346">
                  <w:pPr>
                    <w:pStyle w:val="ps1numbered"/>
                    <w:numPr>
                      <w:ilvl w:val="0"/>
                      <w:numId w:val="0"/>
                    </w:numPr>
                    <w:ind w:left="360" w:hanging="360"/>
                    <w:rPr>
                      <w:rFonts w:asciiTheme="majorBidi" w:hAnsiTheme="majorBidi" w:cstheme="majorBidi"/>
                      <w:color w:val="000000"/>
                      <w:sz w:val="22"/>
                      <w:szCs w:val="22"/>
                    </w:rPr>
                  </w:pPr>
                  <w:r>
                    <w:rPr>
                      <w:rFonts w:asciiTheme="majorBidi" w:hAnsiTheme="majorBidi" w:cstheme="majorBidi"/>
                      <w:color w:val="000000"/>
                      <w:sz w:val="22"/>
                      <w:szCs w:val="22"/>
                    </w:rPr>
                    <w:t>Course</w:t>
                  </w:r>
                </w:p>
                <w:p w:rsidR="00C63346" w:rsidRPr="00491280" w:rsidRDefault="006C1B77" w:rsidP="00C63346">
                  <w:pPr>
                    <w:pStyle w:val="ps1numbered"/>
                    <w:numPr>
                      <w:ilvl w:val="0"/>
                      <w:numId w:val="0"/>
                    </w:numPr>
                    <w:ind w:left="360" w:hanging="360"/>
                    <w:rPr>
                      <w:rFonts w:asciiTheme="majorBidi" w:hAnsiTheme="majorBidi" w:cstheme="majorBidi"/>
                      <w:color w:val="000000"/>
                      <w:sz w:val="22"/>
                      <w:szCs w:val="22"/>
                    </w:rPr>
                  </w:pPr>
                  <w:r w:rsidRPr="00491280">
                    <w:rPr>
                      <w:rFonts w:asciiTheme="majorBidi" w:hAnsiTheme="majorBidi" w:cstheme="majorBidi"/>
                      <w:color w:val="000000"/>
                      <w:sz w:val="22"/>
                      <w:szCs w:val="22"/>
                    </w:rPr>
                    <w:t>Instructors</w:t>
                  </w:r>
                </w:p>
              </w:tc>
              <w:tc>
                <w:tcPr>
                  <w:tcW w:w="993" w:type="dxa"/>
                  <w:gridSpan w:val="2"/>
                  <w:shd w:val="clear" w:color="auto" w:fill="auto"/>
                </w:tcPr>
                <w:p w:rsidR="00C63346" w:rsidRPr="00491280" w:rsidRDefault="00C63346" w:rsidP="00C63346">
                  <w:pPr>
                    <w:pStyle w:val="ps1numbered"/>
                    <w:numPr>
                      <w:ilvl w:val="0"/>
                      <w:numId w:val="0"/>
                    </w:numPr>
                    <w:rPr>
                      <w:rFonts w:asciiTheme="majorBidi" w:hAnsiTheme="majorBidi" w:cstheme="majorBidi"/>
                      <w:color w:val="000000"/>
                      <w:sz w:val="22"/>
                      <w:szCs w:val="22"/>
                    </w:rPr>
                  </w:pPr>
                  <w:r w:rsidRPr="00491280">
                    <w:rPr>
                      <w:rFonts w:asciiTheme="majorBidi" w:hAnsiTheme="majorBidi" w:cstheme="majorBidi"/>
                      <w:color w:val="000000"/>
                      <w:sz w:val="22"/>
                      <w:szCs w:val="22"/>
                    </w:rPr>
                    <w:t>ILO 1,2, 4,5,7</w:t>
                  </w:r>
                </w:p>
              </w:tc>
              <w:tc>
                <w:tcPr>
                  <w:tcW w:w="1842" w:type="dxa"/>
                  <w:gridSpan w:val="2"/>
                  <w:shd w:val="clear" w:color="auto" w:fill="auto"/>
                </w:tcPr>
                <w:p w:rsidR="00C63346" w:rsidRDefault="00C63346" w:rsidP="00C63346">
                  <w:pPr>
                    <w:pStyle w:val="ps1numbered"/>
                    <w:numPr>
                      <w:ilvl w:val="0"/>
                      <w:numId w:val="0"/>
                    </w:numPr>
                    <w:rPr>
                      <w:rFonts w:asciiTheme="majorBidi" w:hAnsiTheme="majorBidi" w:cstheme="majorBidi"/>
                    </w:rPr>
                  </w:pPr>
                  <w:r>
                    <w:rPr>
                      <w:rFonts w:asciiTheme="majorBidi" w:hAnsiTheme="majorBidi" w:cstheme="majorBidi"/>
                    </w:rPr>
                    <w:t>Final exam</w:t>
                  </w:r>
                </w:p>
                <w:p w:rsidR="00C63346" w:rsidRPr="0061062C" w:rsidRDefault="00C63346" w:rsidP="00C63346">
                  <w:pPr>
                    <w:pStyle w:val="ps1numbered"/>
                    <w:numPr>
                      <w:ilvl w:val="0"/>
                      <w:numId w:val="0"/>
                    </w:numPr>
                    <w:rPr>
                      <w:rFonts w:asciiTheme="majorBidi" w:hAnsiTheme="majorBidi" w:cstheme="majorBidi"/>
                    </w:rPr>
                  </w:pPr>
                  <w:r>
                    <w:rPr>
                      <w:rFonts w:asciiTheme="majorBidi" w:hAnsiTheme="majorBidi" w:cstheme="majorBidi"/>
                    </w:rPr>
                    <w:t xml:space="preserve"> </w:t>
                  </w:r>
                  <w:r w:rsidRPr="004403FC">
                    <w:rPr>
                      <w:rFonts w:asciiTheme="majorBidi" w:hAnsiTheme="majorBidi" w:cstheme="majorBidi"/>
                    </w:rPr>
                    <w:t>Growth and development assignment</w:t>
                  </w:r>
                </w:p>
              </w:tc>
              <w:tc>
                <w:tcPr>
                  <w:tcW w:w="1418" w:type="dxa"/>
                  <w:shd w:val="clear" w:color="auto" w:fill="auto"/>
                </w:tcPr>
                <w:p w:rsidR="00C63346" w:rsidRPr="00B172CF" w:rsidRDefault="00C63346" w:rsidP="00C63346">
                  <w:pPr>
                    <w:ind w:right="-108"/>
                    <w:rPr>
                      <w:rFonts w:asciiTheme="majorBidi" w:hAnsiTheme="majorBidi" w:cstheme="majorBidi"/>
                      <w:color w:val="000000"/>
                      <w:sz w:val="24"/>
                    </w:rPr>
                  </w:pPr>
                  <w:r>
                    <w:rPr>
                      <w:rFonts w:asciiTheme="majorBidi" w:hAnsiTheme="majorBidi" w:cstheme="majorBidi"/>
                      <w:color w:val="000000"/>
                      <w:sz w:val="24"/>
                    </w:rPr>
                    <w:t>Ref. 1, Chapter 15</w:t>
                  </w:r>
                </w:p>
                <w:p w:rsidR="00C63346" w:rsidRPr="00B172CF" w:rsidRDefault="00C63346" w:rsidP="00C63346">
                  <w:pPr>
                    <w:ind w:right="-108"/>
                    <w:rPr>
                      <w:rFonts w:asciiTheme="majorBidi" w:hAnsiTheme="majorBidi" w:cstheme="majorBidi"/>
                      <w:color w:val="000000"/>
                      <w:sz w:val="24"/>
                    </w:rPr>
                  </w:pPr>
                  <w:r w:rsidRPr="00B172CF">
                    <w:rPr>
                      <w:rFonts w:asciiTheme="majorBidi" w:hAnsiTheme="majorBidi" w:cstheme="majorBidi"/>
                      <w:color w:val="000000"/>
                      <w:sz w:val="24"/>
                    </w:rPr>
                    <w:t>Ref .2</w:t>
                  </w:r>
                </w:p>
                <w:p w:rsidR="00C63346" w:rsidRPr="0061062C" w:rsidRDefault="00C63346" w:rsidP="00C63346">
                  <w:pPr>
                    <w:ind w:right="-108"/>
                    <w:rPr>
                      <w:rFonts w:asciiTheme="majorBidi" w:hAnsiTheme="majorBidi" w:cstheme="majorBidi"/>
                      <w:color w:val="000000"/>
                      <w:sz w:val="24"/>
                    </w:rPr>
                  </w:pPr>
                  <w:r w:rsidRPr="00B172CF">
                    <w:rPr>
                      <w:rFonts w:asciiTheme="majorBidi" w:hAnsiTheme="majorBidi" w:cstheme="majorBidi"/>
                      <w:color w:val="000000"/>
                      <w:sz w:val="24"/>
                    </w:rPr>
                    <w:t xml:space="preserve"> Chapter 21</w:t>
                  </w:r>
                </w:p>
              </w:tc>
            </w:tr>
            <w:tr w:rsidR="00C63346" w:rsidRPr="007E6D9F" w:rsidTr="006C1B77">
              <w:trPr>
                <w:trHeight w:val="243"/>
              </w:trPr>
              <w:tc>
                <w:tcPr>
                  <w:tcW w:w="2631" w:type="dxa"/>
                  <w:gridSpan w:val="3"/>
                  <w:shd w:val="clear" w:color="auto" w:fill="auto"/>
                </w:tcPr>
                <w:p w:rsidR="00C63346" w:rsidRPr="00F549B1" w:rsidRDefault="00C63346" w:rsidP="00C63346">
                  <w:pPr>
                    <w:tabs>
                      <w:tab w:val="left" w:pos="2996"/>
                      <w:tab w:val="center" w:pos="4153"/>
                    </w:tabs>
                    <w:rPr>
                      <w:rFonts w:asciiTheme="majorBidi" w:hAnsiTheme="majorBidi" w:cstheme="majorBidi"/>
                      <w:b/>
                      <w:bCs/>
                      <w:color w:val="000000"/>
                      <w:sz w:val="24"/>
                    </w:rPr>
                  </w:pPr>
                  <w:r w:rsidRPr="00F549B1">
                    <w:rPr>
                      <w:rFonts w:asciiTheme="majorBidi" w:hAnsiTheme="majorBidi" w:cstheme="majorBidi"/>
                      <w:b/>
                      <w:bCs/>
                      <w:color w:val="000000"/>
                      <w:sz w:val="24"/>
                    </w:rPr>
                    <w:t>Health Promotion of the</w:t>
                  </w:r>
                  <w:r>
                    <w:rPr>
                      <w:rFonts w:asciiTheme="majorBidi" w:hAnsiTheme="majorBidi" w:cstheme="majorBidi"/>
                      <w:b/>
                      <w:bCs/>
                      <w:color w:val="000000"/>
                      <w:sz w:val="24"/>
                    </w:rPr>
                    <w:t xml:space="preserve"> </w:t>
                  </w:r>
                  <w:r w:rsidRPr="00F549B1">
                    <w:rPr>
                      <w:rFonts w:asciiTheme="majorBidi" w:hAnsiTheme="majorBidi" w:cstheme="majorBidi"/>
                      <w:b/>
                      <w:bCs/>
                      <w:color w:val="000000"/>
                      <w:sz w:val="24"/>
                    </w:rPr>
                    <w:t>Adolescent and Family:</w:t>
                  </w:r>
                </w:p>
                <w:p w:rsidR="00C63346" w:rsidRPr="002744CC" w:rsidRDefault="00C63346" w:rsidP="00C63346">
                  <w:pPr>
                    <w:pStyle w:val="ListParagraph"/>
                    <w:numPr>
                      <w:ilvl w:val="0"/>
                      <w:numId w:val="43"/>
                    </w:numPr>
                    <w:tabs>
                      <w:tab w:val="left" w:pos="2996"/>
                      <w:tab w:val="center" w:pos="4153"/>
                    </w:tabs>
                    <w:rPr>
                      <w:rFonts w:asciiTheme="majorBidi" w:hAnsiTheme="majorBidi" w:cstheme="majorBidi"/>
                      <w:sz w:val="24"/>
                    </w:rPr>
                  </w:pPr>
                  <w:r w:rsidRPr="002744CC">
                    <w:rPr>
                      <w:rFonts w:asciiTheme="majorBidi" w:hAnsiTheme="majorBidi" w:cstheme="majorBidi"/>
                      <w:sz w:val="24"/>
                    </w:rPr>
                    <w:t xml:space="preserve">growth and development </w:t>
                  </w:r>
                </w:p>
                <w:p w:rsidR="00C63346" w:rsidRPr="002744CC" w:rsidRDefault="00C63346" w:rsidP="00C63346">
                  <w:pPr>
                    <w:pStyle w:val="ListParagraph"/>
                    <w:numPr>
                      <w:ilvl w:val="0"/>
                      <w:numId w:val="43"/>
                    </w:numPr>
                    <w:tabs>
                      <w:tab w:val="left" w:pos="2996"/>
                      <w:tab w:val="center" w:pos="4153"/>
                    </w:tabs>
                    <w:rPr>
                      <w:rFonts w:asciiTheme="majorBidi" w:hAnsiTheme="majorBidi" w:cstheme="majorBidi"/>
                      <w:sz w:val="24"/>
                    </w:rPr>
                  </w:pPr>
                  <w:r w:rsidRPr="002744CC">
                    <w:rPr>
                      <w:rFonts w:asciiTheme="majorBidi" w:hAnsiTheme="majorBidi" w:cstheme="majorBidi"/>
                      <w:sz w:val="24"/>
                    </w:rPr>
                    <w:lastRenderedPageBreak/>
                    <w:t>promoting optimum health during adolescence</w:t>
                  </w:r>
                </w:p>
              </w:tc>
              <w:tc>
                <w:tcPr>
                  <w:tcW w:w="1843" w:type="dxa"/>
                  <w:shd w:val="clear" w:color="auto" w:fill="auto"/>
                </w:tcPr>
                <w:p w:rsidR="00C63346" w:rsidRPr="002744CC" w:rsidRDefault="00C63346" w:rsidP="00C63346">
                  <w:pPr>
                    <w:pStyle w:val="ps1numbered"/>
                    <w:numPr>
                      <w:ilvl w:val="0"/>
                      <w:numId w:val="0"/>
                    </w:numPr>
                    <w:rPr>
                      <w:sz w:val="24"/>
                      <w:szCs w:val="24"/>
                    </w:rPr>
                  </w:pPr>
                  <w:r w:rsidRPr="002744CC">
                    <w:rPr>
                      <w:sz w:val="24"/>
                      <w:szCs w:val="24"/>
                    </w:rPr>
                    <w:lastRenderedPageBreak/>
                    <w:t>Week 12, 13</w:t>
                  </w:r>
                </w:p>
                <w:p w:rsidR="00C63346" w:rsidRPr="00136896" w:rsidRDefault="00E91A4F" w:rsidP="00C63346">
                  <w:pPr>
                    <w:pStyle w:val="ps1numbered"/>
                    <w:numPr>
                      <w:ilvl w:val="0"/>
                      <w:numId w:val="0"/>
                    </w:numPr>
                    <w:rPr>
                      <w:b/>
                      <w:bCs/>
                      <w:sz w:val="24"/>
                      <w:szCs w:val="24"/>
                    </w:rPr>
                  </w:pPr>
                  <w:r w:rsidRPr="00136896">
                    <w:rPr>
                      <w:b/>
                      <w:bCs/>
                      <w:sz w:val="24"/>
                      <w:szCs w:val="24"/>
                    </w:rPr>
                    <w:t>3/12-7/12</w:t>
                  </w:r>
                </w:p>
                <w:p w:rsidR="00E91A4F" w:rsidRPr="00136896" w:rsidRDefault="00E91A4F" w:rsidP="00C63346">
                  <w:pPr>
                    <w:pStyle w:val="ps1numbered"/>
                    <w:numPr>
                      <w:ilvl w:val="0"/>
                      <w:numId w:val="0"/>
                    </w:numPr>
                    <w:rPr>
                      <w:b/>
                      <w:bCs/>
                      <w:sz w:val="24"/>
                      <w:szCs w:val="24"/>
                    </w:rPr>
                  </w:pPr>
                  <w:r w:rsidRPr="00136896">
                    <w:rPr>
                      <w:b/>
                      <w:bCs/>
                      <w:sz w:val="24"/>
                      <w:szCs w:val="24"/>
                    </w:rPr>
                    <w:t>10/12-14/12</w:t>
                  </w:r>
                </w:p>
                <w:p w:rsidR="00C63346" w:rsidRPr="002744CC" w:rsidRDefault="00C63346" w:rsidP="00C63346">
                  <w:pPr>
                    <w:pStyle w:val="ps1numbered"/>
                    <w:numPr>
                      <w:ilvl w:val="0"/>
                      <w:numId w:val="0"/>
                    </w:numPr>
                    <w:rPr>
                      <w:sz w:val="24"/>
                      <w:szCs w:val="24"/>
                    </w:rPr>
                  </w:pPr>
                </w:p>
              </w:tc>
              <w:tc>
                <w:tcPr>
                  <w:tcW w:w="1559" w:type="dxa"/>
                  <w:gridSpan w:val="2"/>
                  <w:shd w:val="clear" w:color="auto" w:fill="auto"/>
                </w:tcPr>
                <w:p w:rsidR="00C63346" w:rsidRPr="00C120E0" w:rsidRDefault="006C1B77" w:rsidP="006C1B77">
                  <w:pPr>
                    <w:pStyle w:val="ps1numbered"/>
                    <w:numPr>
                      <w:ilvl w:val="0"/>
                      <w:numId w:val="0"/>
                    </w:numPr>
                    <w:rPr>
                      <w:rFonts w:asciiTheme="majorBidi" w:hAnsiTheme="majorBidi" w:cstheme="majorBidi"/>
                      <w:sz w:val="24"/>
                      <w:szCs w:val="24"/>
                    </w:rPr>
                  </w:pPr>
                  <w:r w:rsidRPr="006C1B77">
                    <w:rPr>
                      <w:rFonts w:asciiTheme="majorBidi" w:hAnsiTheme="majorBidi" w:cstheme="majorBidi"/>
                      <w:sz w:val="24"/>
                      <w:szCs w:val="24"/>
                    </w:rPr>
                    <w:t>Course Instructors</w:t>
                  </w:r>
                </w:p>
              </w:tc>
              <w:tc>
                <w:tcPr>
                  <w:tcW w:w="993" w:type="dxa"/>
                  <w:gridSpan w:val="2"/>
                  <w:shd w:val="clear" w:color="auto" w:fill="auto"/>
                </w:tcPr>
                <w:p w:rsidR="00C63346" w:rsidRDefault="00C63346" w:rsidP="00C63346">
                  <w:pPr>
                    <w:pStyle w:val="ps1numbered"/>
                    <w:numPr>
                      <w:ilvl w:val="0"/>
                      <w:numId w:val="0"/>
                    </w:numPr>
                    <w:rPr>
                      <w:rFonts w:asciiTheme="majorBidi" w:hAnsiTheme="majorBidi" w:cstheme="majorBidi"/>
                      <w:sz w:val="24"/>
                      <w:szCs w:val="24"/>
                    </w:rPr>
                  </w:pPr>
                  <w:r>
                    <w:rPr>
                      <w:rFonts w:asciiTheme="majorBidi" w:hAnsiTheme="majorBidi" w:cstheme="majorBidi"/>
                    </w:rPr>
                    <w:t>1, 2,3,4,5,,7</w:t>
                  </w:r>
                </w:p>
              </w:tc>
              <w:tc>
                <w:tcPr>
                  <w:tcW w:w="1842" w:type="dxa"/>
                  <w:gridSpan w:val="2"/>
                  <w:shd w:val="clear" w:color="auto" w:fill="auto"/>
                </w:tcPr>
                <w:p w:rsidR="00C63346" w:rsidRDefault="00C63346" w:rsidP="00C63346">
                  <w:pPr>
                    <w:pStyle w:val="ps1numbered"/>
                    <w:numPr>
                      <w:ilvl w:val="0"/>
                      <w:numId w:val="0"/>
                    </w:numPr>
                    <w:rPr>
                      <w:rFonts w:asciiTheme="majorBidi" w:hAnsiTheme="majorBidi" w:cstheme="majorBidi"/>
                    </w:rPr>
                  </w:pPr>
                  <w:r>
                    <w:rPr>
                      <w:rFonts w:asciiTheme="majorBidi" w:hAnsiTheme="majorBidi" w:cstheme="majorBidi"/>
                    </w:rPr>
                    <w:t xml:space="preserve">Final exam </w:t>
                  </w:r>
                </w:p>
                <w:p w:rsidR="00C63346" w:rsidRPr="0061062C" w:rsidRDefault="00C63346" w:rsidP="00C63346">
                  <w:pPr>
                    <w:pStyle w:val="ps1numbered"/>
                    <w:numPr>
                      <w:ilvl w:val="0"/>
                      <w:numId w:val="0"/>
                    </w:numPr>
                    <w:rPr>
                      <w:rFonts w:asciiTheme="majorBidi" w:hAnsiTheme="majorBidi" w:cstheme="majorBidi"/>
                    </w:rPr>
                  </w:pPr>
                  <w:r w:rsidRPr="004403FC">
                    <w:rPr>
                      <w:rFonts w:asciiTheme="majorBidi" w:hAnsiTheme="majorBidi" w:cstheme="majorBidi"/>
                    </w:rPr>
                    <w:t>Growth and development assignment</w:t>
                  </w:r>
                </w:p>
              </w:tc>
              <w:tc>
                <w:tcPr>
                  <w:tcW w:w="1418" w:type="dxa"/>
                  <w:shd w:val="clear" w:color="auto" w:fill="auto"/>
                </w:tcPr>
                <w:p w:rsidR="00C63346" w:rsidRPr="00B172CF" w:rsidRDefault="00C63346" w:rsidP="00C63346">
                  <w:pPr>
                    <w:ind w:right="-108"/>
                    <w:rPr>
                      <w:rFonts w:asciiTheme="majorBidi" w:hAnsiTheme="majorBidi" w:cstheme="majorBidi"/>
                      <w:color w:val="000000"/>
                      <w:sz w:val="24"/>
                    </w:rPr>
                  </w:pPr>
                  <w:r>
                    <w:rPr>
                      <w:rFonts w:asciiTheme="majorBidi" w:hAnsiTheme="majorBidi" w:cstheme="majorBidi"/>
                      <w:color w:val="000000"/>
                      <w:sz w:val="24"/>
                    </w:rPr>
                    <w:t>Ref. 1, Chapter 16</w:t>
                  </w:r>
                  <w:r w:rsidRPr="00B172CF">
                    <w:rPr>
                      <w:rFonts w:asciiTheme="majorBidi" w:hAnsiTheme="majorBidi" w:cstheme="majorBidi"/>
                      <w:color w:val="000000"/>
                      <w:sz w:val="24"/>
                    </w:rPr>
                    <w:t>.</w:t>
                  </w:r>
                </w:p>
                <w:p w:rsidR="00C63346" w:rsidRPr="00B172CF" w:rsidRDefault="00C63346" w:rsidP="00C63346">
                  <w:pPr>
                    <w:ind w:right="-108"/>
                    <w:rPr>
                      <w:rFonts w:asciiTheme="majorBidi" w:hAnsiTheme="majorBidi" w:cstheme="majorBidi"/>
                      <w:color w:val="000000"/>
                      <w:sz w:val="24"/>
                    </w:rPr>
                  </w:pPr>
                  <w:r w:rsidRPr="00B172CF">
                    <w:rPr>
                      <w:rFonts w:asciiTheme="majorBidi" w:hAnsiTheme="majorBidi" w:cstheme="majorBidi"/>
                      <w:color w:val="000000"/>
                      <w:sz w:val="24"/>
                    </w:rPr>
                    <w:t>Ref .2</w:t>
                  </w:r>
                </w:p>
                <w:p w:rsidR="00C63346" w:rsidRPr="0061062C" w:rsidRDefault="00C63346" w:rsidP="00C63346">
                  <w:pPr>
                    <w:ind w:right="-108"/>
                    <w:rPr>
                      <w:rFonts w:asciiTheme="majorBidi" w:hAnsiTheme="majorBidi" w:cstheme="majorBidi"/>
                      <w:color w:val="000000"/>
                      <w:sz w:val="24"/>
                    </w:rPr>
                  </w:pPr>
                  <w:r w:rsidRPr="00B172CF">
                    <w:rPr>
                      <w:rFonts w:asciiTheme="majorBidi" w:hAnsiTheme="majorBidi" w:cstheme="majorBidi"/>
                      <w:color w:val="000000"/>
                      <w:sz w:val="24"/>
                    </w:rPr>
                    <w:t xml:space="preserve"> Chapter 21</w:t>
                  </w:r>
                </w:p>
              </w:tc>
            </w:tr>
            <w:tr w:rsidR="00C63346" w:rsidRPr="007E6D9F" w:rsidTr="006C1B77">
              <w:trPr>
                <w:trHeight w:val="243"/>
              </w:trPr>
              <w:tc>
                <w:tcPr>
                  <w:tcW w:w="2631" w:type="dxa"/>
                  <w:gridSpan w:val="3"/>
                  <w:shd w:val="clear" w:color="auto" w:fill="auto"/>
                </w:tcPr>
                <w:p w:rsidR="00C63346" w:rsidRPr="00FF1AEA" w:rsidRDefault="00C63346" w:rsidP="00C63346">
                  <w:pPr>
                    <w:tabs>
                      <w:tab w:val="left" w:pos="2996"/>
                      <w:tab w:val="center" w:pos="4153"/>
                    </w:tabs>
                    <w:rPr>
                      <w:rFonts w:asciiTheme="majorBidi" w:hAnsiTheme="majorBidi" w:cstheme="majorBidi"/>
                      <w:b/>
                      <w:bCs/>
                      <w:color w:val="000000"/>
                      <w:sz w:val="24"/>
                    </w:rPr>
                  </w:pPr>
                  <w:r w:rsidRPr="00FF1AEA">
                    <w:rPr>
                      <w:rFonts w:asciiTheme="majorBidi" w:hAnsiTheme="majorBidi" w:cstheme="majorBidi"/>
                      <w:b/>
                      <w:bCs/>
                      <w:color w:val="000000"/>
                      <w:sz w:val="24"/>
                    </w:rPr>
                    <w:lastRenderedPageBreak/>
                    <w:t xml:space="preserve">Promoting health in young and Middle aged- adults  </w:t>
                  </w:r>
                </w:p>
                <w:p w:rsidR="00C63346" w:rsidRPr="00FF1AEA" w:rsidRDefault="00C63346" w:rsidP="00C63346">
                  <w:pPr>
                    <w:tabs>
                      <w:tab w:val="left" w:pos="2996"/>
                      <w:tab w:val="center" w:pos="4153"/>
                    </w:tabs>
                    <w:rPr>
                      <w:rFonts w:asciiTheme="majorBidi" w:hAnsiTheme="majorBidi" w:cstheme="majorBidi"/>
                      <w:b/>
                      <w:bCs/>
                      <w:color w:val="000000"/>
                      <w:sz w:val="24"/>
                    </w:rPr>
                  </w:pPr>
                </w:p>
              </w:tc>
              <w:tc>
                <w:tcPr>
                  <w:tcW w:w="1843" w:type="dxa"/>
                  <w:shd w:val="clear" w:color="auto" w:fill="auto"/>
                </w:tcPr>
                <w:p w:rsidR="00C63346" w:rsidRDefault="00C63346" w:rsidP="00504D05">
                  <w:pPr>
                    <w:pStyle w:val="ps1numbered"/>
                    <w:numPr>
                      <w:ilvl w:val="0"/>
                      <w:numId w:val="0"/>
                    </w:numPr>
                    <w:rPr>
                      <w:sz w:val="24"/>
                      <w:szCs w:val="24"/>
                    </w:rPr>
                  </w:pPr>
                  <w:r w:rsidRPr="002744CC">
                    <w:rPr>
                      <w:sz w:val="24"/>
                      <w:szCs w:val="24"/>
                    </w:rPr>
                    <w:t xml:space="preserve">Week </w:t>
                  </w:r>
                  <w:r w:rsidR="00504D05">
                    <w:rPr>
                      <w:sz w:val="24"/>
                      <w:szCs w:val="24"/>
                    </w:rPr>
                    <w:t>14,15</w:t>
                  </w:r>
                </w:p>
                <w:p w:rsidR="00504D05" w:rsidRPr="00136896" w:rsidRDefault="00504D05" w:rsidP="00504D05">
                  <w:pPr>
                    <w:pStyle w:val="ps1numbered"/>
                    <w:numPr>
                      <w:ilvl w:val="0"/>
                      <w:numId w:val="0"/>
                    </w:numPr>
                    <w:rPr>
                      <w:b/>
                      <w:bCs/>
                      <w:sz w:val="24"/>
                      <w:szCs w:val="24"/>
                    </w:rPr>
                  </w:pPr>
                  <w:r w:rsidRPr="00136896">
                    <w:rPr>
                      <w:b/>
                      <w:bCs/>
                      <w:sz w:val="24"/>
                      <w:szCs w:val="24"/>
                    </w:rPr>
                    <w:t>17/12-21/12</w:t>
                  </w:r>
                </w:p>
                <w:p w:rsidR="00504D05" w:rsidRPr="006556E5" w:rsidRDefault="00504D05" w:rsidP="00504D05">
                  <w:pPr>
                    <w:pStyle w:val="ps1numbered"/>
                    <w:numPr>
                      <w:ilvl w:val="0"/>
                      <w:numId w:val="0"/>
                    </w:numPr>
                    <w:rPr>
                      <w:b/>
                      <w:bCs/>
                      <w:sz w:val="24"/>
                      <w:szCs w:val="24"/>
                    </w:rPr>
                  </w:pPr>
                  <w:r w:rsidRPr="00136896">
                    <w:rPr>
                      <w:b/>
                      <w:bCs/>
                      <w:sz w:val="24"/>
                      <w:szCs w:val="24"/>
                    </w:rPr>
                    <w:t>24/12-28/12</w:t>
                  </w:r>
                </w:p>
              </w:tc>
              <w:tc>
                <w:tcPr>
                  <w:tcW w:w="1559" w:type="dxa"/>
                  <w:gridSpan w:val="2"/>
                  <w:shd w:val="clear" w:color="auto" w:fill="auto"/>
                </w:tcPr>
                <w:p w:rsidR="00C63346" w:rsidRPr="002F3CC8" w:rsidRDefault="006C1B77" w:rsidP="00C63346">
                  <w:pPr>
                    <w:pStyle w:val="ps1numbered"/>
                    <w:numPr>
                      <w:ilvl w:val="0"/>
                      <w:numId w:val="0"/>
                    </w:numPr>
                    <w:ind w:left="360" w:hanging="360"/>
                    <w:rPr>
                      <w:rFonts w:asciiTheme="majorBidi" w:hAnsiTheme="majorBidi" w:cstheme="majorBidi"/>
                      <w:color w:val="000000"/>
                      <w:sz w:val="24"/>
                      <w:szCs w:val="24"/>
                    </w:rPr>
                  </w:pPr>
                  <w:r w:rsidRPr="006C1B77">
                    <w:rPr>
                      <w:rFonts w:asciiTheme="majorBidi" w:hAnsiTheme="majorBidi" w:cstheme="majorBidi"/>
                      <w:color w:val="000000"/>
                      <w:sz w:val="24"/>
                      <w:szCs w:val="24"/>
                    </w:rPr>
                    <w:t>Course Instructors</w:t>
                  </w:r>
                </w:p>
              </w:tc>
              <w:tc>
                <w:tcPr>
                  <w:tcW w:w="993" w:type="dxa"/>
                  <w:gridSpan w:val="2"/>
                  <w:shd w:val="clear" w:color="auto" w:fill="auto"/>
                </w:tcPr>
                <w:p w:rsidR="00C63346" w:rsidRPr="00F549B1" w:rsidRDefault="00C63346" w:rsidP="00C63346">
                  <w:pPr>
                    <w:pStyle w:val="ps1numbered"/>
                    <w:numPr>
                      <w:ilvl w:val="0"/>
                      <w:numId w:val="0"/>
                    </w:numPr>
                    <w:rPr>
                      <w:rFonts w:asciiTheme="majorBidi" w:hAnsiTheme="majorBidi" w:cstheme="majorBidi"/>
                      <w:sz w:val="24"/>
                      <w:szCs w:val="24"/>
                    </w:rPr>
                  </w:pPr>
                  <w:r w:rsidRPr="00E35CE5">
                    <w:rPr>
                      <w:rFonts w:asciiTheme="majorBidi" w:hAnsiTheme="majorBidi" w:cstheme="majorBidi"/>
                    </w:rPr>
                    <w:t>ILO 1,2, 4,5,7</w:t>
                  </w:r>
                </w:p>
              </w:tc>
              <w:tc>
                <w:tcPr>
                  <w:tcW w:w="1842" w:type="dxa"/>
                  <w:gridSpan w:val="2"/>
                  <w:shd w:val="clear" w:color="auto" w:fill="auto"/>
                </w:tcPr>
                <w:p w:rsidR="00C63346" w:rsidRPr="0061062C" w:rsidRDefault="00C63346" w:rsidP="00C63346">
                  <w:pPr>
                    <w:pStyle w:val="ps1numbered"/>
                    <w:numPr>
                      <w:ilvl w:val="0"/>
                      <w:numId w:val="0"/>
                    </w:numPr>
                    <w:rPr>
                      <w:rFonts w:asciiTheme="majorBidi" w:hAnsiTheme="majorBidi" w:cstheme="majorBidi"/>
                    </w:rPr>
                  </w:pPr>
                  <w:r>
                    <w:rPr>
                      <w:rFonts w:asciiTheme="majorBidi" w:hAnsiTheme="majorBidi" w:cstheme="majorBidi"/>
                    </w:rPr>
                    <w:t xml:space="preserve">Final exam </w:t>
                  </w:r>
                </w:p>
              </w:tc>
              <w:tc>
                <w:tcPr>
                  <w:tcW w:w="1418" w:type="dxa"/>
                  <w:shd w:val="clear" w:color="auto" w:fill="auto"/>
                </w:tcPr>
                <w:p w:rsidR="00C63346" w:rsidRPr="00B172CF" w:rsidRDefault="00C63346" w:rsidP="00C63346">
                  <w:pPr>
                    <w:ind w:right="-108"/>
                    <w:rPr>
                      <w:rFonts w:asciiTheme="majorBidi" w:hAnsiTheme="majorBidi" w:cstheme="majorBidi"/>
                      <w:color w:val="000000"/>
                      <w:sz w:val="24"/>
                    </w:rPr>
                  </w:pPr>
                  <w:r w:rsidRPr="00B172CF">
                    <w:rPr>
                      <w:rFonts w:asciiTheme="majorBidi" w:hAnsiTheme="majorBidi" w:cstheme="majorBidi"/>
                      <w:color w:val="000000"/>
                      <w:sz w:val="24"/>
                    </w:rPr>
                    <w:t>Ref. 2</w:t>
                  </w:r>
                </w:p>
                <w:p w:rsidR="00C63346" w:rsidRPr="00F549B1" w:rsidRDefault="00C63346" w:rsidP="00C63346">
                  <w:pPr>
                    <w:ind w:right="-108"/>
                    <w:rPr>
                      <w:rFonts w:asciiTheme="majorBidi" w:hAnsiTheme="majorBidi" w:cstheme="majorBidi"/>
                      <w:color w:val="000000"/>
                      <w:sz w:val="24"/>
                    </w:rPr>
                  </w:pPr>
                  <w:r w:rsidRPr="00B172CF">
                    <w:rPr>
                      <w:rFonts w:asciiTheme="majorBidi" w:hAnsiTheme="majorBidi" w:cstheme="majorBidi"/>
                      <w:color w:val="000000"/>
                      <w:sz w:val="24"/>
                    </w:rPr>
                    <w:t xml:space="preserve">Chapter </w:t>
                  </w:r>
                  <w:r>
                    <w:rPr>
                      <w:rFonts w:asciiTheme="majorBidi" w:hAnsiTheme="majorBidi" w:cstheme="majorBidi"/>
                      <w:color w:val="000000"/>
                      <w:sz w:val="24"/>
                    </w:rPr>
                    <w:t>22,23</w:t>
                  </w:r>
                </w:p>
              </w:tc>
            </w:tr>
          </w:tbl>
          <w:p w:rsidR="000F6AE2" w:rsidRPr="007E6D9F" w:rsidRDefault="000F6AE2" w:rsidP="00955553">
            <w:pPr>
              <w:pStyle w:val="ps1numbered"/>
              <w:numPr>
                <w:ilvl w:val="0"/>
                <w:numId w:val="0"/>
              </w:numPr>
            </w:pPr>
          </w:p>
          <w:p w:rsidR="000F6AE2" w:rsidRPr="007E6D9F" w:rsidRDefault="000F6AE2" w:rsidP="00955553">
            <w:pPr>
              <w:pStyle w:val="ps1numbered"/>
              <w:numPr>
                <w:ilvl w:val="0"/>
                <w:numId w:val="0"/>
              </w:numPr>
            </w:pPr>
          </w:p>
        </w:tc>
      </w:tr>
    </w:tbl>
    <w:p w:rsidR="007B266D" w:rsidRPr="007E6D9F" w:rsidRDefault="00201381" w:rsidP="00F248B9">
      <w:pPr>
        <w:pStyle w:val="ps2"/>
        <w:spacing w:before="120" w:after="120" w:line="240" w:lineRule="auto"/>
        <w:rPr>
          <w:rFonts w:ascii="Cambria" w:hAnsi="Cambria"/>
          <w:sz w:val="22"/>
          <w:szCs w:val="22"/>
        </w:rPr>
      </w:pPr>
      <w:r w:rsidRPr="007E6D9F">
        <w:rPr>
          <w:rFonts w:ascii="Cambria" w:hAnsi="Cambria"/>
          <w:sz w:val="22"/>
          <w:szCs w:val="22"/>
        </w:rPr>
        <w:lastRenderedPageBreak/>
        <w:t>2</w:t>
      </w:r>
      <w:r w:rsidR="00F248B9" w:rsidRPr="007E6D9F">
        <w:rPr>
          <w:rFonts w:ascii="Cambria" w:hAnsi="Cambria"/>
          <w:sz w:val="22"/>
          <w:szCs w:val="22"/>
        </w:rPr>
        <w:t>1</w:t>
      </w:r>
      <w:r w:rsidR="007B266D" w:rsidRPr="007E6D9F">
        <w:rPr>
          <w:rFonts w:ascii="Cambria" w:hAnsi="Cambria"/>
          <w:sz w:val="22"/>
          <w:szCs w:val="22"/>
        </w:rPr>
        <w:t xml:space="preserve">. </w:t>
      </w:r>
      <w:r w:rsidR="009E5872" w:rsidRPr="007E6D9F">
        <w:rPr>
          <w:rFonts w:ascii="Cambria" w:hAnsi="Cambria"/>
          <w:sz w:val="22"/>
          <w:szCs w:val="22"/>
        </w:rPr>
        <w:t>Teaching Methods and Assignments</w:t>
      </w:r>
      <w:r w:rsidR="006457F7" w:rsidRPr="007E6D9F">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7E6D9F" w:rsidRPr="007E6D9F" w:rsidTr="002346F7">
        <w:trPr>
          <w:trHeight w:val="1664"/>
        </w:trPr>
        <w:tc>
          <w:tcPr>
            <w:tcW w:w="10008" w:type="dxa"/>
          </w:tcPr>
          <w:p w:rsidR="00B143AC" w:rsidRPr="007E6D9F" w:rsidRDefault="00B143AC" w:rsidP="00955553">
            <w:pPr>
              <w:pStyle w:val="ps1Char"/>
            </w:pPr>
            <w:r w:rsidRPr="007E6D9F">
              <w:t xml:space="preserve">Development of </w:t>
            </w:r>
            <w:r w:rsidR="009E5872" w:rsidRPr="007E6D9F">
              <w:t xml:space="preserve">ILOs </w:t>
            </w:r>
            <w:r w:rsidRPr="007E6D9F">
              <w:t xml:space="preserve">is promoted through the following </w:t>
            </w:r>
            <w:r w:rsidRPr="007E6D9F">
              <w:rPr>
                <w:u w:val="single"/>
              </w:rPr>
              <w:t>teaching and learning methods</w:t>
            </w:r>
            <w:r w:rsidRPr="007E6D9F">
              <w:t>:</w:t>
            </w:r>
            <w:r w:rsidR="00F12514" w:rsidRPr="007E6D9F">
              <w:t xml:space="preserve"> (Choose from table below)</w:t>
            </w:r>
          </w:p>
          <w:p w:rsidR="00B143AC" w:rsidRPr="007E6D9F" w:rsidRDefault="00B143AC" w:rsidP="00955553">
            <w:pPr>
              <w:pStyle w:val="ps1Char"/>
            </w:pPr>
          </w:p>
          <w:p w:rsidR="002346F7" w:rsidRPr="007E6D9F" w:rsidRDefault="002346F7" w:rsidP="00955553">
            <w:pPr>
              <w:pStyle w:val="ps1Char"/>
            </w:pPr>
          </w:p>
          <w:p w:rsidR="002346F7" w:rsidRPr="007E6D9F" w:rsidRDefault="002346F7" w:rsidP="00955553">
            <w:pPr>
              <w:pStyle w:val="ps1Char"/>
            </w:pPr>
          </w:p>
        </w:tc>
      </w:tr>
    </w:tbl>
    <w:p w:rsidR="00AC223A" w:rsidRPr="007E6D9F" w:rsidRDefault="00AC223A" w:rsidP="00AC223A">
      <w:pPr>
        <w:rPr>
          <w:rFonts w:cs="Arial"/>
          <w:b/>
          <w:bCs/>
        </w:rPr>
      </w:pPr>
    </w:p>
    <w:p w:rsidR="00B143AC" w:rsidRPr="007E6D9F" w:rsidRDefault="00B143AC" w:rsidP="00955553">
      <w:pPr>
        <w:pStyle w:val="ps1Cha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208"/>
      </w:tblGrid>
      <w:tr w:rsidR="007E6D9F" w:rsidRPr="007E6D9F" w:rsidTr="006D33A3">
        <w:tc>
          <w:tcPr>
            <w:tcW w:w="10106" w:type="dxa"/>
            <w:gridSpan w:val="2"/>
            <w:shd w:val="clear" w:color="auto" w:fill="auto"/>
          </w:tcPr>
          <w:p w:rsidR="005F287A" w:rsidRPr="007E6D9F" w:rsidRDefault="005F287A" w:rsidP="006D33A3">
            <w:pPr>
              <w:ind w:left="360"/>
              <w:contextualSpacing/>
              <w:rPr>
                <w:rFonts w:ascii="Calibri" w:hAnsi="Calibri"/>
                <w:b/>
                <w:sz w:val="22"/>
                <w:szCs w:val="22"/>
              </w:rPr>
            </w:pPr>
            <w:r w:rsidRPr="007E6D9F">
              <w:rPr>
                <w:rFonts w:ascii="Calibri" w:hAnsi="Calibri"/>
                <w:b/>
                <w:sz w:val="22"/>
                <w:szCs w:val="22"/>
              </w:rPr>
              <w:t xml:space="preserve">Teaching Methodologies: </w:t>
            </w:r>
          </w:p>
          <w:p w:rsidR="005F287A" w:rsidRPr="007E6D9F" w:rsidRDefault="005F287A" w:rsidP="005F287A">
            <w:pPr>
              <w:pStyle w:val="ps1Char"/>
            </w:pPr>
            <w:r w:rsidRPr="007E6D9F">
              <w:rPr>
                <w:rFonts w:ascii="Calibri" w:eastAsia="Calibri" w:hAnsi="Calibri"/>
                <w:sz w:val="22"/>
                <w:szCs w:val="22"/>
              </w:rPr>
              <w:t xml:space="preserve">The following approaches that are guided by </w:t>
            </w:r>
            <w:r w:rsidRPr="007E6D9F">
              <w:rPr>
                <w:rFonts w:ascii="Calibri" w:eastAsia="Calibri" w:hAnsi="Calibri"/>
                <w:i/>
                <w:iCs/>
                <w:sz w:val="22"/>
                <w:szCs w:val="22"/>
              </w:rPr>
              <w:t>Adult Learning Theory</w:t>
            </w:r>
            <w:r w:rsidRPr="007E6D9F">
              <w:rPr>
                <w:rFonts w:ascii="Calibri" w:eastAsia="Calibri" w:hAnsi="Calibri"/>
                <w:sz w:val="22"/>
                <w:szCs w:val="22"/>
              </w:rPr>
              <w:t xml:space="preserve"> will be used to achieve course and clinical objectives related to the ILOs:</w:t>
            </w:r>
          </w:p>
        </w:tc>
      </w:tr>
      <w:tr w:rsidR="007E6D9F" w:rsidRPr="007E6D9F" w:rsidTr="006D33A3">
        <w:tc>
          <w:tcPr>
            <w:tcW w:w="2898" w:type="dxa"/>
            <w:shd w:val="clear" w:color="auto" w:fill="auto"/>
          </w:tcPr>
          <w:p w:rsidR="005F287A" w:rsidRPr="007E6D9F" w:rsidRDefault="005F287A" w:rsidP="00955553">
            <w:pPr>
              <w:pStyle w:val="ps1Char"/>
            </w:pPr>
            <w:r w:rsidRPr="007E6D9F">
              <w:rPr>
                <w:rFonts w:ascii="Calibri" w:hAnsi="Calibri"/>
                <w:b/>
                <w:sz w:val="22"/>
                <w:szCs w:val="22"/>
              </w:rPr>
              <w:t>Instructional Methods</w:t>
            </w:r>
          </w:p>
        </w:tc>
        <w:tc>
          <w:tcPr>
            <w:tcW w:w="7208" w:type="dxa"/>
            <w:shd w:val="clear" w:color="auto" w:fill="auto"/>
          </w:tcPr>
          <w:p w:rsidR="005F287A" w:rsidRPr="007E6D9F" w:rsidRDefault="005F287A" w:rsidP="00955553">
            <w:pPr>
              <w:pStyle w:val="ps1Char"/>
            </w:pPr>
            <w:r w:rsidRPr="007E6D9F">
              <w:rPr>
                <w:rFonts w:ascii="Calibri" w:hAnsi="Calibri"/>
                <w:b/>
                <w:sz w:val="22"/>
                <w:szCs w:val="22"/>
              </w:rPr>
              <w:t>Learning Activities</w:t>
            </w:r>
            <w:r w:rsidR="000A4859" w:rsidRPr="007E6D9F">
              <w:rPr>
                <w:rFonts w:ascii="Calibri" w:hAnsi="Calibri"/>
                <w:b/>
                <w:sz w:val="22"/>
                <w:szCs w:val="22"/>
              </w:rPr>
              <w:t xml:space="preserve"> (Examples)</w:t>
            </w:r>
          </w:p>
        </w:tc>
      </w:tr>
      <w:tr w:rsidR="007E6D9F" w:rsidRPr="007E6D9F" w:rsidTr="006D33A3">
        <w:tc>
          <w:tcPr>
            <w:tcW w:w="289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5F287A" w:rsidRPr="007E6D9F" w:rsidRDefault="005F287A" w:rsidP="006D33A3">
            <w:pPr>
              <w:numPr>
                <w:ilvl w:val="0"/>
                <w:numId w:val="5"/>
              </w:numPr>
              <w:contextualSpacing/>
              <w:rPr>
                <w:rFonts w:ascii="Calibri" w:hAnsi="Calibri"/>
                <w:sz w:val="22"/>
                <w:szCs w:val="22"/>
              </w:rPr>
            </w:pPr>
            <w:r w:rsidRPr="007E6D9F">
              <w:rPr>
                <w:rFonts w:ascii="Calibri" w:hAnsi="Calibri"/>
                <w:sz w:val="22"/>
                <w:szCs w:val="22"/>
              </w:rPr>
              <w:t>Direct Instruction</w:t>
            </w:r>
          </w:p>
        </w:tc>
        <w:tc>
          <w:tcPr>
            <w:tcW w:w="720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5F287A" w:rsidRPr="007E6D9F" w:rsidRDefault="005F287A" w:rsidP="006D33A3">
            <w:pPr>
              <w:numPr>
                <w:ilvl w:val="0"/>
                <w:numId w:val="5"/>
              </w:numPr>
              <w:contextualSpacing/>
              <w:rPr>
                <w:rFonts w:ascii="Calibri" w:hAnsi="Calibri"/>
                <w:sz w:val="22"/>
                <w:szCs w:val="22"/>
              </w:rPr>
            </w:pPr>
            <w:r w:rsidRPr="007E6D9F">
              <w:rPr>
                <w:rFonts w:ascii="Calibri" w:hAnsi="Calibri"/>
                <w:sz w:val="22"/>
                <w:szCs w:val="22"/>
              </w:rPr>
              <w:t>Structured orientation lectures</w:t>
            </w:r>
          </w:p>
          <w:p w:rsidR="005F287A" w:rsidRPr="007E6D9F" w:rsidRDefault="005F287A" w:rsidP="006D33A3">
            <w:pPr>
              <w:numPr>
                <w:ilvl w:val="0"/>
                <w:numId w:val="5"/>
              </w:numPr>
              <w:contextualSpacing/>
              <w:rPr>
                <w:rFonts w:ascii="Calibri" w:hAnsi="Calibri"/>
                <w:sz w:val="22"/>
                <w:szCs w:val="22"/>
              </w:rPr>
            </w:pPr>
            <w:r w:rsidRPr="007E6D9F">
              <w:rPr>
                <w:rFonts w:ascii="Calibri" w:hAnsi="Calibri"/>
                <w:sz w:val="22"/>
                <w:szCs w:val="22"/>
              </w:rPr>
              <w:t>Skills and procedures demonstrations</w:t>
            </w:r>
          </w:p>
        </w:tc>
      </w:tr>
      <w:tr w:rsidR="007E6D9F" w:rsidRPr="007E6D9F" w:rsidTr="006D33A3">
        <w:tc>
          <w:tcPr>
            <w:tcW w:w="289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5F287A" w:rsidRPr="007E6D9F" w:rsidRDefault="005F287A" w:rsidP="006D33A3">
            <w:pPr>
              <w:numPr>
                <w:ilvl w:val="0"/>
                <w:numId w:val="5"/>
              </w:numPr>
              <w:contextualSpacing/>
              <w:rPr>
                <w:rFonts w:ascii="Calibri" w:hAnsi="Calibri"/>
                <w:sz w:val="22"/>
                <w:szCs w:val="22"/>
              </w:rPr>
            </w:pPr>
            <w:r w:rsidRPr="007E6D9F">
              <w:rPr>
                <w:rFonts w:ascii="Calibri" w:hAnsi="Calibri"/>
                <w:sz w:val="22"/>
                <w:szCs w:val="22"/>
              </w:rPr>
              <w:t>Indirect Instruction</w:t>
            </w:r>
          </w:p>
        </w:tc>
        <w:tc>
          <w:tcPr>
            <w:tcW w:w="720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5F287A" w:rsidRPr="007E6D9F" w:rsidRDefault="005F287A" w:rsidP="006D33A3">
            <w:pPr>
              <w:numPr>
                <w:ilvl w:val="0"/>
                <w:numId w:val="5"/>
              </w:numPr>
              <w:contextualSpacing/>
              <w:rPr>
                <w:rFonts w:ascii="Calibri" w:hAnsi="Calibri"/>
                <w:sz w:val="22"/>
                <w:szCs w:val="22"/>
              </w:rPr>
            </w:pPr>
            <w:r w:rsidRPr="007E6D9F">
              <w:rPr>
                <w:rFonts w:ascii="Calibri" w:hAnsi="Calibri"/>
                <w:sz w:val="22"/>
                <w:szCs w:val="22"/>
              </w:rPr>
              <w:t>Evidence-based articles</w:t>
            </w:r>
          </w:p>
          <w:p w:rsidR="005F287A" w:rsidRPr="007E6D9F" w:rsidRDefault="005F287A" w:rsidP="006D33A3">
            <w:pPr>
              <w:numPr>
                <w:ilvl w:val="0"/>
                <w:numId w:val="5"/>
              </w:numPr>
              <w:contextualSpacing/>
              <w:rPr>
                <w:rFonts w:ascii="Calibri" w:hAnsi="Calibri"/>
                <w:sz w:val="22"/>
                <w:szCs w:val="22"/>
              </w:rPr>
            </w:pPr>
            <w:r w:rsidRPr="007E6D9F">
              <w:rPr>
                <w:rFonts w:ascii="Calibri" w:hAnsi="Calibri"/>
                <w:sz w:val="22"/>
                <w:szCs w:val="22"/>
              </w:rPr>
              <w:t>Literature searches and reviews</w:t>
            </w:r>
          </w:p>
        </w:tc>
      </w:tr>
      <w:tr w:rsidR="007E6D9F" w:rsidRPr="007E6D9F" w:rsidTr="006D33A3">
        <w:tc>
          <w:tcPr>
            <w:tcW w:w="289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5F287A" w:rsidRPr="007E6D9F" w:rsidRDefault="005F287A" w:rsidP="006D33A3">
            <w:pPr>
              <w:numPr>
                <w:ilvl w:val="0"/>
                <w:numId w:val="5"/>
              </w:numPr>
              <w:contextualSpacing/>
              <w:rPr>
                <w:rFonts w:ascii="Calibri" w:hAnsi="Calibri"/>
                <w:sz w:val="22"/>
                <w:szCs w:val="22"/>
              </w:rPr>
            </w:pPr>
            <w:r w:rsidRPr="007E6D9F">
              <w:rPr>
                <w:rFonts w:ascii="Calibri" w:hAnsi="Calibri"/>
                <w:sz w:val="22"/>
                <w:szCs w:val="22"/>
              </w:rPr>
              <w:t>Interactive Instruction</w:t>
            </w:r>
          </w:p>
        </w:tc>
        <w:tc>
          <w:tcPr>
            <w:tcW w:w="720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5F287A" w:rsidRPr="007E6D9F" w:rsidRDefault="005F287A" w:rsidP="006D33A3">
            <w:pPr>
              <w:numPr>
                <w:ilvl w:val="0"/>
                <w:numId w:val="5"/>
              </w:numPr>
              <w:contextualSpacing/>
              <w:rPr>
                <w:rFonts w:ascii="Calibri" w:hAnsi="Calibri"/>
                <w:sz w:val="22"/>
                <w:szCs w:val="22"/>
              </w:rPr>
            </w:pPr>
            <w:r w:rsidRPr="007E6D9F">
              <w:rPr>
                <w:rFonts w:ascii="Calibri" w:hAnsi="Calibri"/>
                <w:sz w:val="22"/>
                <w:szCs w:val="22"/>
              </w:rPr>
              <w:t>Clinical conferences and case presentations</w:t>
            </w:r>
          </w:p>
          <w:p w:rsidR="005F287A" w:rsidRPr="007E6D9F" w:rsidRDefault="005F287A" w:rsidP="006D33A3">
            <w:pPr>
              <w:numPr>
                <w:ilvl w:val="0"/>
                <w:numId w:val="5"/>
              </w:numPr>
              <w:contextualSpacing/>
              <w:rPr>
                <w:rFonts w:ascii="Calibri" w:hAnsi="Calibri"/>
                <w:sz w:val="22"/>
                <w:szCs w:val="22"/>
              </w:rPr>
            </w:pPr>
            <w:r w:rsidRPr="007E6D9F">
              <w:rPr>
                <w:rFonts w:ascii="Calibri" w:hAnsi="Calibri"/>
                <w:sz w:val="22"/>
                <w:szCs w:val="22"/>
              </w:rPr>
              <w:t>E-learning using Moodle</w:t>
            </w:r>
          </w:p>
        </w:tc>
      </w:tr>
      <w:tr w:rsidR="007E6D9F" w:rsidRPr="007E6D9F" w:rsidTr="006D33A3">
        <w:tc>
          <w:tcPr>
            <w:tcW w:w="289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5F287A" w:rsidRPr="007E6D9F" w:rsidRDefault="005F287A" w:rsidP="006D33A3">
            <w:pPr>
              <w:numPr>
                <w:ilvl w:val="0"/>
                <w:numId w:val="5"/>
              </w:numPr>
              <w:contextualSpacing/>
              <w:rPr>
                <w:rFonts w:ascii="Calibri" w:hAnsi="Calibri"/>
                <w:sz w:val="22"/>
                <w:szCs w:val="22"/>
              </w:rPr>
            </w:pPr>
            <w:r w:rsidRPr="007E6D9F">
              <w:rPr>
                <w:rFonts w:ascii="Calibri" w:hAnsi="Calibri"/>
                <w:sz w:val="22"/>
                <w:szCs w:val="22"/>
              </w:rPr>
              <w:t>Experiential Learning</w:t>
            </w:r>
          </w:p>
        </w:tc>
        <w:tc>
          <w:tcPr>
            <w:tcW w:w="720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5F287A" w:rsidRPr="007E6D9F" w:rsidRDefault="005F287A" w:rsidP="006D33A3">
            <w:pPr>
              <w:numPr>
                <w:ilvl w:val="0"/>
                <w:numId w:val="5"/>
              </w:numPr>
              <w:contextualSpacing/>
              <w:rPr>
                <w:rFonts w:ascii="Calibri" w:hAnsi="Calibri"/>
                <w:sz w:val="22"/>
                <w:szCs w:val="22"/>
              </w:rPr>
            </w:pPr>
            <w:r w:rsidRPr="007E6D9F">
              <w:rPr>
                <w:rFonts w:ascii="Calibri" w:hAnsi="Calibri"/>
                <w:sz w:val="22"/>
                <w:szCs w:val="22"/>
              </w:rPr>
              <w:t>Experiential learning in clinical setting</w:t>
            </w:r>
          </w:p>
          <w:p w:rsidR="005F287A" w:rsidRPr="007E6D9F" w:rsidRDefault="005F287A" w:rsidP="006D33A3">
            <w:pPr>
              <w:numPr>
                <w:ilvl w:val="0"/>
                <w:numId w:val="5"/>
              </w:numPr>
              <w:contextualSpacing/>
              <w:rPr>
                <w:rFonts w:ascii="Calibri" w:hAnsi="Calibri"/>
                <w:sz w:val="22"/>
                <w:szCs w:val="22"/>
              </w:rPr>
            </w:pPr>
            <w:r w:rsidRPr="007E6D9F">
              <w:rPr>
                <w:rFonts w:ascii="Calibri" w:hAnsi="Calibri"/>
                <w:sz w:val="22"/>
                <w:szCs w:val="22"/>
              </w:rPr>
              <w:t>Simulation</w:t>
            </w:r>
          </w:p>
        </w:tc>
      </w:tr>
      <w:tr w:rsidR="007E6D9F" w:rsidRPr="007E6D9F" w:rsidTr="006D33A3">
        <w:tc>
          <w:tcPr>
            <w:tcW w:w="289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5F287A" w:rsidRPr="007E6D9F" w:rsidRDefault="005F287A" w:rsidP="006D33A3">
            <w:pPr>
              <w:numPr>
                <w:ilvl w:val="0"/>
                <w:numId w:val="5"/>
              </w:numPr>
              <w:contextualSpacing/>
              <w:rPr>
                <w:rFonts w:ascii="Calibri" w:hAnsi="Calibri"/>
                <w:sz w:val="22"/>
                <w:szCs w:val="22"/>
              </w:rPr>
            </w:pPr>
            <w:r w:rsidRPr="007E6D9F">
              <w:rPr>
                <w:rFonts w:ascii="Calibri" w:hAnsi="Calibri"/>
                <w:sz w:val="22"/>
                <w:szCs w:val="22"/>
              </w:rPr>
              <w:t>Independent Study</w:t>
            </w:r>
          </w:p>
        </w:tc>
        <w:tc>
          <w:tcPr>
            <w:tcW w:w="720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5F287A" w:rsidRPr="007E6D9F" w:rsidRDefault="005F287A" w:rsidP="006D33A3">
            <w:pPr>
              <w:numPr>
                <w:ilvl w:val="0"/>
                <w:numId w:val="5"/>
              </w:numPr>
              <w:contextualSpacing/>
              <w:rPr>
                <w:rFonts w:ascii="Calibri" w:hAnsi="Calibri"/>
                <w:sz w:val="22"/>
                <w:szCs w:val="22"/>
              </w:rPr>
            </w:pPr>
            <w:r w:rsidRPr="007E6D9F">
              <w:rPr>
                <w:rFonts w:ascii="Calibri" w:hAnsi="Calibri"/>
                <w:sz w:val="22"/>
                <w:szCs w:val="22"/>
              </w:rPr>
              <w:t>Self-directed literature review and synthesis to address problems in a specific case study</w:t>
            </w:r>
          </w:p>
          <w:p w:rsidR="005F287A" w:rsidRPr="007E6D9F" w:rsidRDefault="005F287A" w:rsidP="006D33A3">
            <w:pPr>
              <w:numPr>
                <w:ilvl w:val="0"/>
                <w:numId w:val="5"/>
              </w:numPr>
              <w:contextualSpacing/>
              <w:rPr>
                <w:rFonts w:ascii="Calibri" w:hAnsi="Calibri"/>
                <w:sz w:val="22"/>
                <w:szCs w:val="22"/>
              </w:rPr>
            </w:pPr>
            <w:r w:rsidRPr="007E6D9F">
              <w:rPr>
                <w:rFonts w:ascii="Calibri" w:hAnsi="Calibri"/>
                <w:sz w:val="22"/>
                <w:szCs w:val="22"/>
              </w:rPr>
              <w:t xml:space="preserve">Reflective Journaling </w:t>
            </w:r>
          </w:p>
        </w:tc>
      </w:tr>
    </w:tbl>
    <w:p w:rsidR="005F287A" w:rsidRPr="007E6D9F" w:rsidRDefault="005F287A" w:rsidP="002346F7">
      <w:pPr>
        <w:pStyle w:val="ps2"/>
        <w:spacing w:before="120" w:after="120" w:line="240" w:lineRule="auto"/>
        <w:rPr>
          <w:rFonts w:ascii="Cambria" w:hAnsi="Cambria"/>
          <w:sz w:val="22"/>
          <w:szCs w:val="22"/>
        </w:rPr>
      </w:pPr>
    </w:p>
    <w:p w:rsidR="00955553" w:rsidRPr="007E6D9F" w:rsidRDefault="00955553" w:rsidP="002346F7">
      <w:pPr>
        <w:pStyle w:val="ps2"/>
        <w:spacing w:before="120" w:after="120" w:line="240" w:lineRule="auto"/>
        <w:rPr>
          <w:rFonts w:ascii="Cambria" w:hAnsi="Cambria"/>
          <w:sz w:val="22"/>
          <w:szCs w:val="22"/>
        </w:rPr>
      </w:pPr>
      <w:r w:rsidRPr="007E6D9F">
        <w:rPr>
          <w:rFonts w:ascii="Cambria" w:hAnsi="Cambria"/>
          <w:sz w:val="22"/>
          <w:szCs w:val="22"/>
        </w:rPr>
        <w:t>2</w:t>
      </w:r>
      <w:r w:rsidR="002346F7" w:rsidRPr="007E6D9F">
        <w:rPr>
          <w:rFonts w:ascii="Cambria" w:hAnsi="Cambria"/>
          <w:sz w:val="22"/>
          <w:szCs w:val="22"/>
        </w:rPr>
        <w:t>2</w:t>
      </w:r>
      <w:r w:rsidRPr="007E6D9F">
        <w:rPr>
          <w:rFonts w:ascii="Cambria" w:hAnsi="Cambria"/>
          <w:sz w:val="22"/>
          <w:szCs w:val="22"/>
        </w:rPr>
        <w:t>. Evaluation Methods</w:t>
      </w:r>
      <w:r w:rsidR="00C67D03" w:rsidRPr="007E6D9F">
        <w:rPr>
          <w:rFonts w:ascii="Cambria" w:hAnsi="Cambria"/>
          <w:sz w:val="22"/>
          <w:szCs w:val="22"/>
        </w:rPr>
        <w:t xml:space="preserve"> and Course </w:t>
      </w:r>
      <w:r w:rsidR="00100132" w:rsidRPr="007E6D9F">
        <w:rPr>
          <w:rFonts w:ascii="Cambria" w:hAnsi="Cambria"/>
          <w:sz w:val="22"/>
          <w:szCs w:val="22"/>
        </w:rPr>
        <w:t>R</w:t>
      </w:r>
      <w:r w:rsidR="00C67D03" w:rsidRPr="007E6D9F">
        <w:rPr>
          <w:rFonts w:ascii="Cambria" w:hAnsi="Cambria"/>
          <w:sz w:val="22"/>
          <w:szCs w:val="22"/>
        </w:rPr>
        <w:t>equirements</w:t>
      </w:r>
      <w:r w:rsidRPr="007E6D9F">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7E6D9F" w:rsidRPr="007E6D9F" w:rsidTr="002346F7">
        <w:tc>
          <w:tcPr>
            <w:tcW w:w="10008" w:type="dxa"/>
          </w:tcPr>
          <w:p w:rsidR="00B143AC" w:rsidRPr="007E6D9F" w:rsidRDefault="00B143AC" w:rsidP="00955553">
            <w:pPr>
              <w:pStyle w:val="ps1Char"/>
            </w:pPr>
            <w:r w:rsidRPr="007E6D9F">
              <w:t xml:space="preserve">Opportunities to demonstrate achievement of the </w:t>
            </w:r>
            <w:r w:rsidR="00955553" w:rsidRPr="007E6D9F">
              <w:t>ILOs</w:t>
            </w:r>
            <w:r w:rsidRPr="007E6D9F">
              <w:t xml:space="preserve"> are provided through the following </w:t>
            </w:r>
            <w:r w:rsidRPr="007E6D9F">
              <w:rPr>
                <w:u w:val="single"/>
              </w:rPr>
              <w:t>assessment methods</w:t>
            </w:r>
            <w:r w:rsidR="00C67D03" w:rsidRPr="007E6D9F">
              <w:rPr>
                <w:u w:val="single"/>
              </w:rPr>
              <w:t xml:space="preserve"> and requirements</w:t>
            </w:r>
            <w:r w:rsidRPr="007E6D9F">
              <w:t>:</w:t>
            </w:r>
          </w:p>
          <w:p w:rsidR="00F3508B" w:rsidRPr="007E6D9F" w:rsidRDefault="00F3508B" w:rsidP="00955553">
            <w:pPr>
              <w:pStyle w:val="ps1Char"/>
            </w:pPr>
          </w:p>
          <w:p w:rsidR="00805769" w:rsidRDefault="00805769" w:rsidP="00805769">
            <w:pPr>
              <w:pStyle w:val="ps1Char"/>
            </w:pPr>
            <w:r>
              <w:t>Interactive lectures.</w:t>
            </w:r>
          </w:p>
          <w:p w:rsidR="00805769" w:rsidRDefault="00805769" w:rsidP="00805769">
            <w:pPr>
              <w:pStyle w:val="ps1Char"/>
            </w:pPr>
            <w:r>
              <w:t>Reflective discussions</w:t>
            </w:r>
          </w:p>
          <w:p w:rsidR="00805769" w:rsidRDefault="00805769" w:rsidP="00805769">
            <w:pPr>
              <w:pStyle w:val="ps1Char"/>
            </w:pPr>
            <w:proofErr w:type="spellStart"/>
            <w:r>
              <w:t>Audiovisual</w:t>
            </w:r>
            <w:proofErr w:type="spellEnd"/>
            <w:r>
              <w:t xml:space="preserve"> materials</w:t>
            </w:r>
          </w:p>
          <w:p w:rsidR="00B143AC" w:rsidRPr="007E6D9F" w:rsidRDefault="00805769" w:rsidP="00805769">
            <w:pPr>
              <w:pStyle w:val="ps1Char"/>
            </w:pPr>
            <w:r>
              <w:t xml:space="preserve">              Assignment</w:t>
            </w:r>
          </w:p>
          <w:p w:rsidR="00715328" w:rsidRPr="007E6D9F" w:rsidRDefault="00715328" w:rsidP="00955553">
            <w:pPr>
              <w:pStyle w:val="ps1Char"/>
            </w:pPr>
          </w:p>
          <w:p w:rsidR="00955553" w:rsidRPr="007E6D9F" w:rsidRDefault="00955553" w:rsidP="00955553">
            <w:pPr>
              <w:pStyle w:val="ps1Char"/>
            </w:pPr>
          </w:p>
          <w:p w:rsidR="002346F7" w:rsidRPr="007E6D9F" w:rsidRDefault="002346F7" w:rsidP="00955553">
            <w:pPr>
              <w:pStyle w:val="ps1Char"/>
            </w:pPr>
          </w:p>
          <w:p w:rsidR="00715328" w:rsidRPr="007E6D9F" w:rsidRDefault="00715328" w:rsidP="00955553">
            <w:pPr>
              <w:pStyle w:val="ps1Char"/>
            </w:pPr>
          </w:p>
        </w:tc>
      </w:tr>
    </w:tbl>
    <w:p w:rsidR="00AC223A" w:rsidRPr="007E6D9F" w:rsidRDefault="00AC223A" w:rsidP="00AC22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208"/>
      </w:tblGrid>
      <w:tr w:rsidR="00805769" w:rsidRPr="00805769" w:rsidTr="00E91A4F">
        <w:tc>
          <w:tcPr>
            <w:tcW w:w="10106" w:type="dxa"/>
            <w:gridSpan w:val="2"/>
            <w:shd w:val="clear" w:color="auto" w:fill="auto"/>
          </w:tcPr>
          <w:p w:rsidR="00805769" w:rsidRPr="00805769" w:rsidRDefault="00805769" w:rsidP="00805769">
            <w:pPr>
              <w:ind w:left="360"/>
              <w:contextualSpacing/>
              <w:rPr>
                <w:rFonts w:ascii="Calibri" w:hAnsi="Calibri"/>
                <w:b/>
                <w:sz w:val="22"/>
                <w:szCs w:val="22"/>
              </w:rPr>
            </w:pPr>
            <w:r w:rsidRPr="00805769">
              <w:rPr>
                <w:rFonts w:ascii="Calibri" w:hAnsi="Calibri"/>
                <w:b/>
                <w:sz w:val="22"/>
                <w:szCs w:val="22"/>
              </w:rPr>
              <w:t xml:space="preserve">Teaching Methodologies: </w:t>
            </w:r>
          </w:p>
          <w:p w:rsidR="00805769" w:rsidRPr="00805769" w:rsidRDefault="00805769" w:rsidP="00805769">
            <w:pPr>
              <w:rPr>
                <w:rFonts w:ascii="Cambria" w:hAnsi="Cambria"/>
                <w:szCs w:val="20"/>
                <w:lang w:val="en" w:eastAsia="x-none"/>
              </w:rPr>
            </w:pPr>
            <w:r w:rsidRPr="00805769">
              <w:rPr>
                <w:rFonts w:ascii="Calibri" w:eastAsia="Calibri" w:hAnsi="Calibri"/>
                <w:sz w:val="22"/>
                <w:szCs w:val="22"/>
                <w:lang w:val="en" w:eastAsia="x-none"/>
              </w:rPr>
              <w:t xml:space="preserve">The following approaches that are guided by </w:t>
            </w:r>
            <w:r w:rsidRPr="00805769">
              <w:rPr>
                <w:rFonts w:ascii="Calibri" w:eastAsia="Calibri" w:hAnsi="Calibri"/>
                <w:i/>
                <w:iCs/>
                <w:sz w:val="22"/>
                <w:szCs w:val="22"/>
                <w:lang w:val="en" w:eastAsia="x-none"/>
              </w:rPr>
              <w:t>Adult Learning Theory</w:t>
            </w:r>
            <w:r w:rsidRPr="00805769">
              <w:rPr>
                <w:rFonts w:ascii="Calibri" w:eastAsia="Calibri" w:hAnsi="Calibri"/>
                <w:sz w:val="22"/>
                <w:szCs w:val="22"/>
                <w:lang w:val="en" w:eastAsia="x-none"/>
              </w:rPr>
              <w:t xml:space="preserve"> will be used to achieve course and clinical </w:t>
            </w:r>
            <w:r w:rsidRPr="00805769">
              <w:rPr>
                <w:rFonts w:ascii="Calibri" w:eastAsia="Calibri" w:hAnsi="Calibri"/>
                <w:sz w:val="22"/>
                <w:szCs w:val="22"/>
                <w:lang w:val="en" w:eastAsia="x-none"/>
              </w:rPr>
              <w:lastRenderedPageBreak/>
              <w:t>objectives related to the ILOs:</w:t>
            </w:r>
          </w:p>
        </w:tc>
      </w:tr>
      <w:tr w:rsidR="00805769" w:rsidRPr="00805769" w:rsidTr="00E91A4F">
        <w:tc>
          <w:tcPr>
            <w:tcW w:w="2898" w:type="dxa"/>
            <w:shd w:val="clear" w:color="auto" w:fill="auto"/>
          </w:tcPr>
          <w:p w:rsidR="00805769" w:rsidRPr="00805769" w:rsidRDefault="00805769" w:rsidP="00805769">
            <w:pPr>
              <w:rPr>
                <w:rFonts w:ascii="Cambria" w:hAnsi="Cambria"/>
                <w:szCs w:val="20"/>
                <w:lang w:val="en" w:eastAsia="x-none"/>
              </w:rPr>
            </w:pPr>
            <w:r w:rsidRPr="00805769">
              <w:rPr>
                <w:rFonts w:ascii="Calibri" w:hAnsi="Calibri"/>
                <w:b/>
                <w:sz w:val="22"/>
                <w:szCs w:val="22"/>
                <w:lang w:val="en" w:eastAsia="x-none"/>
              </w:rPr>
              <w:lastRenderedPageBreak/>
              <w:t>Instructional Methods</w:t>
            </w:r>
          </w:p>
        </w:tc>
        <w:tc>
          <w:tcPr>
            <w:tcW w:w="7208" w:type="dxa"/>
            <w:shd w:val="clear" w:color="auto" w:fill="auto"/>
          </w:tcPr>
          <w:p w:rsidR="00805769" w:rsidRPr="00805769" w:rsidRDefault="00805769" w:rsidP="00805769">
            <w:pPr>
              <w:rPr>
                <w:rFonts w:ascii="Cambria" w:hAnsi="Cambria"/>
                <w:szCs w:val="20"/>
                <w:lang w:val="en" w:eastAsia="x-none"/>
              </w:rPr>
            </w:pPr>
            <w:r w:rsidRPr="00805769">
              <w:rPr>
                <w:rFonts w:ascii="Calibri" w:hAnsi="Calibri"/>
                <w:b/>
                <w:sz w:val="22"/>
                <w:szCs w:val="22"/>
                <w:lang w:val="en" w:eastAsia="x-none"/>
              </w:rPr>
              <w:t>Learning Activities (Examples)</w:t>
            </w:r>
          </w:p>
        </w:tc>
      </w:tr>
      <w:tr w:rsidR="00805769" w:rsidRPr="00805769" w:rsidTr="00E91A4F">
        <w:tc>
          <w:tcPr>
            <w:tcW w:w="289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805769" w:rsidRPr="00805769" w:rsidRDefault="00805769" w:rsidP="00805769">
            <w:pPr>
              <w:numPr>
                <w:ilvl w:val="0"/>
                <w:numId w:val="5"/>
              </w:numPr>
              <w:contextualSpacing/>
              <w:rPr>
                <w:rFonts w:ascii="Calibri" w:hAnsi="Calibri"/>
                <w:sz w:val="22"/>
                <w:szCs w:val="22"/>
              </w:rPr>
            </w:pPr>
            <w:r w:rsidRPr="00805769">
              <w:rPr>
                <w:rFonts w:ascii="Calibri" w:hAnsi="Calibri"/>
                <w:sz w:val="22"/>
                <w:szCs w:val="22"/>
              </w:rPr>
              <w:t>Direct Instruction</w:t>
            </w:r>
          </w:p>
        </w:tc>
        <w:tc>
          <w:tcPr>
            <w:tcW w:w="720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805769" w:rsidRPr="00805769" w:rsidRDefault="00805769" w:rsidP="00805769">
            <w:pPr>
              <w:numPr>
                <w:ilvl w:val="0"/>
                <w:numId w:val="5"/>
              </w:numPr>
              <w:contextualSpacing/>
              <w:rPr>
                <w:rFonts w:ascii="Calibri" w:hAnsi="Calibri"/>
                <w:sz w:val="22"/>
                <w:szCs w:val="22"/>
              </w:rPr>
            </w:pPr>
            <w:r w:rsidRPr="00805769">
              <w:rPr>
                <w:rFonts w:ascii="Calibri" w:hAnsi="Calibri"/>
                <w:sz w:val="22"/>
                <w:szCs w:val="22"/>
              </w:rPr>
              <w:t>Structured orientation lectures</w:t>
            </w:r>
          </w:p>
          <w:p w:rsidR="00805769" w:rsidRPr="00805769" w:rsidRDefault="00805769" w:rsidP="00805769">
            <w:pPr>
              <w:numPr>
                <w:ilvl w:val="0"/>
                <w:numId w:val="5"/>
              </w:numPr>
              <w:contextualSpacing/>
              <w:rPr>
                <w:rFonts w:ascii="Calibri" w:hAnsi="Calibri"/>
                <w:sz w:val="22"/>
                <w:szCs w:val="22"/>
              </w:rPr>
            </w:pPr>
            <w:r w:rsidRPr="00805769">
              <w:rPr>
                <w:rFonts w:ascii="Calibri" w:hAnsi="Calibri"/>
                <w:sz w:val="22"/>
                <w:szCs w:val="22"/>
              </w:rPr>
              <w:t>Skills and procedures demonstrations</w:t>
            </w:r>
          </w:p>
        </w:tc>
      </w:tr>
      <w:tr w:rsidR="00805769" w:rsidRPr="00805769" w:rsidTr="00E91A4F">
        <w:tc>
          <w:tcPr>
            <w:tcW w:w="289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805769" w:rsidRPr="00805769" w:rsidRDefault="00805769" w:rsidP="00805769">
            <w:pPr>
              <w:numPr>
                <w:ilvl w:val="0"/>
                <w:numId w:val="5"/>
              </w:numPr>
              <w:contextualSpacing/>
              <w:rPr>
                <w:rFonts w:ascii="Calibri" w:hAnsi="Calibri"/>
                <w:sz w:val="22"/>
                <w:szCs w:val="22"/>
              </w:rPr>
            </w:pPr>
            <w:r w:rsidRPr="00805769">
              <w:rPr>
                <w:rFonts w:ascii="Calibri" w:hAnsi="Calibri"/>
                <w:sz w:val="22"/>
                <w:szCs w:val="22"/>
              </w:rPr>
              <w:t>Indirect Instruction</w:t>
            </w:r>
          </w:p>
        </w:tc>
        <w:tc>
          <w:tcPr>
            <w:tcW w:w="720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805769" w:rsidRPr="00805769" w:rsidRDefault="00805769" w:rsidP="00805769">
            <w:pPr>
              <w:numPr>
                <w:ilvl w:val="0"/>
                <w:numId w:val="5"/>
              </w:numPr>
              <w:contextualSpacing/>
              <w:rPr>
                <w:rFonts w:ascii="Calibri" w:hAnsi="Calibri"/>
                <w:sz w:val="22"/>
                <w:szCs w:val="22"/>
              </w:rPr>
            </w:pPr>
            <w:r w:rsidRPr="00805769">
              <w:rPr>
                <w:rFonts w:ascii="Calibri" w:hAnsi="Calibri"/>
                <w:sz w:val="22"/>
                <w:szCs w:val="22"/>
              </w:rPr>
              <w:t>Evidence-based articles</w:t>
            </w:r>
          </w:p>
          <w:p w:rsidR="00805769" w:rsidRPr="00805769" w:rsidRDefault="00805769" w:rsidP="00805769">
            <w:pPr>
              <w:numPr>
                <w:ilvl w:val="0"/>
                <w:numId w:val="5"/>
              </w:numPr>
              <w:contextualSpacing/>
              <w:rPr>
                <w:rFonts w:ascii="Calibri" w:hAnsi="Calibri"/>
                <w:sz w:val="22"/>
                <w:szCs w:val="22"/>
              </w:rPr>
            </w:pPr>
            <w:r w:rsidRPr="00805769">
              <w:rPr>
                <w:rFonts w:ascii="Calibri" w:hAnsi="Calibri"/>
                <w:sz w:val="22"/>
                <w:szCs w:val="22"/>
              </w:rPr>
              <w:t>Literature searches and reviews</w:t>
            </w:r>
          </w:p>
        </w:tc>
      </w:tr>
      <w:tr w:rsidR="00805769" w:rsidRPr="00805769" w:rsidTr="00E91A4F">
        <w:tc>
          <w:tcPr>
            <w:tcW w:w="289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805769" w:rsidRPr="00805769" w:rsidRDefault="00805769" w:rsidP="00805769">
            <w:pPr>
              <w:numPr>
                <w:ilvl w:val="0"/>
                <w:numId w:val="5"/>
              </w:numPr>
              <w:contextualSpacing/>
              <w:rPr>
                <w:rFonts w:ascii="Calibri" w:hAnsi="Calibri"/>
                <w:sz w:val="22"/>
                <w:szCs w:val="22"/>
              </w:rPr>
            </w:pPr>
            <w:r w:rsidRPr="00805769">
              <w:rPr>
                <w:rFonts w:ascii="Calibri" w:hAnsi="Calibri"/>
                <w:sz w:val="22"/>
                <w:szCs w:val="22"/>
              </w:rPr>
              <w:t>Interactive Instruction</w:t>
            </w:r>
          </w:p>
        </w:tc>
        <w:tc>
          <w:tcPr>
            <w:tcW w:w="720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805769" w:rsidRPr="00805769" w:rsidRDefault="00805769" w:rsidP="00805769">
            <w:pPr>
              <w:numPr>
                <w:ilvl w:val="0"/>
                <w:numId w:val="5"/>
              </w:numPr>
              <w:contextualSpacing/>
              <w:rPr>
                <w:rFonts w:ascii="Calibri" w:hAnsi="Calibri"/>
                <w:sz w:val="22"/>
                <w:szCs w:val="22"/>
              </w:rPr>
            </w:pPr>
            <w:r w:rsidRPr="00805769">
              <w:rPr>
                <w:rFonts w:ascii="Calibri" w:hAnsi="Calibri"/>
                <w:sz w:val="22"/>
                <w:szCs w:val="22"/>
              </w:rPr>
              <w:t>Clinical conferences and case presentations</w:t>
            </w:r>
          </w:p>
          <w:p w:rsidR="00805769" w:rsidRPr="00805769" w:rsidRDefault="00805769" w:rsidP="00805769">
            <w:pPr>
              <w:numPr>
                <w:ilvl w:val="0"/>
                <w:numId w:val="5"/>
              </w:numPr>
              <w:contextualSpacing/>
              <w:rPr>
                <w:rFonts w:ascii="Calibri" w:hAnsi="Calibri"/>
                <w:sz w:val="22"/>
                <w:szCs w:val="22"/>
              </w:rPr>
            </w:pPr>
            <w:r w:rsidRPr="00805769">
              <w:rPr>
                <w:rFonts w:ascii="Calibri" w:hAnsi="Calibri"/>
                <w:sz w:val="22"/>
                <w:szCs w:val="22"/>
              </w:rPr>
              <w:t>E-learning using Moodle</w:t>
            </w:r>
          </w:p>
        </w:tc>
      </w:tr>
      <w:tr w:rsidR="00805769" w:rsidRPr="00805769" w:rsidTr="00E91A4F">
        <w:tc>
          <w:tcPr>
            <w:tcW w:w="289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805769" w:rsidRPr="00805769" w:rsidRDefault="00805769" w:rsidP="00805769">
            <w:pPr>
              <w:numPr>
                <w:ilvl w:val="0"/>
                <w:numId w:val="5"/>
              </w:numPr>
              <w:contextualSpacing/>
              <w:rPr>
                <w:rFonts w:ascii="Calibri" w:hAnsi="Calibri"/>
                <w:sz w:val="22"/>
                <w:szCs w:val="22"/>
              </w:rPr>
            </w:pPr>
            <w:r w:rsidRPr="00805769">
              <w:rPr>
                <w:rFonts w:ascii="Calibri" w:hAnsi="Calibri"/>
                <w:sz w:val="22"/>
                <w:szCs w:val="22"/>
              </w:rPr>
              <w:t>Experiential Learning</w:t>
            </w:r>
          </w:p>
        </w:tc>
        <w:tc>
          <w:tcPr>
            <w:tcW w:w="720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805769" w:rsidRPr="00805769" w:rsidRDefault="00805769" w:rsidP="00805769">
            <w:pPr>
              <w:numPr>
                <w:ilvl w:val="0"/>
                <w:numId w:val="5"/>
              </w:numPr>
              <w:contextualSpacing/>
              <w:rPr>
                <w:rFonts w:ascii="Calibri" w:hAnsi="Calibri"/>
                <w:sz w:val="22"/>
                <w:szCs w:val="22"/>
              </w:rPr>
            </w:pPr>
            <w:r w:rsidRPr="00805769">
              <w:rPr>
                <w:rFonts w:ascii="Calibri" w:hAnsi="Calibri"/>
                <w:sz w:val="22"/>
                <w:szCs w:val="22"/>
              </w:rPr>
              <w:t>E</w:t>
            </w:r>
            <w:r w:rsidR="00764A22">
              <w:rPr>
                <w:rFonts w:ascii="Calibri" w:hAnsi="Calibri"/>
                <w:sz w:val="22"/>
                <w:szCs w:val="22"/>
              </w:rPr>
              <w:t>xperiential learning in real setting ( Visit to UJ kindergarten)</w:t>
            </w:r>
          </w:p>
          <w:p w:rsidR="00764A22" w:rsidRPr="00764A22" w:rsidRDefault="00805769" w:rsidP="00764A22">
            <w:pPr>
              <w:numPr>
                <w:ilvl w:val="0"/>
                <w:numId w:val="5"/>
              </w:numPr>
              <w:contextualSpacing/>
              <w:rPr>
                <w:rFonts w:ascii="Calibri" w:hAnsi="Calibri"/>
                <w:sz w:val="22"/>
                <w:szCs w:val="22"/>
              </w:rPr>
            </w:pPr>
            <w:r w:rsidRPr="00805769">
              <w:rPr>
                <w:rFonts w:ascii="Calibri" w:hAnsi="Calibri"/>
                <w:sz w:val="22"/>
                <w:szCs w:val="22"/>
              </w:rPr>
              <w:t>Simulation</w:t>
            </w:r>
          </w:p>
        </w:tc>
      </w:tr>
      <w:tr w:rsidR="00805769" w:rsidRPr="00805769" w:rsidTr="00E91A4F">
        <w:tc>
          <w:tcPr>
            <w:tcW w:w="289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805769" w:rsidRPr="00805769" w:rsidRDefault="00805769" w:rsidP="00805769">
            <w:pPr>
              <w:numPr>
                <w:ilvl w:val="0"/>
                <w:numId w:val="5"/>
              </w:numPr>
              <w:contextualSpacing/>
              <w:rPr>
                <w:rFonts w:ascii="Calibri" w:hAnsi="Calibri"/>
                <w:sz w:val="22"/>
                <w:szCs w:val="22"/>
              </w:rPr>
            </w:pPr>
            <w:r w:rsidRPr="00805769">
              <w:rPr>
                <w:rFonts w:ascii="Calibri" w:hAnsi="Calibri"/>
                <w:sz w:val="22"/>
                <w:szCs w:val="22"/>
              </w:rPr>
              <w:t>Independent Study</w:t>
            </w:r>
          </w:p>
        </w:tc>
        <w:tc>
          <w:tcPr>
            <w:tcW w:w="720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805769" w:rsidRPr="00805769" w:rsidRDefault="00805769" w:rsidP="00805769">
            <w:pPr>
              <w:numPr>
                <w:ilvl w:val="0"/>
                <w:numId w:val="5"/>
              </w:numPr>
              <w:contextualSpacing/>
              <w:rPr>
                <w:rFonts w:ascii="Calibri" w:hAnsi="Calibri"/>
                <w:sz w:val="22"/>
                <w:szCs w:val="22"/>
              </w:rPr>
            </w:pPr>
            <w:r w:rsidRPr="00805769">
              <w:rPr>
                <w:rFonts w:ascii="Calibri" w:hAnsi="Calibri"/>
                <w:sz w:val="22"/>
                <w:szCs w:val="22"/>
              </w:rPr>
              <w:t>Self-directed literature review and synthesis to address problems in a specific case study</w:t>
            </w:r>
          </w:p>
          <w:p w:rsidR="00805769" w:rsidRPr="00805769" w:rsidRDefault="00805769" w:rsidP="00805769">
            <w:pPr>
              <w:numPr>
                <w:ilvl w:val="0"/>
                <w:numId w:val="5"/>
              </w:numPr>
              <w:contextualSpacing/>
              <w:rPr>
                <w:rFonts w:ascii="Calibri" w:hAnsi="Calibri"/>
                <w:sz w:val="22"/>
                <w:szCs w:val="22"/>
              </w:rPr>
            </w:pPr>
            <w:r w:rsidRPr="00805769">
              <w:rPr>
                <w:rFonts w:ascii="Calibri" w:hAnsi="Calibri"/>
                <w:sz w:val="22"/>
                <w:szCs w:val="22"/>
              </w:rPr>
              <w:t xml:space="preserve">Reflective Journaling </w:t>
            </w:r>
          </w:p>
        </w:tc>
      </w:tr>
    </w:tbl>
    <w:p w:rsidR="009A35AF" w:rsidRPr="007E6D9F" w:rsidRDefault="009A35AF" w:rsidP="00AC223A">
      <w:pPr>
        <w:rPr>
          <w:vanish/>
        </w:rPr>
      </w:pPr>
    </w:p>
    <w:p w:rsidR="009A35AF" w:rsidRPr="007E6D9F" w:rsidRDefault="009A35AF" w:rsidP="00201381">
      <w:pPr>
        <w:pStyle w:val="ps2"/>
        <w:spacing w:before="120" w:after="120" w:line="240" w:lineRule="auto"/>
        <w:rPr>
          <w:rFonts w:ascii="Cambria" w:hAnsi="Cambria"/>
          <w:sz w:val="22"/>
          <w:szCs w:val="22"/>
        </w:rPr>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gridCol w:w="1890"/>
      </w:tblGrid>
      <w:tr w:rsidR="007E6D9F" w:rsidRPr="007E6D9F" w:rsidTr="006D33A3">
        <w:tc>
          <w:tcPr>
            <w:tcW w:w="10170" w:type="dxa"/>
            <w:gridSpan w:val="2"/>
            <w:tcBorders>
              <w:top w:val="dashSmallGap" w:sz="4" w:space="0" w:color="auto"/>
              <w:left w:val="dashSmallGap" w:sz="4" w:space="0" w:color="auto"/>
              <w:bottom w:val="dashSmallGap" w:sz="4" w:space="0" w:color="auto"/>
              <w:right w:val="dashSmallGap" w:sz="4" w:space="0" w:color="auto"/>
            </w:tcBorders>
            <w:shd w:val="clear" w:color="auto" w:fill="D9D9D9"/>
            <w:hideMark/>
          </w:tcPr>
          <w:p w:rsidR="009A35AF" w:rsidRPr="007E6D9F" w:rsidRDefault="009A35AF" w:rsidP="006D33A3">
            <w:pPr>
              <w:contextualSpacing/>
              <w:jc w:val="center"/>
              <w:rPr>
                <w:rFonts w:ascii="Calibri" w:hAnsi="Calibri"/>
                <w:b/>
                <w:sz w:val="22"/>
                <w:szCs w:val="22"/>
              </w:rPr>
            </w:pPr>
            <w:r w:rsidRPr="007E6D9F">
              <w:rPr>
                <w:rFonts w:ascii="Calibri" w:hAnsi="Calibri"/>
                <w:b/>
                <w:sz w:val="22"/>
                <w:szCs w:val="22"/>
              </w:rPr>
              <w:t>Evaluation Methods</w:t>
            </w:r>
          </w:p>
        </w:tc>
      </w:tr>
      <w:tr w:rsidR="007E6D9F" w:rsidRPr="007E6D9F" w:rsidTr="006D33A3">
        <w:tc>
          <w:tcPr>
            <w:tcW w:w="828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hideMark/>
          </w:tcPr>
          <w:p w:rsidR="009A35AF" w:rsidRPr="007E6D9F" w:rsidRDefault="009A35AF" w:rsidP="006D33A3">
            <w:pPr>
              <w:jc w:val="center"/>
              <w:rPr>
                <w:rFonts w:ascii="Calibri" w:hAnsi="Calibri"/>
                <w:b/>
                <w:sz w:val="22"/>
                <w:szCs w:val="22"/>
              </w:rPr>
            </w:pPr>
            <w:r w:rsidRPr="007E6D9F">
              <w:rPr>
                <w:rFonts w:ascii="Calibri" w:hAnsi="Calibri"/>
                <w:b/>
                <w:sz w:val="22"/>
                <w:szCs w:val="22"/>
              </w:rPr>
              <w:t>Exams</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hideMark/>
          </w:tcPr>
          <w:p w:rsidR="009A35AF" w:rsidRPr="007E6D9F" w:rsidRDefault="009A35AF" w:rsidP="006D33A3">
            <w:pPr>
              <w:jc w:val="center"/>
              <w:rPr>
                <w:rFonts w:ascii="Calibri" w:hAnsi="Calibri"/>
                <w:b/>
                <w:sz w:val="22"/>
                <w:szCs w:val="22"/>
              </w:rPr>
            </w:pPr>
            <w:r w:rsidRPr="007E6D9F">
              <w:rPr>
                <w:rFonts w:ascii="Calibri" w:hAnsi="Calibri"/>
                <w:b/>
                <w:sz w:val="22"/>
                <w:szCs w:val="22"/>
              </w:rPr>
              <w:t>Assigned Points</w:t>
            </w:r>
          </w:p>
        </w:tc>
      </w:tr>
      <w:tr w:rsidR="007E6D9F" w:rsidRPr="007E6D9F" w:rsidTr="006D33A3">
        <w:tc>
          <w:tcPr>
            <w:tcW w:w="82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rsidR="009009D0" w:rsidRPr="009009D0" w:rsidRDefault="009A35AF" w:rsidP="009009D0">
            <w:pPr>
              <w:rPr>
                <w:rFonts w:ascii="Calibri" w:hAnsi="Calibri"/>
                <w:b/>
                <w:bCs/>
                <w:sz w:val="22"/>
                <w:szCs w:val="22"/>
              </w:rPr>
            </w:pPr>
            <w:r w:rsidRPr="007E6D9F">
              <w:rPr>
                <w:rFonts w:ascii="Calibri" w:hAnsi="Calibri"/>
                <w:b/>
                <w:bCs/>
                <w:sz w:val="22"/>
                <w:szCs w:val="22"/>
              </w:rPr>
              <w:t>First Exam</w:t>
            </w:r>
            <w:r w:rsidR="0062494E" w:rsidRPr="007E6D9F">
              <w:rPr>
                <w:rFonts w:ascii="Calibri" w:hAnsi="Calibri"/>
                <w:b/>
                <w:bCs/>
                <w:sz w:val="22"/>
                <w:szCs w:val="22"/>
              </w:rPr>
              <w:t xml:space="preserve">:                         </w:t>
            </w:r>
            <w:r w:rsidR="009009D0" w:rsidRPr="009009D0">
              <w:rPr>
                <w:rFonts w:ascii="Calibri" w:hAnsi="Calibri"/>
                <w:b/>
                <w:bCs/>
                <w:sz w:val="22"/>
                <w:szCs w:val="22"/>
              </w:rPr>
              <w:t>- Midterm Exam</w:t>
            </w:r>
          </w:p>
          <w:p w:rsidR="009A35AF" w:rsidRPr="007E6D9F" w:rsidRDefault="009009D0" w:rsidP="009009D0">
            <w:pPr>
              <w:rPr>
                <w:rFonts w:ascii="Calibri" w:hAnsi="Calibri"/>
                <w:b/>
                <w:bCs/>
                <w:sz w:val="22"/>
                <w:szCs w:val="22"/>
              </w:rPr>
            </w:pPr>
            <w:r w:rsidRPr="009009D0">
              <w:rPr>
                <w:rFonts w:ascii="Calibri" w:hAnsi="Calibri"/>
                <w:b/>
                <w:bCs/>
                <w:sz w:val="22"/>
                <w:szCs w:val="22"/>
              </w:rPr>
              <w:tab/>
              <w:t xml:space="preserve"> MCQ Exam Essay Questions  </w:t>
            </w:r>
            <w:r w:rsidRPr="009009D0">
              <w:rPr>
                <w:rFonts w:ascii="Calibri" w:hAnsi="Calibri"/>
                <w:b/>
                <w:bCs/>
                <w:sz w:val="22"/>
                <w:szCs w:val="22"/>
              </w:rPr>
              <w:tab/>
              <w:t>30%</w:t>
            </w:r>
            <w:r w:rsidR="0062494E" w:rsidRPr="007E6D9F">
              <w:rPr>
                <w:rFonts w:ascii="Calibri" w:hAnsi="Calibri"/>
                <w:b/>
                <w:bCs/>
                <w:sz w:val="22"/>
                <w:szCs w:val="22"/>
              </w:rPr>
              <w:t xml:space="preserve">                                        </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rsidR="009A35AF" w:rsidRPr="007E6D9F" w:rsidRDefault="009009D0" w:rsidP="006D33A3">
            <w:pPr>
              <w:jc w:val="center"/>
              <w:rPr>
                <w:rFonts w:ascii="Calibri" w:hAnsi="Calibri"/>
                <w:sz w:val="22"/>
                <w:szCs w:val="22"/>
              </w:rPr>
            </w:pPr>
            <w:r>
              <w:rPr>
                <w:rFonts w:ascii="Calibri" w:hAnsi="Calibri"/>
                <w:sz w:val="22"/>
                <w:szCs w:val="22"/>
              </w:rPr>
              <w:t>3</w:t>
            </w:r>
            <w:r w:rsidR="009A35AF" w:rsidRPr="007E6D9F">
              <w:rPr>
                <w:rFonts w:ascii="Calibri" w:hAnsi="Calibri"/>
                <w:sz w:val="22"/>
                <w:szCs w:val="22"/>
              </w:rPr>
              <w:t>0%</w:t>
            </w:r>
          </w:p>
        </w:tc>
      </w:tr>
      <w:tr w:rsidR="007E6D9F" w:rsidRPr="007E6D9F" w:rsidTr="009009D0">
        <w:trPr>
          <w:trHeight w:val="755"/>
        </w:trPr>
        <w:tc>
          <w:tcPr>
            <w:tcW w:w="82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rsidR="009A35AF" w:rsidRPr="007E6D9F" w:rsidRDefault="0062494E" w:rsidP="009009D0">
            <w:pPr>
              <w:rPr>
                <w:rFonts w:ascii="Calibri" w:hAnsi="Calibri"/>
                <w:b/>
                <w:bCs/>
                <w:sz w:val="22"/>
                <w:szCs w:val="22"/>
              </w:rPr>
            </w:pPr>
            <w:r w:rsidRPr="007E6D9F">
              <w:rPr>
                <w:rFonts w:ascii="Calibri" w:hAnsi="Calibri"/>
                <w:b/>
                <w:bCs/>
                <w:sz w:val="22"/>
                <w:szCs w:val="22"/>
              </w:rPr>
              <w:t xml:space="preserve"> </w:t>
            </w:r>
            <w:r w:rsidR="009009D0" w:rsidRPr="009009D0">
              <w:rPr>
                <w:rFonts w:ascii="Calibri" w:hAnsi="Calibri"/>
                <w:b/>
                <w:bCs/>
                <w:sz w:val="22"/>
                <w:szCs w:val="22"/>
              </w:rPr>
              <w:t>-</w:t>
            </w:r>
            <w:r w:rsidR="009009D0" w:rsidRPr="009009D0">
              <w:rPr>
                <w:rFonts w:ascii="Calibri" w:hAnsi="Calibri"/>
                <w:b/>
                <w:bCs/>
                <w:sz w:val="22"/>
                <w:szCs w:val="22"/>
              </w:rPr>
              <w:tab/>
              <w:t>Quiz</w:t>
            </w:r>
            <w:r w:rsidR="009009D0" w:rsidRPr="009009D0">
              <w:rPr>
                <w:rFonts w:ascii="Calibri" w:hAnsi="Calibri"/>
                <w:b/>
                <w:bCs/>
                <w:sz w:val="22"/>
                <w:szCs w:val="22"/>
              </w:rPr>
              <w:tab/>
              <w:t xml:space="preserve">MCQ and Essay Questions  </w:t>
            </w:r>
            <w:r w:rsidR="009009D0" w:rsidRPr="009009D0">
              <w:rPr>
                <w:rFonts w:ascii="Calibri" w:hAnsi="Calibri"/>
                <w:b/>
                <w:bCs/>
                <w:sz w:val="22"/>
                <w:szCs w:val="22"/>
              </w:rPr>
              <w:tab/>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rsidR="009A35AF" w:rsidRPr="007E6D9F" w:rsidRDefault="009009D0" w:rsidP="006D33A3">
            <w:pPr>
              <w:jc w:val="center"/>
              <w:rPr>
                <w:rFonts w:ascii="Calibri" w:hAnsi="Calibri"/>
                <w:sz w:val="22"/>
                <w:szCs w:val="22"/>
              </w:rPr>
            </w:pPr>
            <w:r>
              <w:rPr>
                <w:rFonts w:ascii="Calibri" w:hAnsi="Calibri"/>
                <w:sz w:val="22"/>
                <w:szCs w:val="22"/>
              </w:rPr>
              <w:t>15%</w:t>
            </w:r>
          </w:p>
        </w:tc>
      </w:tr>
      <w:tr w:rsidR="007E6D9F" w:rsidRPr="007E6D9F" w:rsidTr="006D33A3">
        <w:trPr>
          <w:trHeight w:val="1385"/>
        </w:trPr>
        <w:tc>
          <w:tcPr>
            <w:tcW w:w="82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rsidR="009A35AF" w:rsidRPr="007E6D9F" w:rsidRDefault="009A35AF" w:rsidP="006D33A3">
            <w:pPr>
              <w:numPr>
                <w:ilvl w:val="0"/>
                <w:numId w:val="4"/>
              </w:numPr>
              <w:contextualSpacing/>
              <w:rPr>
                <w:rFonts w:ascii="Calibri" w:hAnsi="Calibri"/>
                <w:b/>
                <w:bCs/>
                <w:sz w:val="22"/>
                <w:szCs w:val="22"/>
              </w:rPr>
            </w:pPr>
            <w:r w:rsidRPr="007E6D9F">
              <w:rPr>
                <w:rFonts w:ascii="Calibri" w:hAnsi="Calibri"/>
                <w:b/>
                <w:bCs/>
                <w:sz w:val="22"/>
                <w:szCs w:val="22"/>
              </w:rPr>
              <w:t>Quiz</w:t>
            </w:r>
            <w:r w:rsidR="0062494E" w:rsidRPr="007E6D9F">
              <w:rPr>
                <w:rFonts w:ascii="Calibri" w:hAnsi="Calibri"/>
                <w:b/>
                <w:bCs/>
                <w:sz w:val="22"/>
                <w:szCs w:val="22"/>
              </w:rPr>
              <w:t xml:space="preserve">     (Due Date)</w:t>
            </w:r>
          </w:p>
          <w:p w:rsidR="009009D0" w:rsidRPr="009009D0" w:rsidRDefault="009A35AF" w:rsidP="009009D0">
            <w:pPr>
              <w:numPr>
                <w:ilvl w:val="0"/>
                <w:numId w:val="4"/>
              </w:numPr>
              <w:contextualSpacing/>
              <w:rPr>
                <w:rFonts w:ascii="Calibri" w:hAnsi="Calibri" w:cs="Arial"/>
                <w:b/>
                <w:bCs/>
                <w:sz w:val="22"/>
                <w:szCs w:val="22"/>
              </w:rPr>
            </w:pPr>
            <w:r w:rsidRPr="007E6D9F">
              <w:rPr>
                <w:rFonts w:ascii="Calibri" w:hAnsi="Calibri"/>
                <w:b/>
                <w:bCs/>
                <w:sz w:val="22"/>
                <w:szCs w:val="22"/>
              </w:rPr>
              <w:t xml:space="preserve">Assignment: </w:t>
            </w:r>
            <w:r w:rsidR="0062494E" w:rsidRPr="007E6D9F">
              <w:rPr>
                <w:rFonts w:ascii="Calibri" w:hAnsi="Calibri" w:cs="Arial"/>
                <w:b/>
                <w:bCs/>
                <w:sz w:val="22"/>
                <w:szCs w:val="22"/>
              </w:rPr>
              <w:t xml:space="preserve">(Due Date) </w:t>
            </w:r>
            <w:r w:rsidR="009009D0" w:rsidRPr="009009D0">
              <w:rPr>
                <w:rFonts w:ascii="Calibri" w:hAnsi="Calibri" w:cs="Arial"/>
                <w:b/>
                <w:bCs/>
                <w:sz w:val="22"/>
                <w:szCs w:val="22"/>
              </w:rPr>
              <w:t xml:space="preserve">Applications on growth and development </w:t>
            </w:r>
          </w:p>
          <w:p w:rsidR="009009D0" w:rsidRPr="009009D0" w:rsidRDefault="009009D0" w:rsidP="009009D0">
            <w:pPr>
              <w:ind w:left="360"/>
              <w:contextualSpacing/>
              <w:rPr>
                <w:rFonts w:ascii="Calibri" w:hAnsi="Calibri" w:cs="Arial"/>
                <w:sz w:val="22"/>
                <w:szCs w:val="22"/>
                <w:lang w:val="en-US"/>
              </w:rPr>
            </w:pPr>
            <w:r w:rsidRPr="009009D0">
              <w:rPr>
                <w:rFonts w:ascii="Calibri" w:hAnsi="Calibri" w:cs="Arial"/>
                <w:b/>
                <w:bCs/>
                <w:sz w:val="22"/>
                <w:szCs w:val="22"/>
              </w:rPr>
              <w:t>The student efficiently applies the characteristics of growth and development of the selected age</w:t>
            </w:r>
            <w:r w:rsidR="0062494E" w:rsidRPr="007E6D9F">
              <w:rPr>
                <w:rFonts w:ascii="Calibri" w:hAnsi="Calibri" w:cs="Arial"/>
                <w:b/>
                <w:bCs/>
                <w:sz w:val="22"/>
                <w:szCs w:val="22"/>
              </w:rPr>
              <w:t xml:space="preserve">        </w:t>
            </w:r>
            <w:r w:rsidR="009A35AF" w:rsidRPr="007E6D9F">
              <w:rPr>
                <w:rFonts w:ascii="Calibri" w:hAnsi="Calibri" w:cs="Arial"/>
                <w:b/>
                <w:bCs/>
                <w:sz w:val="22"/>
                <w:szCs w:val="22"/>
              </w:rPr>
              <w:t>Rubric</w:t>
            </w:r>
            <w:r w:rsidR="00600347" w:rsidRPr="007E6D9F">
              <w:rPr>
                <w:rFonts w:ascii="Calibri" w:hAnsi="Calibri" w:cs="Arial"/>
                <w:sz w:val="22"/>
                <w:szCs w:val="22"/>
              </w:rPr>
              <w:t>: (</w:t>
            </w:r>
            <w:r w:rsidR="004E51FA" w:rsidRPr="007E6D9F">
              <w:rPr>
                <w:rFonts w:ascii="Calibri" w:hAnsi="Calibri" w:cs="Arial"/>
                <w:sz w:val="22"/>
                <w:szCs w:val="22"/>
                <w:lang w:val="en-US"/>
              </w:rPr>
              <w:t>refer back to appendix #---</w:t>
            </w:r>
            <w:r>
              <w:t xml:space="preserve"> </w:t>
            </w:r>
            <w:r w:rsidRPr="009009D0">
              <w:rPr>
                <w:rFonts w:ascii="Calibri" w:hAnsi="Calibri" w:cs="Arial"/>
                <w:sz w:val="22"/>
                <w:szCs w:val="22"/>
                <w:lang w:val="en-US"/>
              </w:rPr>
              <w:t>Appendix 1</w:t>
            </w:r>
          </w:p>
          <w:p w:rsidR="009A35AF" w:rsidRPr="007E6D9F" w:rsidRDefault="009009D0" w:rsidP="009009D0">
            <w:pPr>
              <w:ind w:left="360"/>
              <w:contextualSpacing/>
              <w:rPr>
                <w:rFonts w:ascii="Calibri" w:hAnsi="Calibri"/>
                <w:b/>
                <w:bCs/>
                <w:sz w:val="22"/>
                <w:szCs w:val="22"/>
              </w:rPr>
            </w:pPr>
            <w:r w:rsidRPr="009009D0">
              <w:rPr>
                <w:rFonts w:ascii="Calibri" w:hAnsi="Calibri" w:cs="Arial"/>
                <w:sz w:val="22"/>
                <w:szCs w:val="22"/>
                <w:lang w:val="en-US"/>
              </w:rPr>
              <w:t>Appendix 2</w:t>
            </w:r>
            <w:r w:rsidR="00600347" w:rsidRPr="007E6D9F">
              <w:rPr>
                <w:rFonts w:ascii="Calibri" w:hAnsi="Calibri" w:cs="Arial"/>
                <w:sz w:val="22"/>
                <w:szCs w:val="22"/>
                <w:lang w:val="en-US"/>
              </w:rPr>
              <w:t>)</w:t>
            </w:r>
          </w:p>
          <w:p w:rsidR="009A35AF" w:rsidRDefault="009A35AF" w:rsidP="006D33A3">
            <w:pPr>
              <w:rPr>
                <w:rFonts w:ascii="Calibri" w:hAnsi="Calibri"/>
                <w:b/>
                <w:bCs/>
                <w:sz w:val="22"/>
                <w:szCs w:val="22"/>
              </w:rPr>
            </w:pPr>
            <w:r w:rsidRPr="007E6D9F">
              <w:rPr>
                <w:rFonts w:ascii="Calibri" w:hAnsi="Calibri"/>
                <w:b/>
                <w:bCs/>
                <w:sz w:val="22"/>
                <w:szCs w:val="22"/>
              </w:rPr>
              <w:t>Objective:</w:t>
            </w:r>
            <w:r w:rsidR="009009D0">
              <w:rPr>
                <w:rFonts w:ascii="Calibri" w:hAnsi="Calibri"/>
                <w:b/>
                <w:bCs/>
                <w:sz w:val="22"/>
                <w:szCs w:val="22"/>
              </w:rPr>
              <w:t xml:space="preserve"> this assignment will be enable the student to:</w:t>
            </w:r>
          </w:p>
          <w:p w:rsidR="009009D0" w:rsidRPr="007E6D9F" w:rsidRDefault="009009D0" w:rsidP="006D33A3">
            <w:pPr>
              <w:rPr>
                <w:rFonts w:ascii="Calibri" w:hAnsi="Calibri"/>
                <w:b/>
                <w:bCs/>
                <w:sz w:val="22"/>
                <w:szCs w:val="22"/>
              </w:rPr>
            </w:pPr>
          </w:p>
          <w:p w:rsidR="009A35AF" w:rsidRPr="007E6D9F" w:rsidRDefault="001258C4" w:rsidP="006D33A3">
            <w:pPr>
              <w:ind w:left="450"/>
              <w:rPr>
                <w:rFonts w:ascii="Calibri" w:eastAsia="Calibri" w:hAnsi="Calibri" w:cs="Arial"/>
                <w:sz w:val="22"/>
                <w:szCs w:val="22"/>
              </w:rPr>
            </w:pPr>
            <w:r>
              <w:rPr>
                <w:rFonts w:ascii="Calibri" w:eastAsia="Calibri" w:hAnsi="Calibri" w:cs="Arial"/>
                <w:sz w:val="22"/>
                <w:szCs w:val="22"/>
              </w:rPr>
              <w:t>Assess</w:t>
            </w:r>
            <w:r w:rsidR="009009D0">
              <w:rPr>
                <w:rFonts w:ascii="Calibri" w:eastAsia="Calibri" w:hAnsi="Calibri" w:cs="Arial"/>
                <w:sz w:val="22"/>
                <w:szCs w:val="22"/>
              </w:rPr>
              <w:t xml:space="preserve"> the developmental characteristics according to children developmental stages </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rsidR="009A35AF" w:rsidRPr="007E6D9F" w:rsidRDefault="009009D0" w:rsidP="006D33A3">
            <w:pPr>
              <w:jc w:val="center"/>
              <w:rPr>
                <w:rFonts w:ascii="Calibri" w:hAnsi="Calibri"/>
                <w:sz w:val="22"/>
                <w:szCs w:val="22"/>
              </w:rPr>
            </w:pPr>
            <w:r>
              <w:rPr>
                <w:rFonts w:ascii="Calibri" w:hAnsi="Calibri"/>
                <w:sz w:val="22"/>
                <w:szCs w:val="22"/>
              </w:rPr>
              <w:t>15</w:t>
            </w:r>
            <w:r w:rsidR="009A35AF" w:rsidRPr="007E6D9F">
              <w:rPr>
                <w:rFonts w:ascii="Calibri" w:hAnsi="Calibri"/>
                <w:sz w:val="22"/>
                <w:szCs w:val="22"/>
              </w:rPr>
              <w:t>%</w:t>
            </w:r>
          </w:p>
        </w:tc>
      </w:tr>
      <w:tr w:rsidR="007E6D9F" w:rsidRPr="007E6D9F" w:rsidTr="006D33A3">
        <w:tc>
          <w:tcPr>
            <w:tcW w:w="828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rsidR="009A35AF" w:rsidRPr="007E6D9F" w:rsidRDefault="009A35AF" w:rsidP="006D33A3">
            <w:pPr>
              <w:rPr>
                <w:rFonts w:ascii="Calibri" w:hAnsi="Calibri"/>
                <w:b/>
                <w:bCs/>
                <w:sz w:val="22"/>
                <w:szCs w:val="22"/>
              </w:rPr>
            </w:pPr>
            <w:r w:rsidRPr="007E6D9F">
              <w:rPr>
                <w:rFonts w:ascii="Calibri" w:hAnsi="Calibri"/>
                <w:b/>
                <w:bCs/>
                <w:sz w:val="22"/>
                <w:szCs w:val="22"/>
              </w:rPr>
              <w:t>Final  Exam</w:t>
            </w:r>
            <w:r w:rsidR="004724CD" w:rsidRPr="007E6D9F">
              <w:rPr>
                <w:rFonts w:ascii="Calibri" w:hAnsi="Calibri"/>
                <w:b/>
                <w:bCs/>
                <w:sz w:val="22"/>
                <w:szCs w:val="22"/>
              </w:rPr>
              <w:t xml:space="preserve">:                      (Semester week according to the university regulations)                                           </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rsidR="009A35AF" w:rsidRPr="007E6D9F" w:rsidRDefault="009009D0" w:rsidP="006D33A3">
            <w:pPr>
              <w:jc w:val="center"/>
              <w:rPr>
                <w:rFonts w:ascii="Calibri" w:hAnsi="Calibri"/>
                <w:sz w:val="22"/>
                <w:szCs w:val="22"/>
              </w:rPr>
            </w:pPr>
            <w:r>
              <w:rPr>
                <w:rFonts w:ascii="Calibri" w:hAnsi="Calibri"/>
                <w:sz w:val="22"/>
                <w:szCs w:val="22"/>
              </w:rPr>
              <w:t>40</w:t>
            </w:r>
            <w:r w:rsidR="009A35AF" w:rsidRPr="007E6D9F">
              <w:rPr>
                <w:rFonts w:ascii="Calibri" w:hAnsi="Calibri"/>
                <w:sz w:val="22"/>
                <w:szCs w:val="22"/>
              </w:rPr>
              <w:t>%</w:t>
            </w:r>
          </w:p>
        </w:tc>
      </w:tr>
      <w:tr w:rsidR="007E6D9F" w:rsidRPr="007E6D9F" w:rsidTr="006D33A3">
        <w:tc>
          <w:tcPr>
            <w:tcW w:w="828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hideMark/>
          </w:tcPr>
          <w:p w:rsidR="009A35AF" w:rsidRPr="007E6D9F" w:rsidRDefault="009A35AF" w:rsidP="006D33A3">
            <w:pPr>
              <w:ind w:left="360"/>
              <w:contextualSpacing/>
              <w:rPr>
                <w:rFonts w:ascii="Calibri" w:hAnsi="Calibri"/>
                <w:b/>
                <w:sz w:val="22"/>
                <w:szCs w:val="22"/>
              </w:rPr>
            </w:pPr>
            <w:r w:rsidRPr="007E6D9F">
              <w:rPr>
                <w:rFonts w:ascii="Calibri" w:hAnsi="Calibri"/>
                <w:b/>
                <w:sz w:val="22"/>
                <w:szCs w:val="22"/>
              </w:rPr>
              <w:t>Total</w:t>
            </w:r>
          </w:p>
        </w:tc>
        <w:tc>
          <w:tcPr>
            <w:tcW w:w="189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hideMark/>
          </w:tcPr>
          <w:p w:rsidR="009A35AF" w:rsidRPr="007E6D9F" w:rsidRDefault="009A35AF" w:rsidP="006D33A3">
            <w:pPr>
              <w:jc w:val="center"/>
              <w:rPr>
                <w:rFonts w:ascii="Calibri" w:hAnsi="Calibri"/>
                <w:b/>
                <w:sz w:val="22"/>
                <w:szCs w:val="22"/>
              </w:rPr>
            </w:pPr>
            <w:r w:rsidRPr="007E6D9F">
              <w:rPr>
                <w:rFonts w:ascii="Calibri" w:hAnsi="Calibri"/>
                <w:b/>
                <w:sz w:val="22"/>
                <w:szCs w:val="22"/>
              </w:rPr>
              <w:t>100%</w:t>
            </w:r>
          </w:p>
        </w:tc>
      </w:tr>
    </w:tbl>
    <w:p w:rsidR="009A35AF" w:rsidRPr="007E6D9F" w:rsidRDefault="009A35AF" w:rsidP="00201381">
      <w:pPr>
        <w:pStyle w:val="ps2"/>
        <w:spacing w:before="120" w:after="120" w:line="240" w:lineRule="auto"/>
        <w:rPr>
          <w:rFonts w:ascii="Cambria" w:hAnsi="Cambria"/>
          <w:sz w:val="22"/>
          <w:szCs w:val="22"/>
        </w:rPr>
      </w:pPr>
    </w:p>
    <w:p w:rsidR="00B143AC" w:rsidRPr="007E6D9F" w:rsidRDefault="009E6C5C" w:rsidP="00556B3F">
      <w:pPr>
        <w:pStyle w:val="ps2"/>
        <w:spacing w:before="120" w:after="120" w:line="240" w:lineRule="auto"/>
        <w:rPr>
          <w:rFonts w:ascii="Cambria" w:hAnsi="Cambria"/>
          <w:sz w:val="22"/>
          <w:szCs w:val="22"/>
        </w:rPr>
      </w:pPr>
      <w:r w:rsidRPr="007E6D9F">
        <w:rPr>
          <w:rFonts w:ascii="Cambria" w:hAnsi="Cambria"/>
          <w:sz w:val="22"/>
          <w:szCs w:val="22"/>
        </w:rPr>
        <w:t>2</w:t>
      </w:r>
      <w:r w:rsidR="008B05EA" w:rsidRPr="007E6D9F">
        <w:rPr>
          <w:rFonts w:ascii="Cambria" w:hAnsi="Cambria"/>
          <w:sz w:val="22"/>
          <w:szCs w:val="22"/>
        </w:rPr>
        <w:t>3</w:t>
      </w:r>
      <w:r w:rsidR="007B266D" w:rsidRPr="007E6D9F">
        <w:rPr>
          <w:rFonts w:ascii="Cambria" w:hAnsi="Cambria"/>
          <w:sz w:val="22"/>
          <w:szCs w:val="22"/>
        </w:rPr>
        <w:t xml:space="preserve">. </w:t>
      </w:r>
      <w:r w:rsidR="00556B3F" w:rsidRPr="007E6D9F">
        <w:rPr>
          <w:rFonts w:ascii="Cambria" w:hAnsi="Cambria"/>
          <w:sz w:val="22"/>
          <w:szCs w:val="22"/>
        </w:rPr>
        <w:t>Course Policies</w:t>
      </w:r>
      <w:r w:rsidR="0033559A" w:rsidRPr="007E6D9F">
        <w:rPr>
          <w:rFonts w:ascii="Cambria" w:hAnsi="Cambria"/>
          <w:sz w:val="22"/>
          <w:szCs w:val="22"/>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7E6D9F" w:rsidRPr="007E6D9F" w:rsidTr="002346F7">
        <w:tc>
          <w:tcPr>
            <w:tcW w:w="10008" w:type="dxa"/>
          </w:tcPr>
          <w:p w:rsidR="00B143AC" w:rsidRPr="007E6D9F" w:rsidRDefault="00556B3F" w:rsidP="00CC4F1F">
            <w:pPr>
              <w:spacing w:before="80"/>
              <w:rPr>
                <w:rFonts w:ascii="Cambria" w:hAnsi="Cambria" w:cs="Arial"/>
                <w:bCs/>
                <w:szCs w:val="20"/>
              </w:rPr>
            </w:pPr>
            <w:r w:rsidRPr="007E6D9F">
              <w:rPr>
                <w:rFonts w:ascii="Cambria" w:hAnsi="Cambria" w:cs="Arial"/>
                <w:bCs/>
                <w:szCs w:val="20"/>
              </w:rPr>
              <w:t>A- Attendance policies:</w:t>
            </w:r>
          </w:p>
          <w:p w:rsidR="009A35AF" w:rsidRPr="007E6D9F" w:rsidRDefault="009A35AF" w:rsidP="009A35AF">
            <w:pPr>
              <w:numPr>
                <w:ilvl w:val="0"/>
                <w:numId w:val="6"/>
              </w:numPr>
              <w:spacing w:before="80"/>
              <w:rPr>
                <w:rFonts w:ascii="Cambria" w:hAnsi="Cambria" w:cs="Arial"/>
                <w:bCs/>
                <w:szCs w:val="20"/>
              </w:rPr>
            </w:pPr>
            <w:r w:rsidRPr="007E6D9F">
              <w:rPr>
                <w:rFonts w:ascii="Cambria" w:hAnsi="Cambria" w:cs="Arial"/>
                <w:bCs/>
                <w:szCs w:val="20"/>
              </w:rPr>
              <w:t>Students must attend all classes of this course.</w:t>
            </w:r>
          </w:p>
          <w:p w:rsidR="009A35AF" w:rsidRPr="007E6D9F" w:rsidRDefault="009A35AF" w:rsidP="003B73AE">
            <w:pPr>
              <w:numPr>
                <w:ilvl w:val="0"/>
                <w:numId w:val="6"/>
              </w:numPr>
              <w:spacing w:before="80"/>
              <w:rPr>
                <w:rFonts w:ascii="Cambria" w:hAnsi="Cambria" w:cs="Arial"/>
                <w:bCs/>
                <w:szCs w:val="20"/>
              </w:rPr>
            </w:pPr>
            <w:r w:rsidRPr="007E6D9F">
              <w:rPr>
                <w:rFonts w:ascii="Cambria" w:hAnsi="Cambria" w:cs="Arial"/>
                <w:bCs/>
                <w:szCs w:val="20"/>
              </w:rPr>
              <w:t>Any student with absence of 15% of the classes of any course,</w:t>
            </w:r>
            <w:r w:rsidR="009D395B">
              <w:rPr>
                <w:rFonts w:ascii="Tahoma" w:hAnsi="Tahoma" w:cs="Tahoma"/>
                <w:color w:val="000000"/>
                <w:szCs w:val="20"/>
              </w:rPr>
              <w:t xml:space="preserve"> </w:t>
            </w:r>
            <w:r w:rsidR="009D395B" w:rsidRPr="009D395B">
              <w:t>will not be allowed to sit</w:t>
            </w:r>
            <w:r w:rsidRPr="007E6D9F">
              <w:rPr>
                <w:rFonts w:ascii="Cambria" w:hAnsi="Cambria" w:cs="Arial"/>
                <w:bCs/>
                <w:szCs w:val="20"/>
              </w:rPr>
              <w:t xml:space="preserve"> for the final exam and will be given the university zero (F grade) in this course.</w:t>
            </w:r>
          </w:p>
          <w:p w:rsidR="009A35AF" w:rsidRPr="007E6D9F" w:rsidRDefault="009A35AF" w:rsidP="009A35AF">
            <w:pPr>
              <w:numPr>
                <w:ilvl w:val="0"/>
                <w:numId w:val="6"/>
              </w:numPr>
              <w:spacing w:before="80"/>
              <w:rPr>
                <w:rFonts w:ascii="Cambria" w:hAnsi="Cambria" w:cs="Arial"/>
                <w:bCs/>
                <w:szCs w:val="20"/>
              </w:rPr>
            </w:pPr>
            <w:r w:rsidRPr="007E6D9F">
              <w:rPr>
                <w:rFonts w:ascii="Cambria" w:hAnsi="Cambria" w:cs="Arial"/>
                <w:bCs/>
                <w:szCs w:val="20"/>
              </w:rPr>
              <w:t>In the case (b) above, if a student submits an official sick report authenticated by university clinic or an accepted excuse by the Dean of his/her faculty, the student will be considered as withdrawn from the course, and a "W" will be shown in the transcript for this course.</w:t>
            </w:r>
          </w:p>
          <w:p w:rsidR="00B143AC" w:rsidRPr="007E6D9F" w:rsidRDefault="009A35AF" w:rsidP="009A35AF">
            <w:pPr>
              <w:numPr>
                <w:ilvl w:val="0"/>
                <w:numId w:val="6"/>
              </w:numPr>
              <w:spacing w:before="80"/>
              <w:rPr>
                <w:rFonts w:ascii="Cambria" w:hAnsi="Cambria" w:cs="Arial"/>
                <w:bCs/>
                <w:szCs w:val="20"/>
              </w:rPr>
            </w:pPr>
            <w:r w:rsidRPr="007E6D9F">
              <w:rPr>
                <w:rFonts w:ascii="Cambria" w:hAnsi="Cambria" w:cs="Arial"/>
                <w:bCs/>
                <w:szCs w:val="20"/>
              </w:rPr>
              <w:t>Students are not allowed to come late to classes. Any student coming late will not be allowed to attend the class and he/she will be marked absent.</w:t>
            </w:r>
          </w:p>
          <w:p w:rsidR="009E6C5C" w:rsidRPr="007E6D9F" w:rsidRDefault="00556B3F" w:rsidP="0033559A">
            <w:pPr>
              <w:spacing w:before="80" w:after="120"/>
              <w:rPr>
                <w:rStyle w:val="hps"/>
                <w:rFonts w:ascii="Cambria" w:hAnsi="Cambria"/>
                <w:bCs/>
                <w:szCs w:val="20"/>
              </w:rPr>
            </w:pPr>
            <w:r w:rsidRPr="007E6D9F">
              <w:rPr>
                <w:rFonts w:ascii="Cambria" w:hAnsi="Cambria" w:cs="Arial"/>
                <w:bCs/>
                <w:szCs w:val="20"/>
              </w:rPr>
              <w:t xml:space="preserve">B- </w:t>
            </w:r>
            <w:r w:rsidRPr="007E6D9F">
              <w:rPr>
                <w:rStyle w:val="hps"/>
                <w:rFonts w:ascii="Cambria" w:hAnsi="Cambria"/>
                <w:bCs/>
                <w:szCs w:val="20"/>
              </w:rPr>
              <w:t>Absences from</w:t>
            </w:r>
            <w:r w:rsidR="00F12514" w:rsidRPr="007E6D9F">
              <w:rPr>
                <w:rStyle w:val="hps"/>
                <w:rFonts w:ascii="Cambria" w:hAnsi="Cambria"/>
                <w:bCs/>
                <w:szCs w:val="20"/>
              </w:rPr>
              <w:t xml:space="preserve"> </w:t>
            </w:r>
            <w:r w:rsidRPr="007E6D9F">
              <w:rPr>
                <w:rStyle w:val="hps"/>
                <w:rFonts w:ascii="Cambria" w:hAnsi="Cambria"/>
                <w:bCs/>
                <w:szCs w:val="20"/>
              </w:rPr>
              <w:t>exams and</w:t>
            </w:r>
            <w:r w:rsidR="00F12514" w:rsidRPr="007E6D9F">
              <w:rPr>
                <w:rStyle w:val="hps"/>
                <w:rFonts w:ascii="Cambria" w:hAnsi="Cambria"/>
                <w:bCs/>
                <w:szCs w:val="20"/>
              </w:rPr>
              <w:t xml:space="preserve"> </w:t>
            </w:r>
            <w:r w:rsidRPr="007E6D9F">
              <w:rPr>
                <w:rStyle w:val="hps"/>
                <w:rFonts w:ascii="Cambria" w:hAnsi="Cambria"/>
                <w:bCs/>
                <w:szCs w:val="20"/>
              </w:rPr>
              <w:t>handing</w:t>
            </w:r>
            <w:r w:rsidR="00F12514" w:rsidRPr="007E6D9F">
              <w:rPr>
                <w:rStyle w:val="hps"/>
                <w:rFonts w:ascii="Cambria" w:hAnsi="Cambria"/>
                <w:bCs/>
                <w:szCs w:val="20"/>
              </w:rPr>
              <w:t xml:space="preserve"> </w:t>
            </w:r>
            <w:r w:rsidRPr="007E6D9F">
              <w:rPr>
                <w:rStyle w:val="hps"/>
                <w:rFonts w:ascii="Cambria" w:hAnsi="Cambria"/>
                <w:bCs/>
                <w:szCs w:val="20"/>
              </w:rPr>
              <w:t>in</w:t>
            </w:r>
            <w:r w:rsidR="00F12514" w:rsidRPr="007E6D9F">
              <w:rPr>
                <w:rStyle w:val="hps"/>
                <w:rFonts w:ascii="Cambria" w:hAnsi="Cambria"/>
                <w:bCs/>
                <w:szCs w:val="20"/>
              </w:rPr>
              <w:t xml:space="preserve"> </w:t>
            </w:r>
            <w:r w:rsidRPr="007E6D9F">
              <w:rPr>
                <w:rStyle w:val="hps"/>
                <w:rFonts w:ascii="Cambria" w:hAnsi="Cambria"/>
                <w:bCs/>
                <w:szCs w:val="20"/>
              </w:rPr>
              <w:t>assignments</w:t>
            </w:r>
            <w:r w:rsidR="00F12514" w:rsidRPr="007E6D9F">
              <w:rPr>
                <w:rStyle w:val="hps"/>
                <w:rFonts w:ascii="Cambria" w:hAnsi="Cambria"/>
                <w:bCs/>
                <w:szCs w:val="20"/>
              </w:rPr>
              <w:t xml:space="preserve"> </w:t>
            </w:r>
            <w:r w:rsidRPr="007E6D9F">
              <w:rPr>
                <w:rStyle w:val="hps"/>
                <w:rFonts w:ascii="Cambria" w:hAnsi="Cambria"/>
                <w:bCs/>
                <w:szCs w:val="20"/>
              </w:rPr>
              <w:t>on time:</w:t>
            </w:r>
          </w:p>
          <w:p w:rsidR="009A35AF" w:rsidRPr="007E6D9F" w:rsidRDefault="009A35AF" w:rsidP="009A35AF">
            <w:pPr>
              <w:numPr>
                <w:ilvl w:val="0"/>
                <w:numId w:val="6"/>
              </w:numPr>
              <w:spacing w:after="120"/>
              <w:rPr>
                <w:rFonts w:ascii="Cambria" w:hAnsi="Cambria"/>
                <w:bCs/>
                <w:szCs w:val="20"/>
              </w:rPr>
            </w:pPr>
            <w:r w:rsidRPr="007E6D9F">
              <w:rPr>
                <w:rFonts w:ascii="Cambria" w:hAnsi="Cambria"/>
                <w:bCs/>
                <w:szCs w:val="20"/>
              </w:rPr>
              <w:t xml:space="preserve">Failure in attending a course exam other than the final exam will result in zero mark unless the student provides an official acceptable excuse to the instructor who approves a </w:t>
            </w:r>
            <w:proofErr w:type="spellStart"/>
            <w:r w:rsidRPr="007E6D9F">
              <w:rPr>
                <w:rFonts w:ascii="Cambria" w:hAnsi="Cambria"/>
                <w:bCs/>
                <w:szCs w:val="20"/>
              </w:rPr>
              <w:t>make up</w:t>
            </w:r>
            <w:proofErr w:type="spellEnd"/>
            <w:r w:rsidRPr="007E6D9F">
              <w:rPr>
                <w:rFonts w:ascii="Cambria" w:hAnsi="Cambria"/>
                <w:bCs/>
                <w:szCs w:val="20"/>
              </w:rPr>
              <w:t xml:space="preserve"> exam.</w:t>
            </w:r>
          </w:p>
          <w:p w:rsidR="009A35AF" w:rsidRPr="007E6D9F" w:rsidRDefault="009A35AF" w:rsidP="009A35AF">
            <w:pPr>
              <w:numPr>
                <w:ilvl w:val="0"/>
                <w:numId w:val="6"/>
              </w:numPr>
              <w:spacing w:after="120"/>
              <w:rPr>
                <w:rFonts w:ascii="Cambria" w:hAnsi="Cambria"/>
                <w:bCs/>
                <w:szCs w:val="20"/>
              </w:rPr>
            </w:pPr>
            <w:r w:rsidRPr="007E6D9F">
              <w:rPr>
                <w:rFonts w:ascii="Cambria" w:hAnsi="Cambria"/>
                <w:bCs/>
                <w:szCs w:val="20"/>
              </w:rPr>
              <w:t>Failure in attending the final exam will result in zero mark unless the student presents an official acceptable excuse to the Dean of his/her faculty who approves an incomplete exam, normally scheduled to be conducted during the first two weeks of the successive semester.</w:t>
            </w:r>
          </w:p>
          <w:p w:rsidR="009A35AF" w:rsidRPr="007E6D9F" w:rsidRDefault="009A35AF" w:rsidP="009A35AF">
            <w:pPr>
              <w:numPr>
                <w:ilvl w:val="0"/>
                <w:numId w:val="6"/>
              </w:numPr>
              <w:spacing w:after="120"/>
              <w:rPr>
                <w:rFonts w:ascii="Cambria" w:hAnsi="Cambria"/>
                <w:bCs/>
                <w:szCs w:val="20"/>
              </w:rPr>
            </w:pPr>
            <w:r w:rsidRPr="007E6D9F">
              <w:rPr>
                <w:rFonts w:ascii="Cambria" w:hAnsi="Cambria"/>
                <w:bCs/>
                <w:szCs w:val="20"/>
              </w:rPr>
              <w:lastRenderedPageBreak/>
              <w:t>Assignments and projects should be submitted to the instructor on the due date.</w:t>
            </w:r>
          </w:p>
          <w:p w:rsidR="00556B3F" w:rsidRPr="007E6D9F" w:rsidRDefault="00556B3F" w:rsidP="0033559A">
            <w:pPr>
              <w:spacing w:before="80" w:after="120"/>
              <w:rPr>
                <w:rStyle w:val="hps"/>
                <w:rFonts w:ascii="Cambria" w:hAnsi="Cambria"/>
                <w:bCs/>
                <w:szCs w:val="20"/>
              </w:rPr>
            </w:pPr>
          </w:p>
          <w:p w:rsidR="00556B3F" w:rsidRPr="007E6D9F" w:rsidRDefault="00556B3F" w:rsidP="0033559A">
            <w:pPr>
              <w:spacing w:before="80" w:after="120"/>
              <w:rPr>
                <w:rStyle w:val="hps"/>
                <w:rFonts w:ascii="Cambria" w:hAnsi="Cambria"/>
                <w:bCs/>
                <w:szCs w:val="20"/>
              </w:rPr>
            </w:pPr>
            <w:r w:rsidRPr="007E6D9F">
              <w:rPr>
                <w:rStyle w:val="hps"/>
                <w:rFonts w:ascii="Cambria" w:hAnsi="Cambria"/>
                <w:bCs/>
                <w:szCs w:val="20"/>
              </w:rPr>
              <w:t xml:space="preserve">C- Health and </w:t>
            </w:r>
            <w:proofErr w:type="spellStart"/>
            <w:r w:rsidRPr="007E6D9F">
              <w:rPr>
                <w:rStyle w:val="hps"/>
                <w:rFonts w:ascii="Cambria" w:hAnsi="Cambria"/>
                <w:bCs/>
                <w:szCs w:val="20"/>
              </w:rPr>
              <w:t>safetyprocedures</w:t>
            </w:r>
            <w:proofErr w:type="spellEnd"/>
            <w:r w:rsidRPr="007E6D9F">
              <w:rPr>
                <w:rStyle w:val="hps"/>
                <w:rFonts w:ascii="Cambria" w:hAnsi="Cambria"/>
                <w:bCs/>
                <w:szCs w:val="20"/>
              </w:rPr>
              <w:t>:</w:t>
            </w:r>
          </w:p>
          <w:p w:rsidR="009A35AF" w:rsidRPr="007E6D9F" w:rsidRDefault="009A35AF" w:rsidP="009A35AF">
            <w:pPr>
              <w:spacing w:before="80" w:after="120"/>
              <w:rPr>
                <w:rFonts w:ascii="Cambria" w:hAnsi="Cambria"/>
                <w:bCs/>
                <w:szCs w:val="20"/>
              </w:rPr>
            </w:pPr>
            <w:r w:rsidRPr="007E6D9F">
              <w:rPr>
                <w:rFonts w:ascii="Cambria" w:hAnsi="Cambria"/>
                <w:bCs/>
                <w:szCs w:val="20"/>
              </w:rPr>
              <w:t xml:space="preserve">Students should comply with the Faculty of Nursing policies regarding pre-hospital training immunizations. Students should comply with the training areas policies regarding infection control, general precautions, and patient isolation.  </w:t>
            </w:r>
          </w:p>
          <w:p w:rsidR="007643B7" w:rsidRPr="007E6D9F" w:rsidRDefault="007643B7" w:rsidP="0033559A">
            <w:pPr>
              <w:spacing w:before="80" w:after="120"/>
              <w:rPr>
                <w:rStyle w:val="hps"/>
                <w:rFonts w:ascii="Cambria" w:hAnsi="Cambria"/>
                <w:bCs/>
                <w:szCs w:val="20"/>
              </w:rPr>
            </w:pPr>
          </w:p>
          <w:p w:rsidR="007643B7" w:rsidRPr="007E6D9F" w:rsidRDefault="007643B7" w:rsidP="0033559A">
            <w:pPr>
              <w:spacing w:before="80" w:after="120"/>
              <w:rPr>
                <w:bCs/>
              </w:rPr>
            </w:pPr>
            <w:r w:rsidRPr="007E6D9F">
              <w:rPr>
                <w:rStyle w:val="hps"/>
                <w:rFonts w:ascii="Cambria" w:hAnsi="Cambria"/>
                <w:b/>
                <w:szCs w:val="20"/>
              </w:rPr>
              <w:t xml:space="preserve">D- </w:t>
            </w:r>
            <w:r w:rsidRPr="007E6D9F">
              <w:rPr>
                <w:bCs/>
              </w:rPr>
              <w:t xml:space="preserve">Honesty policy regarding cheating, plagiarism, </w:t>
            </w:r>
            <w:proofErr w:type="spellStart"/>
            <w:r w:rsidRPr="007E6D9F">
              <w:rPr>
                <w:bCs/>
              </w:rPr>
              <w:t>misbehavior</w:t>
            </w:r>
            <w:proofErr w:type="spellEnd"/>
            <w:r w:rsidRPr="007E6D9F">
              <w:rPr>
                <w:bCs/>
              </w:rPr>
              <w:t>:</w:t>
            </w:r>
          </w:p>
          <w:p w:rsidR="009A35AF" w:rsidRPr="007E6D9F" w:rsidRDefault="009A35AF" w:rsidP="009A35AF">
            <w:pPr>
              <w:spacing w:before="80" w:after="120"/>
              <w:rPr>
                <w:rFonts w:ascii="Cambria" w:hAnsi="Cambria"/>
                <w:bCs/>
                <w:szCs w:val="20"/>
              </w:rPr>
            </w:pPr>
            <w:r w:rsidRPr="007E6D9F">
              <w:rPr>
                <w:rFonts w:ascii="Cambria" w:hAnsi="Cambria"/>
                <w:bCs/>
                <w:szCs w:val="20"/>
              </w:rPr>
              <w:t xml:space="preserve">Cheating, plagiarism, </w:t>
            </w:r>
            <w:r w:rsidR="0037467B" w:rsidRPr="007E6D9F">
              <w:rPr>
                <w:rFonts w:ascii="Cambria" w:hAnsi="Cambria"/>
                <w:bCs/>
                <w:szCs w:val="20"/>
              </w:rPr>
              <w:t>misbehaviour</w:t>
            </w:r>
            <w:r w:rsidRPr="007E6D9F">
              <w:rPr>
                <w:rFonts w:ascii="Cambria" w:hAnsi="Cambria"/>
                <w:bCs/>
                <w:szCs w:val="20"/>
              </w:rPr>
              <w:t xml:space="preserve"> are attempts to gain marks dishonestly and includes; but not limited to:</w:t>
            </w:r>
          </w:p>
          <w:p w:rsidR="009A35AF" w:rsidRPr="007E6D9F" w:rsidRDefault="009A35AF" w:rsidP="009A35AF">
            <w:pPr>
              <w:numPr>
                <w:ilvl w:val="0"/>
                <w:numId w:val="6"/>
              </w:numPr>
              <w:spacing w:after="120"/>
              <w:rPr>
                <w:rFonts w:ascii="Cambria" w:hAnsi="Cambria"/>
                <w:bCs/>
                <w:szCs w:val="20"/>
              </w:rPr>
            </w:pPr>
            <w:r w:rsidRPr="007E6D9F">
              <w:rPr>
                <w:rFonts w:ascii="Cambria" w:hAnsi="Cambria"/>
                <w:bCs/>
                <w:szCs w:val="20"/>
              </w:rPr>
              <w:t>Copying from another student’s work.</w:t>
            </w:r>
          </w:p>
          <w:p w:rsidR="009A35AF" w:rsidRPr="007E6D9F" w:rsidRDefault="009A35AF" w:rsidP="009A35AF">
            <w:pPr>
              <w:numPr>
                <w:ilvl w:val="0"/>
                <w:numId w:val="6"/>
              </w:numPr>
              <w:spacing w:after="120"/>
              <w:rPr>
                <w:rFonts w:ascii="Cambria" w:hAnsi="Cambria"/>
                <w:bCs/>
                <w:szCs w:val="20"/>
              </w:rPr>
            </w:pPr>
            <w:r w:rsidRPr="007E6D9F">
              <w:rPr>
                <w:rFonts w:ascii="Cambria" w:hAnsi="Cambria"/>
                <w:bCs/>
                <w:szCs w:val="20"/>
              </w:rPr>
              <w:t>Using materials not authorized by the institute.</w:t>
            </w:r>
          </w:p>
          <w:p w:rsidR="009A35AF" w:rsidRPr="007E6D9F" w:rsidRDefault="009A35AF" w:rsidP="009A35AF">
            <w:pPr>
              <w:numPr>
                <w:ilvl w:val="0"/>
                <w:numId w:val="6"/>
              </w:numPr>
              <w:spacing w:after="120"/>
              <w:rPr>
                <w:rFonts w:ascii="Cambria" w:hAnsi="Cambria"/>
                <w:bCs/>
                <w:szCs w:val="20"/>
              </w:rPr>
            </w:pPr>
            <w:r w:rsidRPr="007E6D9F">
              <w:rPr>
                <w:rFonts w:ascii="Cambria" w:hAnsi="Cambria"/>
                <w:bCs/>
                <w:szCs w:val="20"/>
              </w:rPr>
              <w:t>Collaborating with another student during a test, without permission.</w:t>
            </w:r>
          </w:p>
          <w:p w:rsidR="009A35AF" w:rsidRPr="007E6D9F" w:rsidRDefault="009A35AF" w:rsidP="009A35AF">
            <w:pPr>
              <w:numPr>
                <w:ilvl w:val="0"/>
                <w:numId w:val="6"/>
              </w:numPr>
              <w:spacing w:after="120"/>
              <w:rPr>
                <w:rFonts w:ascii="Cambria" w:hAnsi="Cambria"/>
                <w:bCs/>
                <w:szCs w:val="20"/>
              </w:rPr>
            </w:pPr>
            <w:r w:rsidRPr="007E6D9F">
              <w:rPr>
                <w:rFonts w:ascii="Cambria" w:hAnsi="Cambria"/>
                <w:bCs/>
                <w:szCs w:val="20"/>
              </w:rPr>
              <w:t>Knowingly using, buying, selling, or stealing the contents of a test.</w:t>
            </w:r>
          </w:p>
          <w:p w:rsidR="009A35AF" w:rsidRPr="007E6D9F" w:rsidRDefault="009A35AF" w:rsidP="009A35AF">
            <w:pPr>
              <w:numPr>
                <w:ilvl w:val="0"/>
                <w:numId w:val="6"/>
              </w:numPr>
              <w:spacing w:after="120"/>
              <w:rPr>
                <w:rFonts w:ascii="Cambria" w:hAnsi="Cambria"/>
                <w:bCs/>
                <w:szCs w:val="20"/>
              </w:rPr>
            </w:pPr>
            <w:r w:rsidRPr="007E6D9F">
              <w:rPr>
                <w:rFonts w:ascii="Cambria" w:hAnsi="Cambria"/>
                <w:bCs/>
                <w:szCs w:val="20"/>
              </w:rPr>
              <w:t>Plagiarism which means presenting another person’s work or ideas as one’s own, without attribution.</w:t>
            </w:r>
          </w:p>
          <w:p w:rsidR="007643B7" w:rsidRPr="007E6D9F" w:rsidRDefault="009A35AF" w:rsidP="009A35AF">
            <w:pPr>
              <w:spacing w:after="120"/>
              <w:ind w:left="738"/>
              <w:rPr>
                <w:rFonts w:ascii="Cambria" w:hAnsi="Cambria"/>
                <w:bCs/>
                <w:szCs w:val="20"/>
              </w:rPr>
            </w:pPr>
            <w:r w:rsidRPr="007E6D9F">
              <w:rPr>
                <w:rFonts w:ascii="Cambria" w:hAnsi="Cambria"/>
                <w:bCs/>
                <w:szCs w:val="20"/>
              </w:rPr>
              <w:t>Using any media (including mobiles) during the exam</w:t>
            </w:r>
          </w:p>
          <w:p w:rsidR="00450CFA" w:rsidRPr="007E6D9F" w:rsidRDefault="00450CFA" w:rsidP="009A35AF">
            <w:pPr>
              <w:spacing w:after="120"/>
              <w:ind w:left="738"/>
              <w:rPr>
                <w:rFonts w:ascii="Cambria" w:hAnsi="Cambria"/>
                <w:bCs/>
                <w:szCs w:val="20"/>
              </w:rPr>
            </w:pPr>
          </w:p>
          <w:p w:rsidR="00450CFA" w:rsidRPr="0037467B" w:rsidRDefault="00450CFA" w:rsidP="0037467B">
            <w:pPr>
              <w:pStyle w:val="ListParagraph"/>
              <w:numPr>
                <w:ilvl w:val="0"/>
                <w:numId w:val="32"/>
              </w:numPr>
              <w:spacing w:after="120"/>
              <w:ind w:left="748" w:hanging="450"/>
              <w:rPr>
                <w:rFonts w:asciiTheme="majorBidi" w:hAnsiTheme="majorBidi" w:cstheme="majorBidi"/>
                <w:b/>
                <w:sz w:val="24"/>
                <w:szCs w:val="18"/>
              </w:rPr>
            </w:pPr>
            <w:r w:rsidRPr="0037467B">
              <w:rPr>
                <w:rFonts w:asciiTheme="majorBidi" w:hAnsiTheme="majorBidi" w:cstheme="majorBidi"/>
                <w:b/>
                <w:sz w:val="24"/>
                <w:szCs w:val="18"/>
              </w:rPr>
              <w:t xml:space="preserve">The participation or the commitment of cheating will lead to applying penalties </w:t>
            </w:r>
            <w:r w:rsidR="00E45D5E" w:rsidRPr="0037467B">
              <w:rPr>
                <w:rFonts w:asciiTheme="majorBidi" w:hAnsiTheme="majorBidi" w:cstheme="majorBidi"/>
                <w:b/>
                <w:sz w:val="24"/>
                <w:szCs w:val="18"/>
              </w:rPr>
              <w:t>according to the University</w:t>
            </w:r>
            <w:r w:rsidR="00D17E86" w:rsidRPr="0037467B">
              <w:rPr>
                <w:rFonts w:asciiTheme="majorBidi" w:hAnsiTheme="majorBidi" w:cstheme="majorBidi"/>
                <w:b/>
                <w:sz w:val="24"/>
                <w:szCs w:val="18"/>
              </w:rPr>
              <w:t xml:space="preserve"> of Jordan Students’ Discipline rules</w:t>
            </w:r>
            <w:r w:rsidR="00E45D5E" w:rsidRPr="0037467B">
              <w:rPr>
                <w:rFonts w:asciiTheme="majorBidi" w:hAnsiTheme="majorBidi" w:cstheme="majorBidi"/>
                <w:b/>
                <w:sz w:val="24"/>
                <w:szCs w:val="18"/>
              </w:rPr>
              <w:t xml:space="preserve"> and regulations </w:t>
            </w:r>
            <w:proofErr w:type="gramStart"/>
            <w:r w:rsidR="00D17E86" w:rsidRPr="0037467B">
              <w:rPr>
                <w:rFonts w:asciiTheme="majorBidi" w:hAnsiTheme="majorBidi" w:cstheme="majorBidi"/>
                <w:b/>
                <w:sz w:val="24"/>
                <w:szCs w:val="18"/>
              </w:rPr>
              <w:t>No</w:t>
            </w:r>
            <w:proofErr w:type="gramEnd"/>
            <w:r w:rsidR="00D17E86" w:rsidRPr="0037467B">
              <w:rPr>
                <w:rFonts w:asciiTheme="majorBidi" w:hAnsiTheme="majorBidi" w:cstheme="majorBidi"/>
                <w:b/>
                <w:sz w:val="24"/>
                <w:szCs w:val="18"/>
              </w:rPr>
              <w:t>. (94, 49, 47,27, 29)</w:t>
            </w:r>
            <w:r w:rsidRPr="0037467B">
              <w:rPr>
                <w:rFonts w:asciiTheme="majorBidi" w:hAnsiTheme="majorBidi" w:cstheme="majorBidi"/>
                <w:b/>
                <w:sz w:val="24"/>
                <w:szCs w:val="18"/>
              </w:rPr>
              <w:t>:</w:t>
            </w:r>
            <w:r w:rsidR="00D17E86" w:rsidRPr="0037467B">
              <w:rPr>
                <w:rFonts w:asciiTheme="majorBidi" w:hAnsiTheme="majorBidi" w:cstheme="majorBidi"/>
                <w:b/>
                <w:sz w:val="24"/>
                <w:szCs w:val="18"/>
              </w:rPr>
              <w:t xml:space="preserve"> </w:t>
            </w:r>
            <w:hyperlink r:id="rId15" w:history="1">
              <w:r w:rsidR="00D17E86" w:rsidRPr="0037467B">
                <w:rPr>
                  <w:rFonts w:asciiTheme="majorBidi" w:hAnsiTheme="majorBidi" w:cstheme="majorBidi"/>
                  <w:b/>
                  <w:sz w:val="24"/>
                  <w:szCs w:val="18"/>
                </w:rPr>
                <w:t>http://units.ju.edu.jo/ar/LegalAffairs/Regulations.aspx</w:t>
              </w:r>
            </w:hyperlink>
          </w:p>
          <w:p w:rsidR="00D17E86" w:rsidRPr="007E6D9F" w:rsidRDefault="00D17E86" w:rsidP="00E45D5E">
            <w:pPr>
              <w:spacing w:after="120"/>
              <w:ind w:left="738"/>
              <w:rPr>
                <w:rFonts w:ascii="Cambria" w:hAnsi="Cambria"/>
                <w:bCs/>
                <w:sz w:val="24"/>
                <w:highlight w:val="yellow"/>
              </w:rPr>
            </w:pPr>
          </w:p>
          <w:p w:rsidR="00450CFA" w:rsidRPr="007E6D9F" w:rsidRDefault="00450CFA" w:rsidP="00D17E86">
            <w:pPr>
              <w:spacing w:after="120"/>
              <w:ind w:left="738"/>
              <w:rPr>
                <w:rStyle w:val="hps"/>
                <w:rFonts w:ascii="Cambria" w:hAnsi="Cambria"/>
                <w:bCs/>
                <w:sz w:val="24"/>
              </w:rPr>
            </w:pPr>
          </w:p>
          <w:p w:rsidR="000E13C1" w:rsidRPr="007E6D9F" w:rsidRDefault="007643B7" w:rsidP="00450CFA">
            <w:pPr>
              <w:spacing w:before="80" w:after="120"/>
              <w:rPr>
                <w:b/>
                <w:szCs w:val="20"/>
              </w:rPr>
            </w:pPr>
            <w:r w:rsidRPr="007E6D9F">
              <w:rPr>
                <w:rStyle w:val="hps"/>
                <w:rFonts w:ascii="Cambria" w:hAnsi="Cambria"/>
                <w:b/>
                <w:sz w:val="22"/>
                <w:szCs w:val="22"/>
              </w:rPr>
              <w:t>E</w:t>
            </w:r>
            <w:r w:rsidRPr="007E6D9F">
              <w:rPr>
                <w:rStyle w:val="hps"/>
                <w:rFonts w:ascii="Cambria" w:hAnsi="Cambria"/>
                <w:b/>
                <w:sz w:val="16"/>
                <w:szCs w:val="16"/>
              </w:rPr>
              <w:t xml:space="preserve">- </w:t>
            </w:r>
            <w:r w:rsidR="006A6C7F" w:rsidRPr="007E6D9F">
              <w:rPr>
                <w:b/>
                <w:szCs w:val="20"/>
              </w:rPr>
              <w:t>Examination Instructions for Students</w:t>
            </w:r>
            <w:r w:rsidR="00014B83" w:rsidRPr="007E6D9F">
              <w:rPr>
                <w:b/>
                <w:szCs w:val="20"/>
              </w:rPr>
              <w:t xml:space="preserve"> </w:t>
            </w:r>
          </w:p>
          <w:p w:rsidR="000E13C1" w:rsidRPr="0037467B" w:rsidRDefault="000E13C1" w:rsidP="00E44A29">
            <w:pPr>
              <w:numPr>
                <w:ilvl w:val="0"/>
                <w:numId w:val="6"/>
              </w:numPr>
              <w:spacing w:after="120"/>
              <w:rPr>
                <w:rFonts w:ascii="Cambria" w:hAnsi="Cambria"/>
                <w:bCs/>
                <w:szCs w:val="20"/>
              </w:rPr>
            </w:pPr>
            <w:r w:rsidRPr="0037467B">
              <w:rPr>
                <w:rFonts w:ascii="Cambria" w:hAnsi="Cambria"/>
                <w:bCs/>
                <w:szCs w:val="20"/>
              </w:rPr>
              <w:t xml:space="preserve">Bring </w:t>
            </w:r>
            <w:r w:rsidR="00E44A29" w:rsidRPr="0037467B">
              <w:rPr>
                <w:rFonts w:ascii="Cambria" w:hAnsi="Cambria"/>
                <w:bCs/>
                <w:szCs w:val="20"/>
              </w:rPr>
              <w:t xml:space="preserve">with you </w:t>
            </w:r>
            <w:r w:rsidRPr="0037467B">
              <w:rPr>
                <w:rFonts w:ascii="Cambria" w:hAnsi="Cambria"/>
                <w:bCs/>
                <w:szCs w:val="20"/>
              </w:rPr>
              <w:t>full exam requirements (blue pen, pencils, sharpener, eraser, calculator etc.)</w:t>
            </w:r>
            <w:proofErr w:type="gramStart"/>
            <w:r w:rsidRPr="0037467B">
              <w:rPr>
                <w:rFonts w:ascii="Cambria" w:hAnsi="Cambria"/>
                <w:bCs/>
                <w:szCs w:val="20"/>
              </w:rPr>
              <w:t>,</w:t>
            </w:r>
            <w:proofErr w:type="gramEnd"/>
            <w:r w:rsidRPr="0037467B">
              <w:rPr>
                <w:rFonts w:ascii="Cambria" w:hAnsi="Cambria"/>
                <w:bCs/>
                <w:szCs w:val="20"/>
              </w:rPr>
              <w:t xml:space="preserve"> borrowing from others is not allowed.</w:t>
            </w:r>
          </w:p>
          <w:p w:rsidR="00E44A29" w:rsidRPr="0037467B" w:rsidRDefault="000E13C1" w:rsidP="00E91A4F">
            <w:pPr>
              <w:numPr>
                <w:ilvl w:val="0"/>
                <w:numId w:val="6"/>
              </w:numPr>
              <w:spacing w:after="120"/>
              <w:rPr>
                <w:rFonts w:ascii="Cambria" w:hAnsi="Cambria"/>
                <w:bCs/>
                <w:szCs w:val="20"/>
              </w:rPr>
            </w:pPr>
            <w:r w:rsidRPr="0037467B">
              <w:rPr>
                <w:rFonts w:ascii="Cambria" w:hAnsi="Cambria"/>
                <w:bCs/>
                <w:szCs w:val="20"/>
              </w:rPr>
              <w:t xml:space="preserve">Do not bring any </w:t>
            </w:r>
            <w:r w:rsidR="00E44A29" w:rsidRPr="0037467B">
              <w:rPr>
                <w:rFonts w:ascii="Cambria" w:hAnsi="Cambria"/>
                <w:bCs/>
                <w:szCs w:val="20"/>
              </w:rPr>
              <w:t>material</w:t>
            </w:r>
            <w:r w:rsidRPr="0037467B">
              <w:rPr>
                <w:rFonts w:ascii="Cambria" w:hAnsi="Cambria"/>
                <w:bCs/>
                <w:szCs w:val="20"/>
              </w:rPr>
              <w:t xml:space="preserve"> related to the exam </w:t>
            </w:r>
          </w:p>
          <w:p w:rsidR="000E13C1" w:rsidRPr="0037467B" w:rsidRDefault="000E13C1" w:rsidP="00E91A4F">
            <w:pPr>
              <w:numPr>
                <w:ilvl w:val="0"/>
                <w:numId w:val="6"/>
              </w:numPr>
              <w:spacing w:after="120"/>
              <w:rPr>
                <w:rFonts w:ascii="Cambria" w:hAnsi="Cambria"/>
                <w:bCs/>
                <w:szCs w:val="20"/>
              </w:rPr>
            </w:pPr>
            <w:r w:rsidRPr="0037467B">
              <w:rPr>
                <w:rFonts w:ascii="Cambria" w:hAnsi="Cambria"/>
                <w:bCs/>
                <w:szCs w:val="20"/>
              </w:rPr>
              <w:t>Do not bring your mobile</w:t>
            </w:r>
            <w:r w:rsidR="00E44A29" w:rsidRPr="0037467B">
              <w:rPr>
                <w:rFonts w:ascii="Cambria" w:hAnsi="Cambria"/>
                <w:bCs/>
                <w:szCs w:val="20"/>
              </w:rPr>
              <w:t xml:space="preserve"> phone</w:t>
            </w:r>
            <w:r w:rsidRPr="0037467B">
              <w:rPr>
                <w:rFonts w:ascii="Cambria" w:hAnsi="Cambria"/>
                <w:bCs/>
                <w:szCs w:val="20"/>
              </w:rPr>
              <w:t xml:space="preserve"> to the Exam room</w:t>
            </w:r>
          </w:p>
          <w:p w:rsidR="000E13C1" w:rsidRPr="007E6D9F" w:rsidRDefault="000E13C1" w:rsidP="00E44A29">
            <w:pPr>
              <w:numPr>
                <w:ilvl w:val="0"/>
                <w:numId w:val="6"/>
              </w:numPr>
              <w:spacing w:after="120"/>
              <w:rPr>
                <w:rFonts w:ascii="Cambria" w:hAnsi="Cambria"/>
                <w:bCs/>
                <w:szCs w:val="20"/>
              </w:rPr>
            </w:pPr>
            <w:r w:rsidRPr="007E6D9F">
              <w:rPr>
                <w:rFonts w:ascii="Cambria" w:hAnsi="Cambria"/>
                <w:bCs/>
                <w:szCs w:val="20"/>
              </w:rPr>
              <w:t>Be in the exam room at least 10 minutes before exam starting time</w:t>
            </w:r>
          </w:p>
          <w:p w:rsidR="000E13C1" w:rsidRPr="007E6D9F" w:rsidRDefault="000E13C1" w:rsidP="008237DE">
            <w:pPr>
              <w:numPr>
                <w:ilvl w:val="0"/>
                <w:numId w:val="6"/>
              </w:numPr>
              <w:spacing w:after="120"/>
              <w:rPr>
                <w:rFonts w:ascii="Cambria" w:hAnsi="Cambria"/>
                <w:bCs/>
                <w:szCs w:val="20"/>
              </w:rPr>
            </w:pPr>
            <w:r w:rsidRPr="007E6D9F">
              <w:rPr>
                <w:rFonts w:ascii="Cambria" w:hAnsi="Cambria"/>
                <w:bCs/>
                <w:szCs w:val="20"/>
              </w:rPr>
              <w:t>It’s not allowed to enter the exam room late</w:t>
            </w:r>
            <w:r w:rsidR="008237DE" w:rsidRPr="007E6D9F">
              <w:rPr>
                <w:rFonts w:ascii="Cambria" w:hAnsi="Cambria"/>
                <w:bCs/>
                <w:szCs w:val="20"/>
              </w:rPr>
              <w:t xml:space="preserve">. </w:t>
            </w:r>
            <w:r w:rsidRPr="007E6D9F">
              <w:rPr>
                <w:rFonts w:ascii="Cambria" w:hAnsi="Cambria"/>
                <w:bCs/>
                <w:szCs w:val="20"/>
              </w:rPr>
              <w:t>In case of coming late you have to contact the course coordinator immediately</w:t>
            </w:r>
          </w:p>
          <w:p w:rsidR="000E13C1" w:rsidRPr="007E6D9F" w:rsidRDefault="000E13C1" w:rsidP="00E44A29">
            <w:pPr>
              <w:numPr>
                <w:ilvl w:val="0"/>
                <w:numId w:val="6"/>
              </w:numPr>
              <w:spacing w:after="120"/>
              <w:rPr>
                <w:rFonts w:ascii="Cambria" w:hAnsi="Cambria"/>
                <w:bCs/>
                <w:szCs w:val="20"/>
              </w:rPr>
            </w:pPr>
            <w:r w:rsidRPr="007E6D9F">
              <w:rPr>
                <w:rFonts w:ascii="Cambria" w:hAnsi="Cambria"/>
                <w:bCs/>
                <w:szCs w:val="20"/>
              </w:rPr>
              <w:t xml:space="preserve">It’s not allowed to leave the Exam room before the </w:t>
            </w:r>
            <w:r w:rsidR="00600347" w:rsidRPr="007E6D9F">
              <w:rPr>
                <w:rFonts w:ascii="Cambria" w:hAnsi="Cambria"/>
                <w:bCs/>
                <w:szCs w:val="20"/>
              </w:rPr>
              <w:t>end of the END OF AT LEAST ONE-THIRD OF THE EXAM TIME</w:t>
            </w:r>
            <w:r w:rsidRPr="007E6D9F">
              <w:rPr>
                <w:rFonts w:ascii="Cambria" w:hAnsi="Cambria"/>
                <w:bCs/>
                <w:szCs w:val="20"/>
              </w:rPr>
              <w:t>.</w:t>
            </w:r>
          </w:p>
          <w:p w:rsidR="000E13C1" w:rsidRPr="007E6D9F" w:rsidRDefault="000E13C1" w:rsidP="00E44A29">
            <w:pPr>
              <w:numPr>
                <w:ilvl w:val="0"/>
                <w:numId w:val="6"/>
              </w:numPr>
              <w:spacing w:after="120"/>
              <w:rPr>
                <w:rFonts w:ascii="Cambria" w:hAnsi="Cambria"/>
                <w:bCs/>
                <w:szCs w:val="20"/>
              </w:rPr>
            </w:pPr>
            <w:r w:rsidRPr="007E6D9F">
              <w:rPr>
                <w:rFonts w:ascii="Cambria" w:hAnsi="Cambria"/>
                <w:bCs/>
                <w:szCs w:val="20"/>
              </w:rPr>
              <w:t xml:space="preserve">Write your name and university number on the exam paper and computerized sheet using </w:t>
            </w:r>
            <w:r w:rsidRPr="007E6D9F">
              <w:rPr>
                <w:rFonts w:ascii="Cambria" w:hAnsi="Cambria"/>
                <w:b/>
                <w:szCs w:val="20"/>
              </w:rPr>
              <w:t xml:space="preserve">Blue </w:t>
            </w:r>
            <w:r w:rsidRPr="007E6D9F">
              <w:rPr>
                <w:rFonts w:ascii="Cambria" w:hAnsi="Cambria"/>
                <w:bCs/>
                <w:szCs w:val="20"/>
              </w:rPr>
              <w:t>pen only.</w:t>
            </w:r>
          </w:p>
          <w:p w:rsidR="000E13C1" w:rsidRPr="007E6D9F" w:rsidRDefault="000E13C1" w:rsidP="008237DE">
            <w:pPr>
              <w:numPr>
                <w:ilvl w:val="0"/>
                <w:numId w:val="6"/>
              </w:numPr>
              <w:spacing w:after="120"/>
              <w:rPr>
                <w:rFonts w:ascii="Cambria" w:hAnsi="Cambria"/>
                <w:bCs/>
                <w:szCs w:val="20"/>
              </w:rPr>
            </w:pPr>
            <w:r w:rsidRPr="007E6D9F">
              <w:rPr>
                <w:rFonts w:ascii="Cambria" w:hAnsi="Cambria"/>
                <w:bCs/>
                <w:szCs w:val="20"/>
              </w:rPr>
              <w:t xml:space="preserve">Use pencil </w:t>
            </w:r>
            <w:r w:rsidR="008237DE" w:rsidRPr="007E6D9F">
              <w:rPr>
                <w:rFonts w:ascii="Cambria" w:hAnsi="Cambria"/>
                <w:b/>
                <w:szCs w:val="20"/>
              </w:rPr>
              <w:t xml:space="preserve">ONLY </w:t>
            </w:r>
            <w:r w:rsidRPr="007E6D9F">
              <w:rPr>
                <w:rFonts w:ascii="Cambria" w:hAnsi="Cambria"/>
                <w:bCs/>
                <w:szCs w:val="20"/>
              </w:rPr>
              <w:t>to shade your answers on the computerized answer sheet.</w:t>
            </w:r>
          </w:p>
          <w:p w:rsidR="000E13C1" w:rsidRPr="007E6D9F" w:rsidRDefault="000E13C1" w:rsidP="00E44A29">
            <w:pPr>
              <w:numPr>
                <w:ilvl w:val="0"/>
                <w:numId w:val="6"/>
              </w:numPr>
              <w:spacing w:after="120"/>
              <w:rPr>
                <w:rFonts w:ascii="Cambria" w:hAnsi="Cambria"/>
                <w:bCs/>
                <w:szCs w:val="20"/>
              </w:rPr>
            </w:pPr>
            <w:r w:rsidRPr="007E6D9F">
              <w:rPr>
                <w:rFonts w:ascii="Cambria" w:hAnsi="Cambria"/>
                <w:bCs/>
                <w:szCs w:val="20"/>
              </w:rPr>
              <w:t>Do not leave examination room except under exceptional circumstances at the discretion of the Senior Invigilator and you should be accompanied by an invigilator</w:t>
            </w:r>
            <w:r w:rsidR="00CB097D" w:rsidRPr="007E6D9F">
              <w:rPr>
                <w:rFonts w:ascii="Cambria" w:hAnsi="Cambria"/>
                <w:bCs/>
                <w:szCs w:val="20"/>
              </w:rPr>
              <w:t>,</w:t>
            </w:r>
            <w:r w:rsidRPr="007E6D9F">
              <w:rPr>
                <w:rFonts w:ascii="Cambria" w:hAnsi="Cambria"/>
                <w:bCs/>
                <w:szCs w:val="20"/>
              </w:rPr>
              <w:t xml:space="preserve"> if </w:t>
            </w:r>
            <w:proofErr w:type="gramStart"/>
            <w:r w:rsidRPr="007E6D9F">
              <w:rPr>
                <w:rFonts w:ascii="Cambria" w:hAnsi="Cambria"/>
                <w:bCs/>
                <w:szCs w:val="20"/>
              </w:rPr>
              <w:t>needed.</w:t>
            </w:r>
            <w:proofErr w:type="gramEnd"/>
          </w:p>
          <w:p w:rsidR="00CB097D" w:rsidRDefault="000E13C1" w:rsidP="00D841CB">
            <w:pPr>
              <w:numPr>
                <w:ilvl w:val="0"/>
                <w:numId w:val="6"/>
              </w:numPr>
              <w:spacing w:after="120"/>
              <w:rPr>
                <w:rFonts w:ascii="Cambria" w:hAnsi="Cambria"/>
                <w:bCs/>
                <w:szCs w:val="20"/>
              </w:rPr>
            </w:pPr>
            <w:r w:rsidRPr="007E6D9F">
              <w:rPr>
                <w:rFonts w:ascii="Cambria" w:hAnsi="Cambria"/>
                <w:bCs/>
                <w:szCs w:val="20"/>
              </w:rPr>
              <w:t>For Re-exam issue refer back to the university rules.</w:t>
            </w:r>
          </w:p>
          <w:p w:rsidR="00D841CB" w:rsidRPr="00D841CB" w:rsidRDefault="00D841CB" w:rsidP="00D841CB">
            <w:pPr>
              <w:spacing w:after="120"/>
              <w:ind w:left="720"/>
              <w:rPr>
                <w:rStyle w:val="hps"/>
                <w:rFonts w:ascii="Cambria" w:hAnsi="Cambria"/>
                <w:bCs/>
                <w:szCs w:val="20"/>
              </w:rPr>
            </w:pPr>
          </w:p>
          <w:p w:rsidR="007643B7" w:rsidRPr="007E6D9F" w:rsidRDefault="00F04345" w:rsidP="0033559A">
            <w:pPr>
              <w:spacing w:before="80" w:after="120"/>
              <w:rPr>
                <w:rStyle w:val="hps"/>
                <w:rFonts w:ascii="Cambria" w:hAnsi="Cambria"/>
                <w:b/>
                <w:szCs w:val="20"/>
              </w:rPr>
            </w:pPr>
            <w:r w:rsidRPr="007E6D9F">
              <w:rPr>
                <w:rStyle w:val="hps"/>
                <w:rFonts w:ascii="Cambria" w:hAnsi="Cambria"/>
                <w:b/>
                <w:szCs w:val="20"/>
              </w:rPr>
              <w:t xml:space="preserve">F- </w:t>
            </w:r>
            <w:r w:rsidR="007643B7" w:rsidRPr="007E6D9F">
              <w:rPr>
                <w:rStyle w:val="hps"/>
                <w:rFonts w:ascii="Cambria" w:hAnsi="Cambria"/>
                <w:b/>
                <w:szCs w:val="20"/>
              </w:rPr>
              <w:t>Grading policy:</w:t>
            </w:r>
          </w:p>
          <w:p w:rsidR="009A35AF" w:rsidRPr="007E6D9F" w:rsidRDefault="009A35AF" w:rsidP="009A35AF">
            <w:pPr>
              <w:spacing w:before="80" w:after="120"/>
              <w:rPr>
                <w:rFonts w:cs="Arial"/>
                <w:sz w:val="22"/>
                <w:szCs w:val="22"/>
                <w:lang w:bidi="ar-JO"/>
              </w:rPr>
            </w:pPr>
            <w:r w:rsidRPr="007E6D9F">
              <w:rPr>
                <w:rFonts w:cs="Arial"/>
                <w:sz w:val="22"/>
                <w:szCs w:val="22"/>
              </w:rPr>
              <w:t>A grade of (D) is the minimum passing grade for the course</w:t>
            </w:r>
            <w:r w:rsidRPr="007E6D9F">
              <w:rPr>
                <w:rFonts w:cs="Arial"/>
                <w:sz w:val="22"/>
                <w:szCs w:val="22"/>
                <w:lang w:bidi="ar-JO"/>
              </w:rPr>
              <w:t>.</w:t>
            </w:r>
          </w:p>
          <w:p w:rsidR="009A35AF" w:rsidRPr="007E6D9F" w:rsidRDefault="009A35AF" w:rsidP="009A35AF">
            <w:pPr>
              <w:spacing w:before="80" w:after="120"/>
              <w:rPr>
                <w:rStyle w:val="hps"/>
                <w:rFonts w:cs="Arial"/>
                <w:bCs/>
                <w:sz w:val="22"/>
                <w:szCs w:val="22"/>
              </w:rPr>
            </w:pPr>
          </w:p>
          <w:tbl>
            <w:tblPr>
              <w:tblW w:w="0" w:type="auto"/>
              <w:tblInd w:w="17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40"/>
              <w:gridCol w:w="2520"/>
            </w:tblGrid>
            <w:tr w:rsidR="007E6D9F" w:rsidRPr="007E6D9F" w:rsidTr="006D33A3">
              <w:tc>
                <w:tcPr>
                  <w:tcW w:w="2340" w:type="dxa"/>
                  <w:tcBorders>
                    <w:top w:val="double" w:sz="4" w:space="0" w:color="auto"/>
                    <w:left w:val="double" w:sz="4" w:space="0" w:color="auto"/>
                    <w:bottom w:val="double" w:sz="4" w:space="0" w:color="auto"/>
                    <w:right w:val="single" w:sz="4" w:space="0" w:color="auto"/>
                  </w:tcBorders>
                  <w:shd w:val="clear" w:color="auto" w:fill="E6E6E6"/>
                </w:tcPr>
                <w:p w:rsidR="009A35AF" w:rsidRPr="007E6D9F" w:rsidRDefault="009A35AF" w:rsidP="009A35AF">
                  <w:pPr>
                    <w:jc w:val="center"/>
                    <w:rPr>
                      <w:rFonts w:cs="Arial"/>
                      <w:b/>
                      <w:bCs/>
                      <w:sz w:val="24"/>
                    </w:rPr>
                  </w:pPr>
                  <w:r w:rsidRPr="007E6D9F">
                    <w:rPr>
                      <w:rFonts w:cs="Arial"/>
                      <w:b/>
                      <w:bCs/>
                      <w:sz w:val="24"/>
                    </w:rPr>
                    <w:lastRenderedPageBreak/>
                    <w:t>Mark Range</w:t>
                  </w:r>
                </w:p>
              </w:tc>
              <w:tc>
                <w:tcPr>
                  <w:tcW w:w="2520" w:type="dxa"/>
                  <w:tcBorders>
                    <w:top w:val="double" w:sz="4" w:space="0" w:color="auto"/>
                    <w:left w:val="single" w:sz="4" w:space="0" w:color="auto"/>
                    <w:bottom w:val="double" w:sz="4" w:space="0" w:color="auto"/>
                    <w:right w:val="double" w:sz="4" w:space="0" w:color="auto"/>
                  </w:tcBorders>
                  <w:shd w:val="clear" w:color="auto" w:fill="E6E6E6"/>
                </w:tcPr>
                <w:p w:rsidR="009A35AF" w:rsidRPr="007E6D9F" w:rsidRDefault="009A35AF" w:rsidP="009A35AF">
                  <w:pPr>
                    <w:jc w:val="center"/>
                    <w:rPr>
                      <w:rFonts w:cs="Arial"/>
                      <w:b/>
                      <w:bCs/>
                      <w:sz w:val="24"/>
                    </w:rPr>
                  </w:pPr>
                  <w:r w:rsidRPr="007E6D9F">
                    <w:rPr>
                      <w:rFonts w:cs="Arial"/>
                      <w:b/>
                      <w:bCs/>
                      <w:sz w:val="24"/>
                    </w:rPr>
                    <w:t>Grade</w:t>
                  </w:r>
                </w:p>
              </w:tc>
            </w:tr>
            <w:tr w:rsidR="007E6D9F" w:rsidRPr="007E6D9F" w:rsidTr="006D33A3">
              <w:tc>
                <w:tcPr>
                  <w:tcW w:w="2340" w:type="dxa"/>
                  <w:tcBorders>
                    <w:top w:val="double" w:sz="4" w:space="0" w:color="auto"/>
                    <w:left w:val="double" w:sz="4" w:space="0" w:color="auto"/>
                    <w:bottom w:val="single" w:sz="4" w:space="0" w:color="auto"/>
                    <w:right w:val="single" w:sz="4" w:space="0" w:color="auto"/>
                  </w:tcBorders>
                </w:tcPr>
                <w:p w:rsidR="009A35AF" w:rsidRPr="007E6D9F" w:rsidRDefault="009A35AF" w:rsidP="009A35AF">
                  <w:pPr>
                    <w:tabs>
                      <w:tab w:val="center" w:pos="-18"/>
                    </w:tabs>
                    <w:spacing w:line="360" w:lineRule="auto"/>
                    <w:jc w:val="center"/>
                    <w:rPr>
                      <w:rFonts w:cs="Arial"/>
                      <w:sz w:val="24"/>
                    </w:rPr>
                  </w:pPr>
                  <w:r w:rsidRPr="007E6D9F">
                    <w:rPr>
                      <w:rFonts w:cs="Arial"/>
                      <w:sz w:val="24"/>
                    </w:rPr>
                    <w:t>0-34</w:t>
                  </w:r>
                </w:p>
              </w:tc>
              <w:tc>
                <w:tcPr>
                  <w:tcW w:w="2520" w:type="dxa"/>
                  <w:tcBorders>
                    <w:top w:val="double" w:sz="4" w:space="0" w:color="auto"/>
                    <w:left w:val="single" w:sz="4" w:space="0" w:color="auto"/>
                    <w:bottom w:val="single" w:sz="4" w:space="0" w:color="auto"/>
                    <w:right w:val="double" w:sz="4" w:space="0" w:color="auto"/>
                  </w:tcBorders>
                </w:tcPr>
                <w:p w:rsidR="009A35AF" w:rsidRPr="007E6D9F" w:rsidRDefault="009A35AF" w:rsidP="009A35AF">
                  <w:pPr>
                    <w:jc w:val="center"/>
                    <w:rPr>
                      <w:rFonts w:cs="Arial"/>
                      <w:sz w:val="24"/>
                    </w:rPr>
                  </w:pPr>
                  <w:r w:rsidRPr="007E6D9F">
                    <w:rPr>
                      <w:rFonts w:cs="Arial"/>
                      <w:sz w:val="24"/>
                    </w:rPr>
                    <w:t>F</w:t>
                  </w:r>
                </w:p>
              </w:tc>
            </w:tr>
            <w:tr w:rsidR="007E6D9F" w:rsidRPr="007E6D9F" w:rsidTr="006D33A3">
              <w:tc>
                <w:tcPr>
                  <w:tcW w:w="2340" w:type="dxa"/>
                  <w:tcBorders>
                    <w:top w:val="single" w:sz="4" w:space="0" w:color="auto"/>
                    <w:left w:val="double" w:sz="4" w:space="0" w:color="auto"/>
                    <w:bottom w:val="single" w:sz="4" w:space="0" w:color="auto"/>
                    <w:right w:val="single" w:sz="4" w:space="0" w:color="auto"/>
                  </w:tcBorders>
                </w:tcPr>
                <w:p w:rsidR="009A35AF" w:rsidRPr="007E6D9F" w:rsidRDefault="009A35AF" w:rsidP="009A35AF">
                  <w:pPr>
                    <w:spacing w:line="360" w:lineRule="auto"/>
                    <w:jc w:val="center"/>
                    <w:rPr>
                      <w:rFonts w:cs="Arial"/>
                      <w:sz w:val="24"/>
                    </w:rPr>
                  </w:pPr>
                  <w:r w:rsidRPr="007E6D9F">
                    <w:rPr>
                      <w:rFonts w:cs="Arial"/>
                      <w:sz w:val="24"/>
                    </w:rPr>
                    <w:t>35-46</w:t>
                  </w:r>
                </w:p>
              </w:tc>
              <w:tc>
                <w:tcPr>
                  <w:tcW w:w="2520" w:type="dxa"/>
                  <w:tcBorders>
                    <w:top w:val="single" w:sz="4" w:space="0" w:color="auto"/>
                    <w:left w:val="single" w:sz="4" w:space="0" w:color="auto"/>
                    <w:bottom w:val="single" w:sz="4" w:space="0" w:color="auto"/>
                    <w:right w:val="double" w:sz="4" w:space="0" w:color="auto"/>
                  </w:tcBorders>
                </w:tcPr>
                <w:p w:rsidR="009A35AF" w:rsidRPr="007E6D9F" w:rsidRDefault="009A35AF" w:rsidP="009A35AF">
                  <w:pPr>
                    <w:jc w:val="center"/>
                    <w:rPr>
                      <w:rFonts w:cs="Arial"/>
                      <w:sz w:val="24"/>
                    </w:rPr>
                  </w:pPr>
                  <w:r w:rsidRPr="007E6D9F">
                    <w:rPr>
                      <w:rFonts w:cs="Arial"/>
                      <w:sz w:val="24"/>
                    </w:rPr>
                    <w:t>D</w:t>
                  </w:r>
                  <w:r w:rsidRPr="007E6D9F">
                    <w:rPr>
                      <w:rFonts w:cs="Arial"/>
                      <w:sz w:val="24"/>
                      <w:vertAlign w:val="superscript"/>
                    </w:rPr>
                    <w:t>-</w:t>
                  </w:r>
                </w:p>
              </w:tc>
            </w:tr>
            <w:tr w:rsidR="007E6D9F" w:rsidRPr="007E6D9F" w:rsidTr="006D33A3">
              <w:tc>
                <w:tcPr>
                  <w:tcW w:w="2340" w:type="dxa"/>
                  <w:tcBorders>
                    <w:top w:val="single" w:sz="4" w:space="0" w:color="auto"/>
                    <w:left w:val="double" w:sz="4" w:space="0" w:color="auto"/>
                    <w:bottom w:val="single" w:sz="4" w:space="0" w:color="auto"/>
                    <w:right w:val="single" w:sz="4" w:space="0" w:color="auto"/>
                  </w:tcBorders>
                </w:tcPr>
                <w:p w:rsidR="009A35AF" w:rsidRPr="007E6D9F" w:rsidRDefault="009A35AF" w:rsidP="009A35AF">
                  <w:pPr>
                    <w:spacing w:line="360" w:lineRule="auto"/>
                    <w:jc w:val="center"/>
                    <w:rPr>
                      <w:rFonts w:cs="Arial"/>
                      <w:sz w:val="24"/>
                    </w:rPr>
                  </w:pPr>
                  <w:r w:rsidRPr="007E6D9F">
                    <w:rPr>
                      <w:rFonts w:cs="Arial"/>
                      <w:sz w:val="24"/>
                    </w:rPr>
                    <w:t>47-49</w:t>
                  </w:r>
                </w:p>
              </w:tc>
              <w:tc>
                <w:tcPr>
                  <w:tcW w:w="2520" w:type="dxa"/>
                  <w:tcBorders>
                    <w:top w:val="single" w:sz="4" w:space="0" w:color="auto"/>
                    <w:left w:val="single" w:sz="4" w:space="0" w:color="auto"/>
                    <w:bottom w:val="single" w:sz="4" w:space="0" w:color="auto"/>
                    <w:right w:val="double" w:sz="4" w:space="0" w:color="auto"/>
                  </w:tcBorders>
                </w:tcPr>
                <w:p w:rsidR="009A35AF" w:rsidRPr="007E6D9F" w:rsidRDefault="009A35AF" w:rsidP="009A35AF">
                  <w:pPr>
                    <w:jc w:val="center"/>
                    <w:rPr>
                      <w:rFonts w:cs="Arial"/>
                      <w:sz w:val="24"/>
                    </w:rPr>
                  </w:pPr>
                  <w:r w:rsidRPr="007E6D9F">
                    <w:rPr>
                      <w:rFonts w:cs="Arial"/>
                      <w:sz w:val="24"/>
                    </w:rPr>
                    <w:t>D</w:t>
                  </w:r>
                </w:p>
              </w:tc>
            </w:tr>
            <w:tr w:rsidR="007E6D9F" w:rsidRPr="007E6D9F" w:rsidTr="006D33A3">
              <w:tc>
                <w:tcPr>
                  <w:tcW w:w="2340" w:type="dxa"/>
                  <w:tcBorders>
                    <w:top w:val="single" w:sz="4" w:space="0" w:color="auto"/>
                    <w:left w:val="double" w:sz="4" w:space="0" w:color="auto"/>
                    <w:bottom w:val="single" w:sz="4" w:space="0" w:color="auto"/>
                    <w:right w:val="single" w:sz="4" w:space="0" w:color="auto"/>
                  </w:tcBorders>
                </w:tcPr>
                <w:p w:rsidR="009A35AF" w:rsidRPr="007E6D9F" w:rsidRDefault="009A35AF" w:rsidP="009A35AF">
                  <w:pPr>
                    <w:spacing w:line="360" w:lineRule="auto"/>
                    <w:jc w:val="center"/>
                    <w:rPr>
                      <w:rFonts w:cs="Arial"/>
                      <w:sz w:val="24"/>
                    </w:rPr>
                  </w:pPr>
                  <w:r w:rsidRPr="007E6D9F">
                    <w:rPr>
                      <w:rFonts w:cs="Arial"/>
                      <w:sz w:val="24"/>
                    </w:rPr>
                    <w:t>50-52</w:t>
                  </w:r>
                </w:p>
              </w:tc>
              <w:tc>
                <w:tcPr>
                  <w:tcW w:w="2520" w:type="dxa"/>
                  <w:tcBorders>
                    <w:top w:val="single" w:sz="4" w:space="0" w:color="auto"/>
                    <w:left w:val="single" w:sz="4" w:space="0" w:color="auto"/>
                    <w:bottom w:val="single" w:sz="4" w:space="0" w:color="auto"/>
                    <w:right w:val="double" w:sz="4" w:space="0" w:color="auto"/>
                  </w:tcBorders>
                </w:tcPr>
                <w:p w:rsidR="009A35AF" w:rsidRPr="007E6D9F" w:rsidRDefault="009A35AF" w:rsidP="009A35AF">
                  <w:pPr>
                    <w:jc w:val="center"/>
                    <w:rPr>
                      <w:rFonts w:cs="Arial"/>
                      <w:sz w:val="24"/>
                    </w:rPr>
                  </w:pPr>
                  <w:r w:rsidRPr="007E6D9F">
                    <w:rPr>
                      <w:rFonts w:cs="Arial"/>
                      <w:sz w:val="24"/>
                    </w:rPr>
                    <w:t>D+</w:t>
                  </w:r>
                </w:p>
              </w:tc>
            </w:tr>
            <w:tr w:rsidR="007E6D9F" w:rsidRPr="007E6D9F" w:rsidTr="006D33A3">
              <w:tc>
                <w:tcPr>
                  <w:tcW w:w="2340" w:type="dxa"/>
                  <w:tcBorders>
                    <w:top w:val="single" w:sz="4" w:space="0" w:color="auto"/>
                    <w:left w:val="double" w:sz="4" w:space="0" w:color="auto"/>
                    <w:bottom w:val="single" w:sz="4" w:space="0" w:color="auto"/>
                    <w:right w:val="single" w:sz="4" w:space="0" w:color="auto"/>
                  </w:tcBorders>
                </w:tcPr>
                <w:p w:rsidR="009A35AF" w:rsidRPr="007E6D9F" w:rsidRDefault="009A35AF" w:rsidP="009A35AF">
                  <w:pPr>
                    <w:spacing w:line="360" w:lineRule="auto"/>
                    <w:jc w:val="center"/>
                    <w:rPr>
                      <w:rFonts w:cs="Arial"/>
                      <w:sz w:val="24"/>
                    </w:rPr>
                  </w:pPr>
                  <w:r w:rsidRPr="007E6D9F">
                    <w:rPr>
                      <w:rFonts w:cs="Arial"/>
                      <w:sz w:val="24"/>
                    </w:rPr>
                    <w:t>53-56</w:t>
                  </w:r>
                </w:p>
              </w:tc>
              <w:tc>
                <w:tcPr>
                  <w:tcW w:w="2520" w:type="dxa"/>
                  <w:tcBorders>
                    <w:top w:val="single" w:sz="4" w:space="0" w:color="auto"/>
                    <w:left w:val="single" w:sz="4" w:space="0" w:color="auto"/>
                    <w:bottom w:val="single" w:sz="4" w:space="0" w:color="auto"/>
                    <w:right w:val="double" w:sz="4" w:space="0" w:color="auto"/>
                  </w:tcBorders>
                </w:tcPr>
                <w:p w:rsidR="009A35AF" w:rsidRPr="007E6D9F" w:rsidRDefault="009A35AF" w:rsidP="009A35AF">
                  <w:pPr>
                    <w:jc w:val="center"/>
                    <w:rPr>
                      <w:rFonts w:cs="Arial"/>
                      <w:sz w:val="24"/>
                      <w:vertAlign w:val="superscript"/>
                    </w:rPr>
                  </w:pPr>
                  <w:r w:rsidRPr="007E6D9F">
                    <w:rPr>
                      <w:rFonts w:cs="Arial"/>
                      <w:sz w:val="24"/>
                    </w:rPr>
                    <w:t>C</w:t>
                  </w:r>
                  <w:r w:rsidRPr="007E6D9F">
                    <w:rPr>
                      <w:rFonts w:cs="Arial"/>
                      <w:sz w:val="24"/>
                      <w:vertAlign w:val="superscript"/>
                    </w:rPr>
                    <w:t>-</w:t>
                  </w:r>
                </w:p>
              </w:tc>
            </w:tr>
            <w:tr w:rsidR="007E6D9F" w:rsidRPr="007E6D9F" w:rsidTr="006D33A3">
              <w:tc>
                <w:tcPr>
                  <w:tcW w:w="2340" w:type="dxa"/>
                  <w:tcBorders>
                    <w:top w:val="single" w:sz="4" w:space="0" w:color="auto"/>
                    <w:left w:val="double" w:sz="4" w:space="0" w:color="auto"/>
                    <w:bottom w:val="single" w:sz="4" w:space="0" w:color="auto"/>
                    <w:right w:val="single" w:sz="4" w:space="0" w:color="auto"/>
                  </w:tcBorders>
                </w:tcPr>
                <w:p w:rsidR="009A35AF" w:rsidRPr="007E6D9F" w:rsidRDefault="009A35AF" w:rsidP="009A35AF">
                  <w:pPr>
                    <w:spacing w:line="360" w:lineRule="auto"/>
                    <w:jc w:val="center"/>
                    <w:rPr>
                      <w:rFonts w:cs="Arial"/>
                      <w:sz w:val="24"/>
                    </w:rPr>
                  </w:pPr>
                  <w:r w:rsidRPr="007E6D9F">
                    <w:rPr>
                      <w:rFonts w:cs="Arial"/>
                      <w:sz w:val="24"/>
                    </w:rPr>
                    <w:t>57-60</w:t>
                  </w:r>
                </w:p>
              </w:tc>
              <w:tc>
                <w:tcPr>
                  <w:tcW w:w="2520" w:type="dxa"/>
                  <w:tcBorders>
                    <w:top w:val="single" w:sz="4" w:space="0" w:color="auto"/>
                    <w:left w:val="single" w:sz="4" w:space="0" w:color="auto"/>
                    <w:bottom w:val="single" w:sz="4" w:space="0" w:color="auto"/>
                    <w:right w:val="double" w:sz="4" w:space="0" w:color="auto"/>
                  </w:tcBorders>
                </w:tcPr>
                <w:p w:rsidR="009A35AF" w:rsidRPr="007E6D9F" w:rsidRDefault="009A35AF" w:rsidP="009A35AF">
                  <w:pPr>
                    <w:jc w:val="center"/>
                    <w:rPr>
                      <w:rFonts w:cs="Arial"/>
                      <w:sz w:val="24"/>
                    </w:rPr>
                  </w:pPr>
                  <w:r w:rsidRPr="007E6D9F">
                    <w:rPr>
                      <w:rFonts w:cs="Arial"/>
                      <w:sz w:val="24"/>
                    </w:rPr>
                    <w:t>C</w:t>
                  </w:r>
                </w:p>
              </w:tc>
            </w:tr>
            <w:tr w:rsidR="007E6D9F" w:rsidRPr="007E6D9F" w:rsidTr="006D33A3">
              <w:tc>
                <w:tcPr>
                  <w:tcW w:w="2340" w:type="dxa"/>
                  <w:tcBorders>
                    <w:top w:val="single" w:sz="4" w:space="0" w:color="auto"/>
                    <w:left w:val="double" w:sz="4" w:space="0" w:color="auto"/>
                    <w:bottom w:val="single" w:sz="4" w:space="0" w:color="auto"/>
                    <w:right w:val="single" w:sz="4" w:space="0" w:color="auto"/>
                  </w:tcBorders>
                </w:tcPr>
                <w:p w:rsidR="009A35AF" w:rsidRPr="007E6D9F" w:rsidRDefault="009A35AF" w:rsidP="009A35AF">
                  <w:pPr>
                    <w:spacing w:line="360" w:lineRule="auto"/>
                    <w:jc w:val="center"/>
                    <w:rPr>
                      <w:rFonts w:cs="Arial"/>
                      <w:sz w:val="24"/>
                    </w:rPr>
                  </w:pPr>
                  <w:r w:rsidRPr="007E6D9F">
                    <w:rPr>
                      <w:rFonts w:cs="Arial"/>
                      <w:sz w:val="24"/>
                    </w:rPr>
                    <w:t>61-64</w:t>
                  </w:r>
                </w:p>
              </w:tc>
              <w:tc>
                <w:tcPr>
                  <w:tcW w:w="2520" w:type="dxa"/>
                  <w:tcBorders>
                    <w:top w:val="single" w:sz="4" w:space="0" w:color="auto"/>
                    <w:left w:val="single" w:sz="4" w:space="0" w:color="auto"/>
                    <w:bottom w:val="single" w:sz="4" w:space="0" w:color="auto"/>
                    <w:right w:val="double" w:sz="4" w:space="0" w:color="auto"/>
                  </w:tcBorders>
                </w:tcPr>
                <w:p w:rsidR="009A35AF" w:rsidRPr="007E6D9F" w:rsidRDefault="009A35AF" w:rsidP="009A35AF">
                  <w:pPr>
                    <w:jc w:val="center"/>
                    <w:rPr>
                      <w:rFonts w:cs="Arial"/>
                      <w:sz w:val="24"/>
                    </w:rPr>
                  </w:pPr>
                  <w:r w:rsidRPr="007E6D9F">
                    <w:rPr>
                      <w:rFonts w:cs="Arial"/>
                      <w:sz w:val="24"/>
                    </w:rPr>
                    <w:t>C+</w:t>
                  </w:r>
                </w:p>
              </w:tc>
            </w:tr>
            <w:tr w:rsidR="007E6D9F" w:rsidRPr="007E6D9F" w:rsidTr="006D33A3">
              <w:tc>
                <w:tcPr>
                  <w:tcW w:w="2340" w:type="dxa"/>
                  <w:tcBorders>
                    <w:top w:val="single" w:sz="4" w:space="0" w:color="auto"/>
                    <w:left w:val="double" w:sz="4" w:space="0" w:color="auto"/>
                    <w:bottom w:val="single" w:sz="4" w:space="0" w:color="auto"/>
                    <w:right w:val="single" w:sz="4" w:space="0" w:color="auto"/>
                  </w:tcBorders>
                </w:tcPr>
                <w:p w:rsidR="009A35AF" w:rsidRPr="007E6D9F" w:rsidRDefault="009A35AF" w:rsidP="009A35AF">
                  <w:pPr>
                    <w:spacing w:line="360" w:lineRule="auto"/>
                    <w:jc w:val="center"/>
                    <w:rPr>
                      <w:rFonts w:cs="Arial"/>
                      <w:sz w:val="24"/>
                    </w:rPr>
                  </w:pPr>
                  <w:r w:rsidRPr="007E6D9F">
                    <w:rPr>
                      <w:rFonts w:cs="Arial"/>
                      <w:sz w:val="24"/>
                    </w:rPr>
                    <w:t>65-69</w:t>
                  </w:r>
                </w:p>
              </w:tc>
              <w:tc>
                <w:tcPr>
                  <w:tcW w:w="2520" w:type="dxa"/>
                  <w:tcBorders>
                    <w:top w:val="single" w:sz="4" w:space="0" w:color="auto"/>
                    <w:left w:val="single" w:sz="4" w:space="0" w:color="auto"/>
                    <w:bottom w:val="single" w:sz="4" w:space="0" w:color="auto"/>
                    <w:right w:val="double" w:sz="4" w:space="0" w:color="auto"/>
                  </w:tcBorders>
                </w:tcPr>
                <w:p w:rsidR="009A35AF" w:rsidRPr="007E6D9F" w:rsidRDefault="009A35AF" w:rsidP="009A35AF">
                  <w:pPr>
                    <w:jc w:val="center"/>
                    <w:rPr>
                      <w:rFonts w:cs="Arial"/>
                      <w:sz w:val="24"/>
                    </w:rPr>
                  </w:pPr>
                  <w:r w:rsidRPr="007E6D9F">
                    <w:rPr>
                      <w:rFonts w:cs="Arial"/>
                      <w:sz w:val="24"/>
                    </w:rPr>
                    <w:t>B</w:t>
                  </w:r>
                  <w:r w:rsidRPr="007E6D9F">
                    <w:rPr>
                      <w:rFonts w:cs="Arial"/>
                      <w:sz w:val="24"/>
                      <w:vertAlign w:val="superscript"/>
                    </w:rPr>
                    <w:t>-</w:t>
                  </w:r>
                </w:p>
              </w:tc>
            </w:tr>
            <w:tr w:rsidR="007E6D9F" w:rsidRPr="007E6D9F" w:rsidTr="006D33A3">
              <w:tc>
                <w:tcPr>
                  <w:tcW w:w="2340" w:type="dxa"/>
                  <w:tcBorders>
                    <w:top w:val="single" w:sz="4" w:space="0" w:color="auto"/>
                    <w:left w:val="double" w:sz="4" w:space="0" w:color="auto"/>
                    <w:bottom w:val="single" w:sz="4" w:space="0" w:color="auto"/>
                    <w:right w:val="single" w:sz="4" w:space="0" w:color="auto"/>
                  </w:tcBorders>
                </w:tcPr>
                <w:p w:rsidR="009A35AF" w:rsidRPr="007E6D9F" w:rsidRDefault="009A35AF" w:rsidP="009A35AF">
                  <w:pPr>
                    <w:spacing w:line="360" w:lineRule="auto"/>
                    <w:jc w:val="center"/>
                    <w:rPr>
                      <w:rFonts w:cs="Arial"/>
                      <w:sz w:val="24"/>
                    </w:rPr>
                  </w:pPr>
                  <w:r w:rsidRPr="007E6D9F">
                    <w:rPr>
                      <w:rFonts w:cs="Arial"/>
                      <w:sz w:val="24"/>
                    </w:rPr>
                    <w:t>70-74</w:t>
                  </w:r>
                </w:p>
              </w:tc>
              <w:tc>
                <w:tcPr>
                  <w:tcW w:w="2520" w:type="dxa"/>
                  <w:tcBorders>
                    <w:top w:val="single" w:sz="4" w:space="0" w:color="auto"/>
                    <w:left w:val="single" w:sz="4" w:space="0" w:color="auto"/>
                    <w:bottom w:val="single" w:sz="4" w:space="0" w:color="auto"/>
                    <w:right w:val="double" w:sz="4" w:space="0" w:color="auto"/>
                  </w:tcBorders>
                </w:tcPr>
                <w:p w:rsidR="009A35AF" w:rsidRPr="007E6D9F" w:rsidRDefault="009A35AF" w:rsidP="009A35AF">
                  <w:pPr>
                    <w:jc w:val="center"/>
                    <w:rPr>
                      <w:rFonts w:cs="Arial"/>
                      <w:sz w:val="24"/>
                    </w:rPr>
                  </w:pPr>
                  <w:r w:rsidRPr="007E6D9F">
                    <w:rPr>
                      <w:rFonts w:cs="Arial"/>
                      <w:sz w:val="24"/>
                    </w:rPr>
                    <w:t>B</w:t>
                  </w:r>
                </w:p>
              </w:tc>
            </w:tr>
            <w:tr w:rsidR="007E6D9F" w:rsidRPr="007E6D9F" w:rsidTr="006D33A3">
              <w:tc>
                <w:tcPr>
                  <w:tcW w:w="2340" w:type="dxa"/>
                  <w:tcBorders>
                    <w:top w:val="single" w:sz="4" w:space="0" w:color="auto"/>
                    <w:left w:val="double" w:sz="4" w:space="0" w:color="auto"/>
                    <w:bottom w:val="single" w:sz="4" w:space="0" w:color="auto"/>
                    <w:right w:val="single" w:sz="4" w:space="0" w:color="auto"/>
                  </w:tcBorders>
                </w:tcPr>
                <w:p w:rsidR="009A35AF" w:rsidRPr="007E6D9F" w:rsidRDefault="009A35AF" w:rsidP="009A35AF">
                  <w:pPr>
                    <w:spacing w:line="360" w:lineRule="auto"/>
                    <w:jc w:val="center"/>
                    <w:rPr>
                      <w:rFonts w:cs="Arial"/>
                      <w:sz w:val="24"/>
                    </w:rPr>
                  </w:pPr>
                  <w:r w:rsidRPr="007E6D9F">
                    <w:rPr>
                      <w:rFonts w:cs="Arial"/>
                      <w:sz w:val="24"/>
                    </w:rPr>
                    <w:t>75-79</w:t>
                  </w:r>
                </w:p>
              </w:tc>
              <w:tc>
                <w:tcPr>
                  <w:tcW w:w="2520" w:type="dxa"/>
                  <w:tcBorders>
                    <w:top w:val="single" w:sz="4" w:space="0" w:color="auto"/>
                    <w:left w:val="single" w:sz="4" w:space="0" w:color="auto"/>
                    <w:bottom w:val="single" w:sz="4" w:space="0" w:color="auto"/>
                    <w:right w:val="double" w:sz="4" w:space="0" w:color="auto"/>
                  </w:tcBorders>
                </w:tcPr>
                <w:p w:rsidR="009A35AF" w:rsidRPr="007E6D9F" w:rsidRDefault="009A35AF" w:rsidP="009A35AF">
                  <w:pPr>
                    <w:jc w:val="center"/>
                    <w:rPr>
                      <w:rFonts w:cs="Arial"/>
                      <w:sz w:val="24"/>
                    </w:rPr>
                  </w:pPr>
                  <w:r w:rsidRPr="007E6D9F">
                    <w:rPr>
                      <w:rFonts w:cs="Arial"/>
                      <w:sz w:val="24"/>
                    </w:rPr>
                    <w:t>B+</w:t>
                  </w:r>
                </w:p>
              </w:tc>
            </w:tr>
            <w:tr w:rsidR="007E6D9F" w:rsidRPr="007E6D9F" w:rsidTr="006D33A3">
              <w:tc>
                <w:tcPr>
                  <w:tcW w:w="2340" w:type="dxa"/>
                  <w:tcBorders>
                    <w:top w:val="single" w:sz="4" w:space="0" w:color="auto"/>
                    <w:left w:val="double" w:sz="4" w:space="0" w:color="auto"/>
                    <w:bottom w:val="single" w:sz="4" w:space="0" w:color="auto"/>
                    <w:right w:val="single" w:sz="4" w:space="0" w:color="auto"/>
                  </w:tcBorders>
                </w:tcPr>
                <w:p w:rsidR="009A35AF" w:rsidRPr="007E6D9F" w:rsidRDefault="009A35AF" w:rsidP="009A35AF">
                  <w:pPr>
                    <w:spacing w:line="360" w:lineRule="auto"/>
                    <w:jc w:val="center"/>
                    <w:rPr>
                      <w:rFonts w:cs="Arial"/>
                      <w:sz w:val="24"/>
                    </w:rPr>
                  </w:pPr>
                  <w:r w:rsidRPr="007E6D9F">
                    <w:rPr>
                      <w:rFonts w:cs="Arial"/>
                      <w:sz w:val="24"/>
                    </w:rPr>
                    <w:t>80-83</w:t>
                  </w:r>
                </w:p>
              </w:tc>
              <w:tc>
                <w:tcPr>
                  <w:tcW w:w="2520" w:type="dxa"/>
                  <w:tcBorders>
                    <w:top w:val="single" w:sz="4" w:space="0" w:color="auto"/>
                    <w:left w:val="single" w:sz="4" w:space="0" w:color="auto"/>
                    <w:bottom w:val="single" w:sz="4" w:space="0" w:color="auto"/>
                    <w:right w:val="double" w:sz="4" w:space="0" w:color="auto"/>
                  </w:tcBorders>
                </w:tcPr>
                <w:p w:rsidR="009A35AF" w:rsidRPr="007E6D9F" w:rsidRDefault="009A35AF" w:rsidP="009A35AF">
                  <w:pPr>
                    <w:jc w:val="center"/>
                    <w:rPr>
                      <w:rFonts w:cs="Arial"/>
                      <w:sz w:val="24"/>
                    </w:rPr>
                  </w:pPr>
                  <w:r w:rsidRPr="007E6D9F">
                    <w:rPr>
                      <w:rFonts w:cs="Arial"/>
                      <w:sz w:val="24"/>
                    </w:rPr>
                    <w:t>A</w:t>
                  </w:r>
                  <w:r w:rsidRPr="007E6D9F">
                    <w:rPr>
                      <w:rFonts w:cs="Arial"/>
                      <w:sz w:val="24"/>
                      <w:vertAlign w:val="superscript"/>
                    </w:rPr>
                    <w:t>-</w:t>
                  </w:r>
                </w:p>
              </w:tc>
            </w:tr>
            <w:tr w:rsidR="007E6D9F" w:rsidRPr="007E6D9F" w:rsidTr="006D33A3">
              <w:tc>
                <w:tcPr>
                  <w:tcW w:w="2340" w:type="dxa"/>
                  <w:tcBorders>
                    <w:top w:val="single" w:sz="4" w:space="0" w:color="auto"/>
                    <w:left w:val="double" w:sz="4" w:space="0" w:color="auto"/>
                    <w:bottom w:val="double" w:sz="4" w:space="0" w:color="auto"/>
                    <w:right w:val="single" w:sz="4" w:space="0" w:color="auto"/>
                  </w:tcBorders>
                </w:tcPr>
                <w:p w:rsidR="009A35AF" w:rsidRPr="007E6D9F" w:rsidRDefault="009A35AF" w:rsidP="009A35AF">
                  <w:pPr>
                    <w:spacing w:line="360" w:lineRule="auto"/>
                    <w:jc w:val="center"/>
                    <w:rPr>
                      <w:rFonts w:cs="Arial"/>
                      <w:sz w:val="24"/>
                    </w:rPr>
                  </w:pPr>
                  <w:r w:rsidRPr="007E6D9F">
                    <w:rPr>
                      <w:rFonts w:cs="Arial"/>
                      <w:sz w:val="24"/>
                    </w:rPr>
                    <w:t>84-100</w:t>
                  </w:r>
                </w:p>
              </w:tc>
              <w:tc>
                <w:tcPr>
                  <w:tcW w:w="2520" w:type="dxa"/>
                  <w:tcBorders>
                    <w:top w:val="single" w:sz="4" w:space="0" w:color="auto"/>
                    <w:left w:val="single" w:sz="4" w:space="0" w:color="auto"/>
                    <w:bottom w:val="double" w:sz="4" w:space="0" w:color="auto"/>
                    <w:right w:val="double" w:sz="4" w:space="0" w:color="auto"/>
                  </w:tcBorders>
                </w:tcPr>
                <w:p w:rsidR="009A35AF" w:rsidRPr="007E6D9F" w:rsidRDefault="009A35AF" w:rsidP="009A35AF">
                  <w:pPr>
                    <w:jc w:val="center"/>
                    <w:rPr>
                      <w:rFonts w:cs="Arial"/>
                      <w:sz w:val="24"/>
                    </w:rPr>
                  </w:pPr>
                  <w:r w:rsidRPr="007E6D9F">
                    <w:rPr>
                      <w:rFonts w:cs="Arial"/>
                      <w:sz w:val="24"/>
                    </w:rPr>
                    <w:t>A</w:t>
                  </w:r>
                </w:p>
              </w:tc>
            </w:tr>
          </w:tbl>
          <w:p w:rsidR="00CB097D" w:rsidRPr="007E6D9F" w:rsidRDefault="00CB097D" w:rsidP="0033559A">
            <w:pPr>
              <w:spacing w:before="80" w:after="120"/>
              <w:rPr>
                <w:rStyle w:val="hps"/>
                <w:rFonts w:ascii="Cambria" w:hAnsi="Cambria"/>
                <w:bCs/>
                <w:szCs w:val="20"/>
              </w:rPr>
            </w:pPr>
          </w:p>
          <w:p w:rsidR="00342316" w:rsidRPr="007E6D9F" w:rsidRDefault="00517DBC" w:rsidP="009A35AF">
            <w:pPr>
              <w:spacing w:before="80" w:after="120"/>
              <w:rPr>
                <w:rStyle w:val="hps"/>
                <w:rFonts w:ascii="Cambria" w:hAnsi="Cambria" w:cs="Arial"/>
                <w:b/>
                <w:sz w:val="22"/>
                <w:szCs w:val="22"/>
              </w:rPr>
            </w:pPr>
            <w:r w:rsidRPr="007E6D9F">
              <w:rPr>
                <w:rFonts w:ascii="Cambria" w:hAnsi="Cambria" w:cs="Arial"/>
                <w:b/>
                <w:sz w:val="22"/>
                <w:szCs w:val="22"/>
              </w:rPr>
              <w:t xml:space="preserve">G- </w:t>
            </w:r>
            <w:r w:rsidR="00997FE9" w:rsidRPr="007E6D9F">
              <w:rPr>
                <w:rFonts w:ascii="Cambria" w:hAnsi="Cambria" w:cs="Arial"/>
                <w:b/>
                <w:sz w:val="22"/>
                <w:szCs w:val="22"/>
              </w:rPr>
              <w:t xml:space="preserve"> Available university services that support achievement in the course:</w:t>
            </w:r>
          </w:p>
          <w:p w:rsidR="002346F7" w:rsidRPr="007E6D9F" w:rsidRDefault="002346F7" w:rsidP="00713BC3">
            <w:pPr>
              <w:spacing w:before="80" w:after="120"/>
              <w:ind w:left="720"/>
              <w:rPr>
                <w:rFonts w:ascii="Cambria" w:hAnsi="Cambria" w:cs="Arial"/>
                <w:bCs/>
                <w:szCs w:val="20"/>
              </w:rPr>
            </w:pPr>
          </w:p>
        </w:tc>
      </w:tr>
    </w:tbl>
    <w:p w:rsidR="005472E9" w:rsidRPr="007E6D9F" w:rsidRDefault="005472E9" w:rsidP="00D77409">
      <w:pPr>
        <w:pStyle w:val="ps2"/>
        <w:spacing w:before="120" w:after="120" w:line="240" w:lineRule="auto"/>
        <w:rPr>
          <w:rFonts w:ascii="Cambria" w:hAnsi="Cambria"/>
          <w:sz w:val="22"/>
          <w:szCs w:val="22"/>
        </w:rPr>
      </w:pPr>
    </w:p>
    <w:p w:rsidR="00B143AC" w:rsidRPr="007E6D9F" w:rsidRDefault="009E6C5C" w:rsidP="00D77409">
      <w:pPr>
        <w:pStyle w:val="ps2"/>
        <w:spacing w:before="120" w:after="120" w:line="240" w:lineRule="auto"/>
        <w:rPr>
          <w:rFonts w:ascii="Cambria" w:hAnsi="Cambria"/>
          <w:sz w:val="22"/>
          <w:szCs w:val="22"/>
        </w:rPr>
      </w:pPr>
      <w:r w:rsidRPr="007E6D9F">
        <w:rPr>
          <w:rFonts w:ascii="Cambria" w:hAnsi="Cambria"/>
          <w:sz w:val="22"/>
          <w:szCs w:val="22"/>
        </w:rPr>
        <w:t>2</w:t>
      </w:r>
      <w:r w:rsidR="008B05EA" w:rsidRPr="007E6D9F">
        <w:rPr>
          <w:rFonts w:ascii="Cambria" w:hAnsi="Cambria"/>
          <w:sz w:val="22"/>
          <w:szCs w:val="22"/>
        </w:rPr>
        <w:t>4</w:t>
      </w:r>
      <w:r w:rsidR="007B266D" w:rsidRPr="007E6D9F">
        <w:rPr>
          <w:rFonts w:ascii="Cambria" w:hAnsi="Cambria"/>
          <w:sz w:val="22"/>
          <w:szCs w:val="22"/>
        </w:rPr>
        <w:t xml:space="preserve">. </w:t>
      </w:r>
      <w:r w:rsidR="00D77409" w:rsidRPr="007E6D9F">
        <w:rPr>
          <w:rFonts w:ascii="Cambria" w:hAnsi="Cambria"/>
          <w:sz w:val="22"/>
          <w:szCs w:val="22"/>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7E6D9F" w:rsidRPr="007E6D9F" w:rsidTr="002346F7">
        <w:trPr>
          <w:trHeight w:val="833"/>
        </w:trPr>
        <w:tc>
          <w:tcPr>
            <w:tcW w:w="10008" w:type="dxa"/>
            <w:tcBorders>
              <w:bottom w:val="single" w:sz="4" w:space="0" w:color="auto"/>
            </w:tcBorders>
          </w:tcPr>
          <w:p w:rsidR="0033559A" w:rsidRPr="007E6D9F" w:rsidRDefault="0033559A" w:rsidP="00CC4F1F">
            <w:pPr>
              <w:pStyle w:val="Header"/>
              <w:tabs>
                <w:tab w:val="clear" w:pos="4153"/>
                <w:tab w:val="clear" w:pos="8306"/>
              </w:tabs>
              <w:spacing w:before="120" w:after="100" w:afterAutospacing="1"/>
              <w:rPr>
                <w:rFonts w:ascii="Cambria" w:hAnsi="Cambria" w:cs="Arial"/>
                <w:sz w:val="22"/>
                <w:szCs w:val="22"/>
              </w:rPr>
            </w:pPr>
          </w:p>
          <w:p w:rsidR="008016F7" w:rsidRPr="007E6D9F" w:rsidRDefault="008016F7" w:rsidP="00CC4F1F">
            <w:pPr>
              <w:pStyle w:val="Header"/>
              <w:tabs>
                <w:tab w:val="clear" w:pos="4153"/>
                <w:tab w:val="clear" w:pos="8306"/>
              </w:tabs>
              <w:spacing w:before="120" w:after="100" w:afterAutospacing="1"/>
              <w:rPr>
                <w:rFonts w:ascii="Cambria" w:hAnsi="Cambria" w:cs="Arial"/>
                <w:sz w:val="22"/>
                <w:szCs w:val="22"/>
              </w:rPr>
            </w:pPr>
          </w:p>
          <w:p w:rsidR="008B05EA" w:rsidRPr="007E6D9F" w:rsidRDefault="008B05EA" w:rsidP="00CC4F1F">
            <w:pPr>
              <w:pStyle w:val="Header"/>
              <w:tabs>
                <w:tab w:val="clear" w:pos="4153"/>
                <w:tab w:val="clear" w:pos="8306"/>
              </w:tabs>
              <w:spacing w:before="120" w:after="100" w:afterAutospacing="1"/>
              <w:rPr>
                <w:rFonts w:ascii="Cambria" w:hAnsi="Cambria" w:cs="Arial"/>
                <w:sz w:val="22"/>
                <w:szCs w:val="22"/>
              </w:rPr>
            </w:pPr>
          </w:p>
        </w:tc>
      </w:tr>
    </w:tbl>
    <w:p w:rsidR="002346F7" w:rsidRPr="007E6D9F" w:rsidRDefault="002346F7" w:rsidP="007F629D">
      <w:pPr>
        <w:pStyle w:val="Heading7"/>
        <w:rPr>
          <w:rFonts w:ascii="Cambria" w:hAnsi="Cambria" w:cs="Arial"/>
          <w:b/>
          <w:bCs/>
          <w:sz w:val="22"/>
          <w:szCs w:val="22"/>
          <w:u w:val="none"/>
        </w:rPr>
      </w:pPr>
    </w:p>
    <w:p w:rsidR="00EC794D" w:rsidRPr="007E6D9F" w:rsidRDefault="00EC794D" w:rsidP="00700C7B">
      <w:pPr>
        <w:pStyle w:val="Heading7"/>
        <w:rPr>
          <w:rFonts w:ascii="Cambria" w:hAnsi="Cambria" w:cs="Arial"/>
          <w:b/>
          <w:bCs/>
          <w:sz w:val="22"/>
          <w:szCs w:val="22"/>
          <w:u w:val="none"/>
        </w:rPr>
      </w:pPr>
      <w:r w:rsidRPr="007E6D9F">
        <w:rPr>
          <w:rFonts w:ascii="Cambria" w:hAnsi="Cambria" w:cs="Arial"/>
          <w:b/>
          <w:bCs/>
          <w:sz w:val="22"/>
          <w:szCs w:val="22"/>
          <w:u w:val="none"/>
        </w:rPr>
        <w:t>2</w:t>
      </w:r>
      <w:r w:rsidR="00700C7B" w:rsidRPr="007E6D9F">
        <w:rPr>
          <w:rFonts w:ascii="Cambria" w:hAnsi="Cambria" w:cs="Arial" w:hint="cs"/>
          <w:b/>
          <w:bCs/>
          <w:sz w:val="22"/>
          <w:szCs w:val="22"/>
          <w:u w:val="none"/>
          <w:rtl/>
        </w:rPr>
        <w:t>5</w:t>
      </w:r>
      <w:r w:rsidRPr="007E6D9F">
        <w:rPr>
          <w:rFonts w:ascii="Cambria" w:hAnsi="Cambria" w:cs="Arial"/>
          <w:b/>
          <w:bCs/>
          <w:sz w:val="22"/>
          <w:szCs w:val="22"/>
          <w:u w:val="none"/>
        </w:rPr>
        <w:t xml:space="preserve">. </w:t>
      </w:r>
      <w:r w:rsidR="007F629D" w:rsidRPr="007E6D9F">
        <w:rPr>
          <w:rFonts w:ascii="Cambria" w:hAnsi="Cambria" w:cs="Arial"/>
          <w:b/>
          <w:bCs/>
          <w:sz w:val="22"/>
          <w:szCs w:val="22"/>
          <w:u w:val="none"/>
          <w:lang w:val="en-US"/>
        </w:rPr>
        <w:t>References</w:t>
      </w:r>
      <w:r w:rsidRPr="007E6D9F">
        <w:rPr>
          <w:rFonts w:ascii="Cambria" w:hAnsi="Cambria" w:cs="Arial"/>
          <w:b/>
          <w:bCs/>
          <w:sz w:val="22"/>
          <w:szCs w:val="22"/>
          <w:u w:val="none"/>
          <w:lang w:val="en-US"/>
        </w:rPr>
        <w:t xml:space="preserve">: </w:t>
      </w:r>
    </w:p>
    <w:p w:rsidR="00EC794D" w:rsidRPr="007E6D9F" w:rsidRDefault="00EC794D" w:rsidP="00EC794D">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7E6D9F" w:rsidRPr="007E6D9F" w:rsidTr="00F57F5A">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7F629D" w:rsidRPr="007E6D9F" w:rsidRDefault="007F629D" w:rsidP="007F629D">
            <w:pPr>
              <w:rPr>
                <w:rFonts w:ascii="Cambria" w:hAnsi="Cambria"/>
                <w:szCs w:val="20"/>
              </w:rPr>
            </w:pPr>
          </w:p>
          <w:p w:rsidR="007F629D" w:rsidRPr="007E6D9F" w:rsidRDefault="007F629D" w:rsidP="00AC223A">
            <w:pPr>
              <w:numPr>
                <w:ilvl w:val="0"/>
                <w:numId w:val="3"/>
              </w:numPr>
              <w:ind w:left="360"/>
              <w:rPr>
                <w:rFonts w:ascii="Cambria" w:hAnsi="Cambria"/>
                <w:szCs w:val="20"/>
              </w:rPr>
            </w:pPr>
            <w:r w:rsidRPr="007E6D9F">
              <w:rPr>
                <w:rFonts w:ascii="Cambria" w:hAnsi="Cambria"/>
                <w:szCs w:val="20"/>
              </w:rPr>
              <w:t xml:space="preserve">Required </w:t>
            </w:r>
            <w:r w:rsidR="006A5EFA" w:rsidRPr="007E6D9F">
              <w:rPr>
                <w:rFonts w:ascii="Cambria" w:hAnsi="Cambria"/>
                <w:szCs w:val="20"/>
                <w:lang w:val="en-US"/>
              </w:rPr>
              <w:t>book (</w:t>
            </w:r>
            <w:r w:rsidRPr="007E6D9F">
              <w:rPr>
                <w:rFonts w:ascii="Cambria" w:hAnsi="Cambria"/>
                <w:szCs w:val="20"/>
              </w:rPr>
              <w:t>s), assigned reading and audio-visuals:</w:t>
            </w:r>
          </w:p>
          <w:p w:rsidR="007F629D" w:rsidRPr="007E6D9F" w:rsidRDefault="007F629D" w:rsidP="007F629D">
            <w:pPr>
              <w:rPr>
                <w:rFonts w:ascii="Cambria" w:hAnsi="Cambria"/>
                <w:szCs w:val="20"/>
              </w:rPr>
            </w:pPr>
          </w:p>
          <w:p w:rsidR="001210E9" w:rsidRPr="001210E9" w:rsidRDefault="001210E9" w:rsidP="001210E9">
            <w:pPr>
              <w:rPr>
                <w:rFonts w:ascii="Cambria" w:hAnsi="Cambria"/>
                <w:szCs w:val="20"/>
              </w:rPr>
            </w:pPr>
            <w:r w:rsidRPr="001210E9">
              <w:rPr>
                <w:rFonts w:ascii="Cambria" w:hAnsi="Cambria"/>
                <w:szCs w:val="20"/>
              </w:rPr>
              <w:t>A-</w:t>
            </w:r>
            <w:r w:rsidRPr="001210E9">
              <w:rPr>
                <w:rFonts w:ascii="Cambria" w:hAnsi="Cambria"/>
                <w:szCs w:val="20"/>
              </w:rPr>
              <w:tab/>
              <w:t>Required book (s), assigned reading and audio-visuals:</w:t>
            </w:r>
          </w:p>
          <w:p w:rsidR="001210E9" w:rsidRPr="001210E9" w:rsidRDefault="001210E9" w:rsidP="001210E9">
            <w:pPr>
              <w:rPr>
                <w:rFonts w:ascii="Cambria" w:hAnsi="Cambria"/>
                <w:szCs w:val="20"/>
              </w:rPr>
            </w:pPr>
          </w:p>
          <w:p w:rsidR="00724DC9" w:rsidRDefault="00724DC9" w:rsidP="001210E9">
            <w:pPr>
              <w:rPr>
                <w:rFonts w:ascii="Cambria" w:hAnsi="Cambria"/>
                <w:szCs w:val="20"/>
              </w:rPr>
            </w:pPr>
            <w:proofErr w:type="spellStart"/>
            <w:r w:rsidRPr="00724DC9">
              <w:rPr>
                <w:rFonts w:ascii="Cambria" w:hAnsi="Cambria"/>
                <w:szCs w:val="20"/>
              </w:rPr>
              <w:t>Hockenberry</w:t>
            </w:r>
            <w:proofErr w:type="spellEnd"/>
            <w:r w:rsidRPr="00724DC9">
              <w:rPr>
                <w:rFonts w:ascii="Cambria" w:hAnsi="Cambria"/>
                <w:szCs w:val="20"/>
              </w:rPr>
              <w:t>, M. J., Wi</w:t>
            </w:r>
            <w:r w:rsidR="00764A22">
              <w:rPr>
                <w:rFonts w:ascii="Cambria" w:hAnsi="Cambria"/>
                <w:szCs w:val="20"/>
              </w:rPr>
              <w:t>lson, D., &amp; Rodgers, C. C. (2017</w:t>
            </w:r>
            <w:r w:rsidRPr="00724DC9">
              <w:rPr>
                <w:rFonts w:ascii="Cambria" w:hAnsi="Cambria"/>
                <w:szCs w:val="20"/>
              </w:rPr>
              <w:t xml:space="preserve">). </w:t>
            </w:r>
            <w:r w:rsidRPr="00491280">
              <w:rPr>
                <w:rFonts w:ascii="Cambria" w:hAnsi="Cambria"/>
                <w:i/>
                <w:iCs/>
                <w:szCs w:val="20"/>
              </w:rPr>
              <w:t>Wong's Essent</w:t>
            </w:r>
            <w:r w:rsidR="00764A22" w:rsidRPr="00491280">
              <w:rPr>
                <w:rFonts w:ascii="Cambria" w:hAnsi="Cambria"/>
                <w:i/>
                <w:iCs/>
                <w:szCs w:val="20"/>
              </w:rPr>
              <w:t>ials of Paediatric Nursing</w:t>
            </w:r>
            <w:r w:rsidRPr="00724DC9">
              <w:rPr>
                <w:rFonts w:ascii="Cambria" w:hAnsi="Cambria"/>
                <w:szCs w:val="20"/>
              </w:rPr>
              <w:t xml:space="preserve">. </w:t>
            </w:r>
            <w:r w:rsidR="00764A22">
              <w:rPr>
                <w:rFonts w:ascii="Cambria" w:hAnsi="Cambria"/>
                <w:szCs w:val="20"/>
              </w:rPr>
              <w:t xml:space="preserve">(10th </w:t>
            </w:r>
            <w:proofErr w:type="spellStart"/>
            <w:r w:rsidR="00764A22">
              <w:rPr>
                <w:rFonts w:ascii="Cambria" w:hAnsi="Cambria"/>
                <w:szCs w:val="20"/>
              </w:rPr>
              <w:t>ed</w:t>
            </w:r>
            <w:proofErr w:type="spellEnd"/>
            <w:r w:rsidR="00764A22">
              <w:rPr>
                <w:rFonts w:ascii="Cambria" w:hAnsi="Cambria"/>
                <w:szCs w:val="20"/>
              </w:rPr>
              <w:t xml:space="preserve">). </w:t>
            </w:r>
            <w:r w:rsidRPr="00724DC9">
              <w:rPr>
                <w:rFonts w:ascii="Cambria" w:hAnsi="Cambria"/>
                <w:szCs w:val="20"/>
              </w:rPr>
              <w:t>Elsevier Health Sciences.</w:t>
            </w:r>
          </w:p>
          <w:p w:rsidR="001210E9" w:rsidRPr="001210E9" w:rsidRDefault="001210E9" w:rsidP="001210E9">
            <w:pPr>
              <w:rPr>
                <w:rFonts w:ascii="Cambria" w:hAnsi="Cambria"/>
                <w:szCs w:val="20"/>
              </w:rPr>
            </w:pPr>
          </w:p>
          <w:p w:rsidR="001210E9" w:rsidRPr="001210E9" w:rsidRDefault="005D5472" w:rsidP="00724DC9">
            <w:pPr>
              <w:rPr>
                <w:rFonts w:ascii="Cambria" w:hAnsi="Cambria"/>
                <w:szCs w:val="20"/>
              </w:rPr>
            </w:pPr>
            <w:proofErr w:type="spellStart"/>
            <w:r w:rsidRPr="005D5472">
              <w:rPr>
                <w:rFonts w:ascii="Cambria" w:hAnsi="Cambria"/>
                <w:szCs w:val="20"/>
              </w:rPr>
              <w:t>Kozier</w:t>
            </w:r>
            <w:proofErr w:type="spellEnd"/>
            <w:r w:rsidRPr="005D5472">
              <w:rPr>
                <w:rFonts w:ascii="Cambria" w:hAnsi="Cambria"/>
                <w:szCs w:val="20"/>
              </w:rPr>
              <w:t xml:space="preserve">, B. J., </w:t>
            </w:r>
            <w:proofErr w:type="spellStart"/>
            <w:r w:rsidRPr="005D5472">
              <w:rPr>
                <w:rFonts w:ascii="Cambria" w:hAnsi="Cambria"/>
                <w:szCs w:val="20"/>
              </w:rPr>
              <w:t>Glenora</w:t>
            </w:r>
            <w:proofErr w:type="spellEnd"/>
            <w:r w:rsidRPr="005D5472">
              <w:rPr>
                <w:rFonts w:ascii="Cambria" w:hAnsi="Cambria"/>
                <w:szCs w:val="20"/>
              </w:rPr>
              <w:t xml:space="preserve"> </w:t>
            </w:r>
            <w:proofErr w:type="spellStart"/>
            <w:r w:rsidRPr="005D5472">
              <w:rPr>
                <w:rFonts w:ascii="Cambria" w:hAnsi="Cambria"/>
                <w:szCs w:val="20"/>
              </w:rPr>
              <w:t>Erb</w:t>
            </w:r>
            <w:proofErr w:type="spellEnd"/>
            <w:r w:rsidRPr="005D5472">
              <w:rPr>
                <w:rFonts w:ascii="Cambria" w:hAnsi="Cambria"/>
                <w:szCs w:val="20"/>
              </w:rPr>
              <w:t xml:space="preserve"> </w:t>
            </w:r>
            <w:proofErr w:type="spellStart"/>
            <w:r w:rsidRPr="005D5472">
              <w:rPr>
                <w:rFonts w:ascii="Cambria" w:hAnsi="Cambria"/>
                <w:szCs w:val="20"/>
              </w:rPr>
              <w:t>BScN</w:t>
            </w:r>
            <w:proofErr w:type="spellEnd"/>
            <w:r w:rsidRPr="005D5472">
              <w:rPr>
                <w:rFonts w:ascii="Cambria" w:hAnsi="Cambria"/>
                <w:szCs w:val="20"/>
              </w:rPr>
              <w:t xml:space="preserve">, R. N., Berman, A. T., Snyder, S., Madeleine Buck, R. N., &amp; Lucia </w:t>
            </w:r>
            <w:proofErr w:type="spellStart"/>
            <w:r w:rsidRPr="005D5472">
              <w:rPr>
                <w:rFonts w:ascii="Cambria" w:hAnsi="Cambria"/>
                <w:szCs w:val="20"/>
              </w:rPr>
              <w:t>Yiu</w:t>
            </w:r>
            <w:proofErr w:type="spellEnd"/>
            <w:r w:rsidRPr="005D5472">
              <w:rPr>
                <w:rFonts w:ascii="Cambria" w:hAnsi="Cambria"/>
                <w:szCs w:val="20"/>
              </w:rPr>
              <w:t xml:space="preserve">, R. N. (2013). </w:t>
            </w:r>
            <w:r w:rsidRPr="00491280">
              <w:rPr>
                <w:rFonts w:ascii="Cambria" w:hAnsi="Cambria"/>
                <w:i/>
                <w:iCs/>
                <w:szCs w:val="20"/>
              </w:rPr>
              <w:t>Fundamentals of Canadian nursing: Concepts, process, and practice</w:t>
            </w:r>
            <w:r w:rsidRPr="005D5472">
              <w:rPr>
                <w:rFonts w:ascii="Cambria" w:hAnsi="Cambria"/>
                <w:szCs w:val="20"/>
              </w:rPr>
              <w:t>. Pearson Education Canada.</w:t>
            </w:r>
          </w:p>
          <w:p w:rsidR="001210E9" w:rsidRPr="001210E9" w:rsidRDefault="001210E9" w:rsidP="005D5472">
            <w:pPr>
              <w:rPr>
                <w:rFonts w:ascii="Cambria" w:hAnsi="Cambria"/>
                <w:szCs w:val="20"/>
              </w:rPr>
            </w:pPr>
            <w:r w:rsidRPr="001210E9">
              <w:rPr>
                <w:rFonts w:ascii="Cambria" w:hAnsi="Cambria"/>
                <w:szCs w:val="20"/>
              </w:rPr>
              <w:t xml:space="preserve"> </w:t>
            </w:r>
          </w:p>
          <w:p w:rsidR="001210E9" w:rsidRPr="001210E9" w:rsidRDefault="001210E9" w:rsidP="001210E9">
            <w:pPr>
              <w:rPr>
                <w:rFonts w:ascii="Cambria" w:hAnsi="Cambria"/>
                <w:szCs w:val="20"/>
              </w:rPr>
            </w:pPr>
          </w:p>
          <w:p w:rsidR="001210E9" w:rsidRPr="001210E9" w:rsidRDefault="001210E9" w:rsidP="001210E9">
            <w:pPr>
              <w:rPr>
                <w:rFonts w:ascii="Cambria" w:hAnsi="Cambria"/>
                <w:szCs w:val="20"/>
              </w:rPr>
            </w:pPr>
            <w:r w:rsidRPr="001210E9">
              <w:rPr>
                <w:rFonts w:ascii="Cambria" w:hAnsi="Cambria"/>
                <w:szCs w:val="20"/>
              </w:rPr>
              <w:t>B-</w:t>
            </w:r>
            <w:r w:rsidRPr="001210E9">
              <w:rPr>
                <w:rFonts w:ascii="Cambria" w:hAnsi="Cambria"/>
                <w:szCs w:val="20"/>
              </w:rPr>
              <w:tab/>
              <w:t>Recommended books, materials, and media:</w:t>
            </w:r>
          </w:p>
          <w:p w:rsidR="001210E9" w:rsidRPr="001210E9" w:rsidRDefault="001210E9" w:rsidP="001210E9">
            <w:pPr>
              <w:rPr>
                <w:rFonts w:ascii="Cambria" w:hAnsi="Cambria"/>
                <w:szCs w:val="20"/>
              </w:rPr>
            </w:pPr>
            <w:proofErr w:type="spellStart"/>
            <w:r w:rsidRPr="001210E9">
              <w:rPr>
                <w:rFonts w:ascii="Cambria" w:hAnsi="Cambria"/>
                <w:szCs w:val="20"/>
              </w:rPr>
              <w:t>Sigelman</w:t>
            </w:r>
            <w:proofErr w:type="spellEnd"/>
            <w:r w:rsidRPr="001210E9">
              <w:rPr>
                <w:rFonts w:ascii="Cambria" w:hAnsi="Cambria"/>
                <w:szCs w:val="20"/>
              </w:rPr>
              <w:t xml:space="preserve">, C., &amp; Rider, E. (2016). </w:t>
            </w:r>
            <w:r w:rsidRPr="00491280">
              <w:rPr>
                <w:rFonts w:ascii="Cambria" w:hAnsi="Cambria"/>
                <w:i/>
                <w:iCs/>
                <w:szCs w:val="20"/>
              </w:rPr>
              <w:t>Life-Span Human Development</w:t>
            </w:r>
            <w:r w:rsidRPr="001210E9">
              <w:rPr>
                <w:rFonts w:ascii="Cambria" w:hAnsi="Cambria"/>
                <w:szCs w:val="20"/>
              </w:rPr>
              <w:t xml:space="preserve">. (8Th </w:t>
            </w:r>
            <w:proofErr w:type="spellStart"/>
            <w:r w:rsidRPr="001210E9">
              <w:rPr>
                <w:rFonts w:ascii="Cambria" w:hAnsi="Cambria"/>
                <w:szCs w:val="20"/>
              </w:rPr>
              <w:t>ed</w:t>
            </w:r>
            <w:proofErr w:type="spellEnd"/>
            <w:r w:rsidRPr="001210E9">
              <w:rPr>
                <w:rFonts w:ascii="Cambria" w:hAnsi="Cambria"/>
                <w:szCs w:val="20"/>
              </w:rPr>
              <w:t xml:space="preserve">). </w:t>
            </w:r>
            <w:proofErr w:type="spellStart"/>
            <w:r w:rsidRPr="001210E9">
              <w:rPr>
                <w:rFonts w:ascii="Cambria" w:hAnsi="Cambria"/>
                <w:szCs w:val="20"/>
              </w:rPr>
              <w:t>Cengage</w:t>
            </w:r>
            <w:proofErr w:type="spellEnd"/>
          </w:p>
          <w:p w:rsidR="007F629D" w:rsidRPr="007E6D9F" w:rsidRDefault="00E106F9" w:rsidP="007F629D">
            <w:pPr>
              <w:rPr>
                <w:rFonts w:ascii="Cambria" w:hAnsi="Cambria"/>
                <w:szCs w:val="20"/>
              </w:rPr>
            </w:pPr>
            <w:r>
              <w:rPr>
                <w:rFonts w:ascii="Cambria" w:hAnsi="Cambria" w:hint="cs"/>
                <w:szCs w:val="20"/>
                <w:rtl/>
              </w:rPr>
              <w:t xml:space="preserve">  </w:t>
            </w:r>
          </w:p>
          <w:p w:rsidR="007F629D" w:rsidRPr="007E6D9F" w:rsidRDefault="007F629D" w:rsidP="007F629D">
            <w:pPr>
              <w:rPr>
                <w:rFonts w:ascii="Cambria" w:hAnsi="Cambria"/>
                <w:szCs w:val="20"/>
              </w:rPr>
            </w:pPr>
          </w:p>
          <w:p w:rsidR="007F629D" w:rsidRPr="007E6D9F" w:rsidRDefault="007F629D" w:rsidP="00AC223A">
            <w:pPr>
              <w:numPr>
                <w:ilvl w:val="0"/>
                <w:numId w:val="3"/>
              </w:numPr>
              <w:ind w:left="360"/>
              <w:rPr>
                <w:rFonts w:ascii="Cambria" w:hAnsi="Cambria"/>
                <w:szCs w:val="20"/>
              </w:rPr>
            </w:pPr>
            <w:r w:rsidRPr="007E6D9F">
              <w:rPr>
                <w:rFonts w:ascii="Cambria" w:hAnsi="Cambria"/>
                <w:szCs w:val="20"/>
              </w:rPr>
              <w:t>Recommended books, materials, and media:</w:t>
            </w:r>
          </w:p>
          <w:p w:rsidR="00D61129" w:rsidRPr="007E6D9F" w:rsidRDefault="00D61129" w:rsidP="00D61129">
            <w:pPr>
              <w:ind w:left="360"/>
              <w:rPr>
                <w:rFonts w:ascii="Cambria" w:hAnsi="Cambria"/>
                <w:szCs w:val="20"/>
              </w:rPr>
            </w:pPr>
          </w:p>
          <w:p w:rsidR="00D61129" w:rsidRPr="007E6D9F" w:rsidRDefault="00950ED5" w:rsidP="00AC223A">
            <w:pPr>
              <w:numPr>
                <w:ilvl w:val="0"/>
                <w:numId w:val="3"/>
              </w:numPr>
              <w:ind w:left="360"/>
              <w:rPr>
                <w:rFonts w:ascii="Cambria" w:hAnsi="Cambria"/>
                <w:b/>
                <w:bCs/>
                <w:szCs w:val="20"/>
              </w:rPr>
            </w:pPr>
            <w:r w:rsidRPr="007E6D9F">
              <w:rPr>
                <w:rFonts w:ascii="Cambria" w:hAnsi="Cambria"/>
                <w:b/>
                <w:bCs/>
                <w:szCs w:val="20"/>
              </w:rPr>
              <w:lastRenderedPageBreak/>
              <w:t xml:space="preserve">Electronic </w:t>
            </w:r>
            <w:r w:rsidR="00713BC3" w:rsidRPr="007E6D9F">
              <w:rPr>
                <w:rFonts w:ascii="Cambria" w:hAnsi="Cambria"/>
                <w:b/>
                <w:bCs/>
                <w:szCs w:val="20"/>
              </w:rPr>
              <w:t>resources</w:t>
            </w:r>
          </w:p>
          <w:p w:rsidR="007F629D" w:rsidRPr="007E6D9F" w:rsidRDefault="007F629D" w:rsidP="007F629D">
            <w:pPr>
              <w:rPr>
                <w:rFonts w:ascii="Cambria" w:hAnsi="Cambria" w:cs="Arial"/>
                <w:b/>
                <w:bCs/>
                <w:szCs w:val="20"/>
                <w:lang w:val="en-US"/>
              </w:rPr>
            </w:pPr>
          </w:p>
          <w:p w:rsidR="00EC794D" w:rsidRPr="007E6D9F" w:rsidRDefault="00EC794D" w:rsidP="00F57F5A">
            <w:pPr>
              <w:rPr>
                <w:rFonts w:ascii="Cambria" w:hAnsi="Cambria"/>
                <w:b/>
                <w:bCs/>
                <w:szCs w:val="20"/>
                <w:lang w:val="en-US"/>
              </w:rPr>
            </w:pPr>
          </w:p>
          <w:p w:rsidR="00950ED5" w:rsidRPr="007E6D9F" w:rsidRDefault="00950ED5" w:rsidP="00950ED5">
            <w:pPr>
              <w:rPr>
                <w:rFonts w:ascii="Calibri" w:hAnsi="Calibri"/>
                <w:b/>
                <w:bCs/>
                <w:sz w:val="22"/>
                <w:szCs w:val="22"/>
              </w:rPr>
            </w:pPr>
            <w:r w:rsidRPr="007E6D9F">
              <w:rPr>
                <w:rFonts w:ascii="Calibri" w:hAnsi="Calibri"/>
                <w:b/>
                <w:bCs/>
                <w:sz w:val="22"/>
                <w:szCs w:val="22"/>
              </w:rPr>
              <w:t>Relevant Website and Journals</w:t>
            </w:r>
          </w:p>
          <w:p w:rsidR="00950ED5" w:rsidRPr="007E6D9F" w:rsidRDefault="000C46FF" w:rsidP="00AC223A">
            <w:pPr>
              <w:numPr>
                <w:ilvl w:val="0"/>
                <w:numId w:val="4"/>
              </w:numPr>
              <w:contextualSpacing/>
              <w:rPr>
                <w:rFonts w:ascii="Calibri" w:hAnsi="Calibri"/>
                <w:b/>
                <w:bCs/>
                <w:sz w:val="22"/>
                <w:szCs w:val="22"/>
                <w:u w:val="single"/>
              </w:rPr>
            </w:pPr>
            <w:r w:rsidRPr="007E6D9F">
              <w:rPr>
                <w:rFonts w:ascii="Calibri" w:hAnsi="Calibri"/>
                <w:b/>
                <w:bCs/>
                <w:sz w:val="22"/>
                <w:szCs w:val="22"/>
                <w:u w:val="single"/>
              </w:rPr>
              <w:t>Database</w:t>
            </w:r>
          </w:p>
          <w:p w:rsidR="00950ED5" w:rsidRPr="007E6D9F" w:rsidRDefault="00950ED5" w:rsidP="00AC223A">
            <w:pPr>
              <w:numPr>
                <w:ilvl w:val="0"/>
                <w:numId w:val="4"/>
              </w:numPr>
              <w:contextualSpacing/>
              <w:rPr>
                <w:rFonts w:ascii="Calibri" w:hAnsi="Calibri"/>
                <w:b/>
                <w:bCs/>
                <w:sz w:val="22"/>
                <w:szCs w:val="22"/>
                <w:u w:val="single"/>
              </w:rPr>
            </w:pPr>
            <w:r w:rsidRPr="007E6D9F">
              <w:rPr>
                <w:rFonts w:ascii="Calibri" w:hAnsi="Calibri"/>
                <w:b/>
                <w:bCs/>
                <w:sz w:val="22"/>
                <w:szCs w:val="22"/>
                <w:u w:val="single"/>
              </w:rPr>
              <w:t>Website</w:t>
            </w:r>
          </w:p>
          <w:p w:rsidR="00EC794D" w:rsidRPr="007E6D9F" w:rsidRDefault="00EC794D" w:rsidP="00F57F5A">
            <w:pPr>
              <w:rPr>
                <w:rFonts w:ascii="Cambria" w:hAnsi="Cambria"/>
                <w:szCs w:val="20"/>
                <w:lang w:val="en-US"/>
              </w:rPr>
            </w:pPr>
          </w:p>
          <w:p w:rsidR="00EC794D" w:rsidRPr="007E6D9F" w:rsidRDefault="00EC794D" w:rsidP="00F57F5A">
            <w:pPr>
              <w:rPr>
                <w:rFonts w:ascii="Cambria" w:hAnsi="Cambria"/>
                <w:szCs w:val="20"/>
                <w:lang w:val="en-US"/>
              </w:rPr>
            </w:pPr>
          </w:p>
          <w:p w:rsidR="00D73DA5" w:rsidRPr="007E6D9F" w:rsidRDefault="00D73DA5" w:rsidP="00F57F5A">
            <w:pPr>
              <w:rPr>
                <w:rFonts w:ascii="Cambria" w:hAnsi="Cambria"/>
                <w:szCs w:val="20"/>
                <w:lang w:val="en-US"/>
              </w:rPr>
            </w:pPr>
          </w:p>
        </w:tc>
      </w:tr>
    </w:tbl>
    <w:p w:rsidR="00EC794D" w:rsidRDefault="00EC794D"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Default="00D658BE" w:rsidP="00EC794D">
      <w:pPr>
        <w:rPr>
          <w:rFonts w:ascii="Cambria" w:hAnsi="Cambria" w:cs="Arial"/>
          <w:b/>
          <w:bCs/>
          <w:sz w:val="22"/>
          <w:szCs w:val="22"/>
        </w:rPr>
      </w:pPr>
    </w:p>
    <w:p w:rsidR="00D658BE" w:rsidRPr="007E6D9F" w:rsidRDefault="00D658BE" w:rsidP="00EC794D">
      <w:pPr>
        <w:rPr>
          <w:rFonts w:ascii="Cambria" w:hAnsi="Cambria"/>
          <w:sz w:val="22"/>
          <w:szCs w:val="22"/>
        </w:rPr>
      </w:pPr>
    </w:p>
    <w:p w:rsidR="00B143AC" w:rsidRPr="007E6D9F" w:rsidRDefault="007F629D" w:rsidP="00700C7B">
      <w:pPr>
        <w:pStyle w:val="ps2"/>
        <w:spacing w:before="120" w:after="120" w:line="240" w:lineRule="auto"/>
        <w:rPr>
          <w:rFonts w:ascii="Cambria" w:hAnsi="Cambria"/>
          <w:b w:val="0"/>
          <w:bCs w:val="0"/>
          <w:sz w:val="22"/>
          <w:szCs w:val="22"/>
        </w:rPr>
      </w:pPr>
      <w:r w:rsidRPr="007E6D9F">
        <w:rPr>
          <w:rFonts w:ascii="Cambria" w:hAnsi="Cambria"/>
          <w:sz w:val="22"/>
          <w:szCs w:val="22"/>
        </w:rPr>
        <w:t>2</w:t>
      </w:r>
      <w:r w:rsidR="00700C7B" w:rsidRPr="007E6D9F">
        <w:rPr>
          <w:rFonts w:ascii="Cambria" w:hAnsi="Cambria" w:hint="cs"/>
          <w:sz w:val="22"/>
          <w:szCs w:val="22"/>
          <w:rtl/>
        </w:rPr>
        <w:t>6</w:t>
      </w:r>
      <w:r w:rsidR="00D73DA5" w:rsidRPr="007E6D9F">
        <w:rPr>
          <w:rFonts w:ascii="Cambria" w:hAnsi="Cambria"/>
          <w:sz w:val="22"/>
          <w:szCs w:val="22"/>
        </w:rPr>
        <w:t xml:space="preserve">. </w:t>
      </w:r>
      <w:r w:rsidR="00B143AC" w:rsidRPr="007E6D9F">
        <w:rPr>
          <w:rFonts w:ascii="Cambria" w:hAnsi="Cambria"/>
          <w:sz w:val="22"/>
          <w:szCs w:val="22"/>
        </w:rPr>
        <w:t>Additional information</w:t>
      </w:r>
      <w:r w:rsidR="00121183" w:rsidRPr="007E6D9F">
        <w:rPr>
          <w:rFonts w:ascii="Cambria" w:hAnsi="Cambria"/>
          <w:sz w:val="22"/>
          <w:szCs w:val="22"/>
        </w:rPr>
        <w:t>:</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7E6D9F" w:rsidRPr="007E6D9F" w:rsidTr="00121183">
        <w:tc>
          <w:tcPr>
            <w:tcW w:w="10008" w:type="dxa"/>
          </w:tcPr>
          <w:p w:rsidR="006C1B77" w:rsidRDefault="006C1B77" w:rsidP="006C1B77">
            <w:pPr>
              <w:spacing w:line="360" w:lineRule="auto"/>
              <w:rPr>
                <w:rFonts w:ascii="Times New Roman" w:hAnsi="Times New Roman"/>
                <w:b/>
                <w:bCs/>
                <w:caps/>
              </w:rPr>
            </w:pPr>
            <w:r>
              <w:rPr>
                <w:rFonts w:ascii="Times New Roman" w:hAnsi="Times New Roman"/>
                <w:b/>
                <w:bCs/>
                <w:caps/>
              </w:rPr>
              <w:t>Appendix #1</w:t>
            </w:r>
          </w:p>
          <w:p w:rsidR="006C1B77" w:rsidRPr="00912744" w:rsidRDefault="006C1B77" w:rsidP="006C1B77">
            <w:pPr>
              <w:jc w:val="center"/>
              <w:rPr>
                <w:rFonts w:asciiTheme="majorBidi" w:hAnsiTheme="majorBidi" w:cstheme="majorBidi"/>
                <w:b/>
                <w:bCs/>
                <w:sz w:val="24"/>
                <w:lang w:bidi="ar-JO"/>
              </w:rPr>
            </w:pPr>
            <w:r w:rsidRPr="00912744">
              <w:rPr>
                <w:rFonts w:asciiTheme="majorBidi" w:hAnsiTheme="majorBidi" w:cstheme="majorBidi"/>
                <w:b/>
                <w:bCs/>
                <w:sz w:val="24"/>
                <w:lang w:bidi="ar-JO"/>
              </w:rPr>
              <w:t>School of Nursing</w:t>
            </w:r>
          </w:p>
          <w:p w:rsidR="006C1B77" w:rsidRPr="00912744" w:rsidRDefault="006C1B77" w:rsidP="006C1B77">
            <w:pPr>
              <w:jc w:val="center"/>
              <w:rPr>
                <w:rFonts w:asciiTheme="majorBidi" w:hAnsiTheme="majorBidi" w:cstheme="majorBidi"/>
                <w:b/>
                <w:bCs/>
                <w:sz w:val="24"/>
                <w:rtl/>
                <w:lang w:bidi="ar-JO"/>
              </w:rPr>
            </w:pPr>
            <w:r w:rsidRPr="00912744">
              <w:rPr>
                <w:rFonts w:asciiTheme="majorBidi" w:hAnsiTheme="majorBidi" w:cstheme="majorBidi"/>
                <w:b/>
                <w:bCs/>
                <w:sz w:val="24"/>
                <w:lang w:bidi="ar-JO"/>
              </w:rPr>
              <w:lastRenderedPageBreak/>
              <w:t>Maternal and Child Health Nursing Department</w:t>
            </w:r>
          </w:p>
          <w:p w:rsidR="006C1B77" w:rsidRPr="00912744" w:rsidRDefault="006C1B77" w:rsidP="006C1B77">
            <w:pPr>
              <w:jc w:val="center"/>
              <w:rPr>
                <w:rFonts w:asciiTheme="majorBidi" w:hAnsiTheme="majorBidi" w:cstheme="majorBidi"/>
                <w:b/>
                <w:bCs/>
                <w:sz w:val="24"/>
                <w:rtl/>
                <w:lang w:bidi="ar-JO"/>
              </w:rPr>
            </w:pPr>
            <w:r w:rsidRPr="00912744">
              <w:rPr>
                <w:rFonts w:asciiTheme="majorBidi" w:hAnsiTheme="majorBidi" w:cstheme="majorBidi"/>
                <w:b/>
                <w:bCs/>
                <w:sz w:val="24"/>
                <w:lang w:bidi="ar-JO"/>
              </w:rPr>
              <w:t>Foundation of Growth and Development</w:t>
            </w:r>
          </w:p>
          <w:p w:rsidR="006C1B77" w:rsidRPr="00912744" w:rsidRDefault="006C1B77" w:rsidP="00764A22">
            <w:pPr>
              <w:jc w:val="center"/>
              <w:rPr>
                <w:rFonts w:asciiTheme="majorBidi" w:hAnsiTheme="majorBidi" w:cstheme="majorBidi"/>
                <w:b/>
                <w:bCs/>
                <w:sz w:val="24"/>
                <w:lang w:bidi="ar-JO"/>
              </w:rPr>
            </w:pPr>
            <w:r>
              <w:rPr>
                <w:rFonts w:asciiTheme="majorBidi" w:hAnsiTheme="majorBidi" w:cstheme="majorBidi"/>
                <w:b/>
                <w:bCs/>
                <w:sz w:val="24"/>
                <w:lang w:bidi="ar-JO"/>
              </w:rPr>
              <w:t xml:space="preserve">Second </w:t>
            </w:r>
            <w:r w:rsidRPr="00912744">
              <w:rPr>
                <w:rFonts w:asciiTheme="majorBidi" w:hAnsiTheme="majorBidi" w:cstheme="majorBidi"/>
                <w:b/>
                <w:bCs/>
                <w:sz w:val="24"/>
                <w:lang w:bidi="ar-JO"/>
              </w:rPr>
              <w:t xml:space="preserve"> Semester 2016/2017</w:t>
            </w:r>
          </w:p>
          <w:p w:rsidR="006C1B77" w:rsidRPr="00764A22" w:rsidRDefault="006C1B77" w:rsidP="00764A22">
            <w:pPr>
              <w:jc w:val="center"/>
              <w:rPr>
                <w:rFonts w:asciiTheme="majorBidi" w:hAnsiTheme="majorBidi" w:cstheme="majorBidi"/>
                <w:b/>
                <w:bCs/>
                <w:sz w:val="24"/>
                <w:rtl/>
                <w:lang w:bidi="ar-JO"/>
              </w:rPr>
            </w:pPr>
            <w:r w:rsidRPr="00912744">
              <w:rPr>
                <w:rFonts w:asciiTheme="majorBidi" w:hAnsiTheme="majorBidi" w:cstheme="majorBidi"/>
                <w:b/>
                <w:bCs/>
                <w:sz w:val="24"/>
                <w:lang w:bidi="ar-JO"/>
              </w:rPr>
              <w:t>Child Growth and Development Assessment</w:t>
            </w:r>
          </w:p>
          <w:p w:rsidR="006C1B77" w:rsidRPr="00CD66FC" w:rsidRDefault="006C1B77" w:rsidP="006C1B77">
            <w:pPr>
              <w:spacing w:line="360" w:lineRule="auto"/>
              <w:rPr>
                <w:rFonts w:ascii="Times New Roman" w:hAnsi="Times New Roman"/>
                <w:b/>
                <w:bCs/>
                <w:caps/>
              </w:rPr>
            </w:pPr>
            <w:r w:rsidRPr="00CD66FC">
              <w:rPr>
                <w:rFonts w:ascii="Times New Roman" w:hAnsi="Times New Roman"/>
                <w:b/>
                <w:bCs/>
                <w:caps/>
              </w:rPr>
              <w:t>S</w:t>
            </w:r>
            <w:r w:rsidRPr="00CD66FC">
              <w:rPr>
                <w:rFonts w:ascii="Times New Roman" w:hAnsi="Times New Roman"/>
                <w:b/>
                <w:bCs/>
              </w:rPr>
              <w:t>tudent</w:t>
            </w:r>
            <w:r w:rsidRPr="00CD66FC">
              <w:rPr>
                <w:rFonts w:ascii="Times New Roman" w:hAnsi="Times New Roman"/>
                <w:b/>
                <w:bCs/>
                <w:caps/>
              </w:rPr>
              <w:t xml:space="preserve"> N</w:t>
            </w:r>
            <w:r w:rsidRPr="00CD66FC">
              <w:rPr>
                <w:rFonts w:ascii="Times New Roman" w:hAnsi="Times New Roman"/>
                <w:b/>
                <w:bCs/>
              </w:rPr>
              <w:t xml:space="preserve">ame: </w:t>
            </w:r>
          </w:p>
          <w:p w:rsidR="006C1B77" w:rsidRPr="00CD66FC" w:rsidRDefault="006C1B77" w:rsidP="006C1B77">
            <w:pPr>
              <w:spacing w:line="360" w:lineRule="auto"/>
              <w:rPr>
                <w:rFonts w:ascii="Times New Roman" w:hAnsi="Times New Roman"/>
                <w:caps/>
              </w:rPr>
            </w:pPr>
            <w:r w:rsidRPr="00CD66FC">
              <w:rPr>
                <w:rFonts w:ascii="Times New Roman" w:hAnsi="Times New Roman"/>
                <w:b/>
                <w:bCs/>
                <w:caps/>
              </w:rPr>
              <w:t>I</w:t>
            </w:r>
            <w:r w:rsidRPr="00CD66FC">
              <w:rPr>
                <w:rFonts w:ascii="Times New Roman" w:hAnsi="Times New Roman"/>
                <w:b/>
                <w:bCs/>
              </w:rPr>
              <w:t>nstructor</w:t>
            </w:r>
            <w:r w:rsidRPr="00CD66FC">
              <w:rPr>
                <w:rFonts w:ascii="Times New Roman" w:hAnsi="Times New Roman"/>
                <w:b/>
                <w:bCs/>
                <w:caps/>
              </w:rPr>
              <w:t xml:space="preserve"> N</w:t>
            </w:r>
            <w:r w:rsidRPr="00CD66FC">
              <w:rPr>
                <w:rFonts w:ascii="Times New Roman" w:hAnsi="Times New Roman"/>
                <w:b/>
                <w:bCs/>
              </w:rPr>
              <w:t>ame</w:t>
            </w:r>
            <w:r w:rsidRPr="00CD66FC">
              <w:rPr>
                <w:rFonts w:ascii="Times New Roman" w:hAnsi="Times New Roman"/>
                <w:caps/>
              </w:rPr>
              <w:t>:</w:t>
            </w:r>
          </w:p>
          <w:p w:rsidR="006C1B77" w:rsidRPr="00CD66FC" w:rsidRDefault="006C1B77" w:rsidP="006C1B77">
            <w:pPr>
              <w:spacing w:line="360" w:lineRule="auto"/>
              <w:ind w:left="45"/>
              <w:rPr>
                <w:rFonts w:ascii="Times New Roman" w:hAnsi="Times New Roman"/>
                <w:caps/>
              </w:rPr>
            </w:pPr>
            <w:r w:rsidRPr="00CD66FC">
              <w:rPr>
                <w:rFonts w:ascii="Times New Roman" w:hAnsi="Times New Roman"/>
                <w:caps/>
              </w:rPr>
              <w:t>Key:</w:t>
            </w:r>
            <w:r w:rsidRPr="00CD66FC">
              <w:rPr>
                <w:rFonts w:ascii="Times New Roman" w:hAnsi="Times New Roman"/>
              </w:rPr>
              <w:t xml:space="preserve"> </w:t>
            </w:r>
          </w:p>
          <w:p w:rsidR="006C1B77" w:rsidRPr="00CD66FC" w:rsidRDefault="006C1B77" w:rsidP="006C1B77">
            <w:pPr>
              <w:spacing w:line="360" w:lineRule="auto"/>
              <w:ind w:left="45"/>
              <w:rPr>
                <w:rFonts w:ascii="Times New Roman" w:hAnsi="Times New Roman"/>
                <w:caps/>
              </w:rPr>
            </w:pPr>
            <w:r>
              <w:rPr>
                <w:rFonts w:ascii="Times New Roman" w:hAnsi="Times New Roman"/>
              </w:rPr>
              <w:t>100%     (4)   = A</w:t>
            </w:r>
            <w:r w:rsidRPr="00CD66FC">
              <w:rPr>
                <w:rFonts w:ascii="Times New Roman" w:hAnsi="Times New Roman"/>
              </w:rPr>
              <w:t xml:space="preserve">lways perform the task professionally and </w:t>
            </w:r>
            <w:proofErr w:type="spellStart"/>
            <w:r w:rsidRPr="00CD66FC">
              <w:rPr>
                <w:rFonts w:ascii="Times New Roman" w:hAnsi="Times New Roman"/>
              </w:rPr>
              <w:t>skillfully</w:t>
            </w:r>
            <w:proofErr w:type="spellEnd"/>
            <w:r w:rsidRPr="00CD66FC">
              <w:rPr>
                <w:rFonts w:ascii="Times New Roman" w:hAnsi="Times New Roman"/>
              </w:rPr>
              <w:t>.</w:t>
            </w:r>
          </w:p>
          <w:p w:rsidR="006C1B77" w:rsidRPr="00CD66FC" w:rsidRDefault="006C1B77" w:rsidP="006C1B77">
            <w:pPr>
              <w:spacing w:line="360" w:lineRule="auto"/>
              <w:ind w:left="45"/>
              <w:rPr>
                <w:rFonts w:ascii="Times New Roman" w:hAnsi="Times New Roman"/>
                <w:caps/>
              </w:rPr>
            </w:pPr>
            <w:r>
              <w:rPr>
                <w:rFonts w:ascii="Times New Roman" w:hAnsi="Times New Roman"/>
              </w:rPr>
              <w:t>75%       (3)   = U</w:t>
            </w:r>
            <w:r w:rsidRPr="00CD66FC">
              <w:rPr>
                <w:rFonts w:ascii="Times New Roman" w:hAnsi="Times New Roman"/>
              </w:rPr>
              <w:t xml:space="preserve">sually perform the task professionally and </w:t>
            </w:r>
            <w:proofErr w:type="spellStart"/>
            <w:r w:rsidRPr="00CD66FC">
              <w:rPr>
                <w:rFonts w:ascii="Times New Roman" w:hAnsi="Times New Roman"/>
              </w:rPr>
              <w:t>skillfully</w:t>
            </w:r>
            <w:proofErr w:type="spellEnd"/>
            <w:r w:rsidRPr="00CD66FC">
              <w:rPr>
                <w:rFonts w:ascii="Times New Roman" w:hAnsi="Times New Roman"/>
              </w:rPr>
              <w:t>.</w:t>
            </w:r>
          </w:p>
          <w:p w:rsidR="006C1B77" w:rsidRPr="00CD66FC" w:rsidRDefault="006C1B77" w:rsidP="006C1B77">
            <w:pPr>
              <w:spacing w:line="360" w:lineRule="auto"/>
              <w:ind w:left="45"/>
              <w:rPr>
                <w:rFonts w:ascii="Times New Roman" w:hAnsi="Times New Roman"/>
                <w:caps/>
              </w:rPr>
            </w:pPr>
            <w:r>
              <w:rPr>
                <w:rFonts w:ascii="Times New Roman" w:hAnsi="Times New Roman"/>
              </w:rPr>
              <w:t>50%        (2</w:t>
            </w:r>
            <w:proofErr w:type="gramStart"/>
            <w:r>
              <w:rPr>
                <w:rFonts w:ascii="Times New Roman" w:hAnsi="Times New Roman"/>
              </w:rPr>
              <w:t>)  =</w:t>
            </w:r>
            <w:proofErr w:type="gramEnd"/>
            <w:r>
              <w:rPr>
                <w:rFonts w:ascii="Times New Roman" w:hAnsi="Times New Roman"/>
              </w:rPr>
              <w:t xml:space="preserve"> O</w:t>
            </w:r>
            <w:r w:rsidRPr="00CD66FC">
              <w:rPr>
                <w:rFonts w:ascii="Times New Roman" w:hAnsi="Times New Roman"/>
              </w:rPr>
              <w:t xml:space="preserve">ccasionally perform the task professionally and </w:t>
            </w:r>
            <w:proofErr w:type="spellStart"/>
            <w:r w:rsidRPr="00CD66FC">
              <w:rPr>
                <w:rFonts w:ascii="Times New Roman" w:hAnsi="Times New Roman"/>
              </w:rPr>
              <w:t>skillfully</w:t>
            </w:r>
            <w:proofErr w:type="spellEnd"/>
            <w:r w:rsidRPr="00CD66FC">
              <w:rPr>
                <w:rFonts w:ascii="Times New Roman" w:hAnsi="Times New Roman"/>
              </w:rPr>
              <w:t>.</w:t>
            </w:r>
          </w:p>
          <w:p w:rsidR="006C1B77" w:rsidRPr="00CD66FC" w:rsidRDefault="006C1B77" w:rsidP="006C1B77">
            <w:pPr>
              <w:spacing w:line="360" w:lineRule="auto"/>
              <w:ind w:left="45"/>
              <w:rPr>
                <w:rFonts w:ascii="Times New Roman" w:hAnsi="Times New Roman"/>
                <w:caps/>
              </w:rPr>
            </w:pPr>
            <w:r>
              <w:rPr>
                <w:rFonts w:ascii="Times New Roman" w:hAnsi="Times New Roman"/>
              </w:rPr>
              <w:t>25%       (1)   = P</w:t>
            </w:r>
            <w:r w:rsidRPr="00CD66FC">
              <w:rPr>
                <w:rFonts w:ascii="Times New Roman" w:hAnsi="Times New Roman"/>
              </w:rPr>
              <w:t xml:space="preserve">erform the task unprofessionally and </w:t>
            </w:r>
            <w:proofErr w:type="spellStart"/>
            <w:r w:rsidRPr="00CD66FC">
              <w:rPr>
                <w:rFonts w:ascii="Times New Roman" w:hAnsi="Times New Roman"/>
              </w:rPr>
              <w:t>unskillfully</w:t>
            </w:r>
            <w:proofErr w:type="spellEnd"/>
            <w:r w:rsidRPr="00CD66FC">
              <w:rPr>
                <w:rFonts w:ascii="Times New Roman" w:hAnsi="Times New Roman"/>
              </w:rPr>
              <w:t>.</w:t>
            </w:r>
          </w:p>
          <w:p w:rsidR="006C1B77" w:rsidRPr="00764A22" w:rsidRDefault="006C1B77" w:rsidP="00764A22">
            <w:pPr>
              <w:spacing w:line="360" w:lineRule="auto"/>
              <w:ind w:left="45"/>
              <w:rPr>
                <w:rFonts w:ascii="Times New Roman" w:hAnsi="Times New Roman"/>
                <w:caps/>
              </w:rPr>
            </w:pPr>
            <w:proofErr w:type="gramStart"/>
            <w:r>
              <w:rPr>
                <w:rFonts w:ascii="Times New Roman" w:hAnsi="Times New Roman"/>
              </w:rPr>
              <w:t>zero</w:t>
            </w:r>
            <w:proofErr w:type="gramEnd"/>
            <w:r>
              <w:rPr>
                <w:rFonts w:ascii="Times New Roman" w:hAnsi="Times New Roman"/>
              </w:rPr>
              <w:t>%   (0)   = D</w:t>
            </w:r>
            <w:r w:rsidRPr="00CD66FC">
              <w:rPr>
                <w:rFonts w:ascii="Times New Roman" w:hAnsi="Times New Roman"/>
              </w:rPr>
              <w:t>o not perform the task</w:t>
            </w:r>
            <w:r w:rsidRPr="00CD66FC">
              <w:rPr>
                <w:rFonts w:ascii="Times New Roman" w:hAnsi="Times New Roman"/>
                <w:caps/>
              </w:rPr>
              <w:t>.</w:t>
            </w:r>
          </w:p>
          <w:tbl>
            <w:tblPr>
              <w:tblStyle w:val="TableGrid"/>
              <w:tblW w:w="9639" w:type="dxa"/>
              <w:tblInd w:w="207" w:type="dxa"/>
              <w:tblLayout w:type="fixed"/>
              <w:tblLook w:val="04A0" w:firstRow="1" w:lastRow="0" w:firstColumn="1" w:lastColumn="0" w:noHBand="0" w:noVBand="1"/>
            </w:tblPr>
            <w:tblGrid>
              <w:gridCol w:w="6196"/>
              <w:gridCol w:w="360"/>
              <w:gridCol w:w="270"/>
              <w:gridCol w:w="360"/>
              <w:gridCol w:w="450"/>
              <w:gridCol w:w="360"/>
              <w:gridCol w:w="540"/>
              <w:gridCol w:w="1103"/>
            </w:tblGrid>
            <w:tr w:rsidR="00764A22" w:rsidTr="00764A22">
              <w:tc>
                <w:tcPr>
                  <w:tcW w:w="6196" w:type="dxa"/>
                  <w:shd w:val="clear" w:color="auto" w:fill="D9D9D9" w:themeFill="background1" w:themeFillShade="D9"/>
                </w:tcPr>
                <w:p w:rsidR="006C1B77" w:rsidRDefault="006C1B77" w:rsidP="00881E50">
                  <w:r>
                    <w:t xml:space="preserve">Items </w:t>
                  </w:r>
                </w:p>
              </w:tc>
              <w:tc>
                <w:tcPr>
                  <w:tcW w:w="360" w:type="dxa"/>
                  <w:shd w:val="clear" w:color="auto" w:fill="D9D9D9" w:themeFill="background1" w:themeFillShade="D9"/>
                </w:tcPr>
                <w:p w:rsidR="006C1B77" w:rsidRDefault="006C1B77" w:rsidP="00881E50">
                  <w:pPr>
                    <w:rPr>
                      <w:lang w:bidi="ar-JO"/>
                    </w:rPr>
                  </w:pPr>
                  <w:r>
                    <w:rPr>
                      <w:lang w:bidi="ar-JO"/>
                    </w:rPr>
                    <w:t>0</w:t>
                  </w:r>
                </w:p>
              </w:tc>
              <w:tc>
                <w:tcPr>
                  <w:tcW w:w="270" w:type="dxa"/>
                  <w:shd w:val="clear" w:color="auto" w:fill="D9D9D9" w:themeFill="background1" w:themeFillShade="D9"/>
                </w:tcPr>
                <w:p w:rsidR="006C1B77" w:rsidRDefault="006C1B77" w:rsidP="00881E50">
                  <w:pPr>
                    <w:rPr>
                      <w:lang w:bidi="ar-JO"/>
                    </w:rPr>
                  </w:pPr>
                  <w:r>
                    <w:rPr>
                      <w:lang w:bidi="ar-JO"/>
                    </w:rPr>
                    <w:t>1</w:t>
                  </w:r>
                </w:p>
              </w:tc>
              <w:tc>
                <w:tcPr>
                  <w:tcW w:w="360" w:type="dxa"/>
                  <w:shd w:val="clear" w:color="auto" w:fill="D9D9D9" w:themeFill="background1" w:themeFillShade="D9"/>
                </w:tcPr>
                <w:p w:rsidR="006C1B77" w:rsidRDefault="006C1B77" w:rsidP="00881E50">
                  <w:pPr>
                    <w:rPr>
                      <w:lang w:bidi="ar-JO"/>
                    </w:rPr>
                  </w:pPr>
                  <w:r>
                    <w:rPr>
                      <w:lang w:bidi="ar-JO"/>
                    </w:rPr>
                    <w:t>2</w:t>
                  </w:r>
                </w:p>
              </w:tc>
              <w:tc>
                <w:tcPr>
                  <w:tcW w:w="450" w:type="dxa"/>
                  <w:shd w:val="clear" w:color="auto" w:fill="D9D9D9" w:themeFill="background1" w:themeFillShade="D9"/>
                </w:tcPr>
                <w:p w:rsidR="006C1B77" w:rsidRDefault="006C1B77" w:rsidP="00881E50">
                  <w:pPr>
                    <w:rPr>
                      <w:lang w:bidi="ar-JO"/>
                    </w:rPr>
                  </w:pPr>
                  <w:r>
                    <w:rPr>
                      <w:lang w:bidi="ar-JO"/>
                    </w:rPr>
                    <w:t>3</w:t>
                  </w:r>
                </w:p>
              </w:tc>
              <w:tc>
                <w:tcPr>
                  <w:tcW w:w="360" w:type="dxa"/>
                  <w:shd w:val="clear" w:color="auto" w:fill="D9D9D9" w:themeFill="background1" w:themeFillShade="D9"/>
                </w:tcPr>
                <w:p w:rsidR="006C1B77" w:rsidRDefault="006C1B77" w:rsidP="00881E50">
                  <w:pPr>
                    <w:rPr>
                      <w:lang w:bidi="ar-JO"/>
                    </w:rPr>
                  </w:pPr>
                  <w:r>
                    <w:rPr>
                      <w:lang w:bidi="ar-JO"/>
                    </w:rPr>
                    <w:t>4</w:t>
                  </w:r>
                </w:p>
              </w:tc>
              <w:tc>
                <w:tcPr>
                  <w:tcW w:w="540" w:type="dxa"/>
                  <w:shd w:val="clear" w:color="auto" w:fill="D9D9D9" w:themeFill="background1" w:themeFillShade="D9"/>
                </w:tcPr>
                <w:p w:rsidR="006C1B77" w:rsidRDefault="006C1B77" w:rsidP="00881E50">
                  <w:pPr>
                    <w:rPr>
                      <w:lang w:bidi="ar-JO"/>
                    </w:rPr>
                  </w:pPr>
                  <w:r>
                    <w:rPr>
                      <w:lang w:bidi="ar-JO"/>
                    </w:rPr>
                    <w:t>Mark</w:t>
                  </w:r>
                </w:p>
              </w:tc>
              <w:tc>
                <w:tcPr>
                  <w:tcW w:w="1103" w:type="dxa"/>
                  <w:shd w:val="clear" w:color="auto" w:fill="D9D9D9" w:themeFill="background1" w:themeFillShade="D9"/>
                </w:tcPr>
                <w:p w:rsidR="006C1B77" w:rsidRDefault="006C1B77" w:rsidP="00881E50">
                  <w:pPr>
                    <w:rPr>
                      <w:lang w:bidi="ar-JO"/>
                    </w:rPr>
                  </w:pPr>
                  <w:r>
                    <w:rPr>
                      <w:lang w:bidi="ar-JO"/>
                    </w:rPr>
                    <w:t>Student Mark</w:t>
                  </w:r>
                </w:p>
              </w:tc>
            </w:tr>
            <w:tr w:rsidR="00764A22" w:rsidTr="00764A22">
              <w:tc>
                <w:tcPr>
                  <w:tcW w:w="6196" w:type="dxa"/>
                </w:tcPr>
                <w:p w:rsidR="006C1B77" w:rsidRDefault="006C1B77" w:rsidP="00764A22">
                  <w:r>
                    <w:t>Select an individual to be observed /interviewed.</w:t>
                  </w:r>
                </w:p>
                <w:p w:rsidR="006C1B77" w:rsidRDefault="006C1B77" w:rsidP="00764A22">
                  <w:pPr>
                    <w:pStyle w:val="ListParagraph"/>
                    <w:numPr>
                      <w:ilvl w:val="0"/>
                      <w:numId w:val="45"/>
                    </w:numPr>
                    <w:ind w:left="305"/>
                    <w:rPr>
                      <w:lang w:bidi="ar-JO"/>
                    </w:rPr>
                  </w:pPr>
                  <w:r>
                    <w:rPr>
                      <w:lang w:bidi="ar-JO"/>
                    </w:rPr>
                    <w:t>Format (APA): (not exceed 5  pages,12 regular font Times new roman, and Double space</w:t>
                  </w:r>
                </w:p>
              </w:tc>
              <w:tc>
                <w:tcPr>
                  <w:tcW w:w="360" w:type="dxa"/>
                </w:tcPr>
                <w:p w:rsidR="006C1B77" w:rsidRDefault="006C1B77" w:rsidP="00881E50">
                  <w:pPr>
                    <w:rPr>
                      <w:lang w:bidi="ar-JO"/>
                    </w:rPr>
                  </w:pPr>
                </w:p>
              </w:tc>
              <w:tc>
                <w:tcPr>
                  <w:tcW w:w="270" w:type="dxa"/>
                </w:tcPr>
                <w:p w:rsidR="006C1B77" w:rsidRDefault="006C1B77" w:rsidP="00881E50">
                  <w:pPr>
                    <w:rPr>
                      <w:lang w:bidi="ar-JO"/>
                    </w:rPr>
                  </w:pPr>
                </w:p>
              </w:tc>
              <w:tc>
                <w:tcPr>
                  <w:tcW w:w="360" w:type="dxa"/>
                </w:tcPr>
                <w:p w:rsidR="006C1B77" w:rsidRDefault="006C1B77" w:rsidP="00881E50">
                  <w:pPr>
                    <w:rPr>
                      <w:lang w:bidi="ar-JO"/>
                    </w:rPr>
                  </w:pPr>
                </w:p>
                <w:p w:rsidR="006C1B77" w:rsidRDefault="006C1B77" w:rsidP="00881E50">
                  <w:pPr>
                    <w:jc w:val="center"/>
                    <w:rPr>
                      <w:lang w:bidi="ar-JO"/>
                    </w:rPr>
                  </w:pPr>
                </w:p>
                <w:p w:rsidR="006C1B77" w:rsidRDefault="006C1B77" w:rsidP="00881E50">
                  <w:pPr>
                    <w:jc w:val="center"/>
                    <w:rPr>
                      <w:lang w:bidi="ar-JO"/>
                    </w:rPr>
                  </w:pPr>
                </w:p>
                <w:p w:rsidR="006C1B77" w:rsidRDefault="006C1B77" w:rsidP="00881E50">
                  <w:pPr>
                    <w:jc w:val="center"/>
                    <w:rPr>
                      <w:lang w:bidi="ar-JO"/>
                    </w:rPr>
                  </w:pPr>
                </w:p>
              </w:tc>
              <w:tc>
                <w:tcPr>
                  <w:tcW w:w="450" w:type="dxa"/>
                </w:tcPr>
                <w:p w:rsidR="006C1B77" w:rsidRDefault="006C1B77" w:rsidP="00881E50">
                  <w:pPr>
                    <w:rPr>
                      <w:lang w:bidi="ar-JO"/>
                    </w:rPr>
                  </w:pPr>
                </w:p>
              </w:tc>
              <w:tc>
                <w:tcPr>
                  <w:tcW w:w="360" w:type="dxa"/>
                </w:tcPr>
                <w:p w:rsidR="006C1B77" w:rsidRDefault="006C1B77" w:rsidP="00881E50">
                  <w:pPr>
                    <w:rPr>
                      <w:lang w:bidi="ar-JO"/>
                    </w:rPr>
                  </w:pPr>
                </w:p>
              </w:tc>
              <w:tc>
                <w:tcPr>
                  <w:tcW w:w="540" w:type="dxa"/>
                </w:tcPr>
                <w:p w:rsidR="006C1B77" w:rsidRDefault="006C1B77" w:rsidP="00881E50">
                  <w:pPr>
                    <w:rPr>
                      <w:lang w:bidi="ar-JO"/>
                    </w:rPr>
                  </w:pPr>
                  <w:r>
                    <w:rPr>
                      <w:lang w:bidi="ar-JO"/>
                    </w:rPr>
                    <w:t>1</w:t>
                  </w:r>
                </w:p>
              </w:tc>
              <w:tc>
                <w:tcPr>
                  <w:tcW w:w="1103" w:type="dxa"/>
                </w:tcPr>
                <w:p w:rsidR="006C1B77" w:rsidRDefault="006C1B77" w:rsidP="00881E50">
                  <w:pPr>
                    <w:rPr>
                      <w:lang w:bidi="ar-JO"/>
                    </w:rPr>
                  </w:pPr>
                </w:p>
              </w:tc>
            </w:tr>
            <w:tr w:rsidR="00764A22" w:rsidTr="00764A22">
              <w:tc>
                <w:tcPr>
                  <w:tcW w:w="6196" w:type="dxa"/>
                </w:tcPr>
                <w:p w:rsidR="006C1B77" w:rsidRPr="0008200B" w:rsidRDefault="006C1B77" w:rsidP="006C1B77">
                  <w:pPr>
                    <w:pStyle w:val="ListParagraph"/>
                    <w:numPr>
                      <w:ilvl w:val="0"/>
                      <w:numId w:val="45"/>
                    </w:numPr>
                    <w:ind w:left="284" w:hanging="284"/>
                  </w:pPr>
                  <w:r>
                    <w:t>State the developmental stage</w:t>
                  </w:r>
                </w:p>
              </w:tc>
              <w:tc>
                <w:tcPr>
                  <w:tcW w:w="360" w:type="dxa"/>
                </w:tcPr>
                <w:p w:rsidR="006C1B77" w:rsidRDefault="006C1B77" w:rsidP="00881E50">
                  <w:pPr>
                    <w:jc w:val="center"/>
                    <w:rPr>
                      <w:lang w:bidi="ar-JO"/>
                    </w:rPr>
                  </w:pPr>
                </w:p>
              </w:tc>
              <w:tc>
                <w:tcPr>
                  <w:tcW w:w="270" w:type="dxa"/>
                </w:tcPr>
                <w:p w:rsidR="006C1B77" w:rsidRDefault="006C1B77" w:rsidP="00881E50">
                  <w:pPr>
                    <w:jc w:val="center"/>
                    <w:rPr>
                      <w:lang w:bidi="ar-JO"/>
                    </w:rPr>
                  </w:pPr>
                </w:p>
              </w:tc>
              <w:tc>
                <w:tcPr>
                  <w:tcW w:w="360" w:type="dxa"/>
                </w:tcPr>
                <w:p w:rsidR="006C1B77" w:rsidRDefault="006C1B77" w:rsidP="00881E50">
                  <w:pPr>
                    <w:jc w:val="center"/>
                    <w:rPr>
                      <w:lang w:bidi="ar-JO"/>
                    </w:rPr>
                  </w:pPr>
                </w:p>
              </w:tc>
              <w:tc>
                <w:tcPr>
                  <w:tcW w:w="450" w:type="dxa"/>
                </w:tcPr>
                <w:p w:rsidR="006C1B77" w:rsidRDefault="006C1B77" w:rsidP="00881E50">
                  <w:pPr>
                    <w:rPr>
                      <w:lang w:bidi="ar-JO"/>
                    </w:rPr>
                  </w:pPr>
                </w:p>
              </w:tc>
              <w:tc>
                <w:tcPr>
                  <w:tcW w:w="360" w:type="dxa"/>
                </w:tcPr>
                <w:p w:rsidR="006C1B77" w:rsidRDefault="006C1B77" w:rsidP="00881E50">
                  <w:pPr>
                    <w:rPr>
                      <w:lang w:bidi="ar-JO"/>
                    </w:rPr>
                  </w:pPr>
                </w:p>
              </w:tc>
              <w:tc>
                <w:tcPr>
                  <w:tcW w:w="540" w:type="dxa"/>
                </w:tcPr>
                <w:p w:rsidR="006C1B77" w:rsidRDefault="006C1B77" w:rsidP="00881E50">
                  <w:pPr>
                    <w:rPr>
                      <w:lang w:bidi="ar-JO"/>
                    </w:rPr>
                  </w:pPr>
                  <w:r>
                    <w:rPr>
                      <w:lang w:bidi="ar-JO"/>
                    </w:rPr>
                    <w:t>1</w:t>
                  </w:r>
                </w:p>
              </w:tc>
              <w:tc>
                <w:tcPr>
                  <w:tcW w:w="1103" w:type="dxa"/>
                </w:tcPr>
                <w:p w:rsidR="006C1B77" w:rsidRDefault="006C1B77" w:rsidP="00881E50">
                  <w:pPr>
                    <w:rPr>
                      <w:lang w:bidi="ar-JO"/>
                    </w:rPr>
                  </w:pPr>
                </w:p>
              </w:tc>
            </w:tr>
            <w:tr w:rsidR="00764A22" w:rsidTr="00764A22">
              <w:tc>
                <w:tcPr>
                  <w:tcW w:w="6196" w:type="dxa"/>
                </w:tcPr>
                <w:p w:rsidR="006C1B77" w:rsidRPr="0008200B" w:rsidRDefault="006C1B77" w:rsidP="006C1B77">
                  <w:pPr>
                    <w:pStyle w:val="ListParagraph"/>
                    <w:numPr>
                      <w:ilvl w:val="0"/>
                      <w:numId w:val="45"/>
                    </w:numPr>
                    <w:ind w:left="284" w:hanging="262"/>
                  </w:pPr>
                  <w:r>
                    <w:t xml:space="preserve"> State </w:t>
                  </w:r>
                  <w:r w:rsidRPr="00F52480">
                    <w:t>physical, psychosocial, cognitive, moral and spiritual characteristics of the developmental stage</w:t>
                  </w:r>
                  <w:r>
                    <w:t xml:space="preserve"> of the child.</w:t>
                  </w:r>
                </w:p>
              </w:tc>
              <w:tc>
                <w:tcPr>
                  <w:tcW w:w="360" w:type="dxa"/>
                </w:tcPr>
                <w:p w:rsidR="006C1B77" w:rsidRDefault="006C1B77" w:rsidP="00881E50">
                  <w:pPr>
                    <w:jc w:val="center"/>
                    <w:rPr>
                      <w:lang w:bidi="ar-JO"/>
                    </w:rPr>
                  </w:pPr>
                </w:p>
              </w:tc>
              <w:tc>
                <w:tcPr>
                  <w:tcW w:w="270" w:type="dxa"/>
                </w:tcPr>
                <w:p w:rsidR="006C1B77" w:rsidRDefault="006C1B77" w:rsidP="00881E50">
                  <w:pPr>
                    <w:jc w:val="center"/>
                    <w:rPr>
                      <w:lang w:bidi="ar-JO"/>
                    </w:rPr>
                  </w:pPr>
                </w:p>
              </w:tc>
              <w:tc>
                <w:tcPr>
                  <w:tcW w:w="360" w:type="dxa"/>
                </w:tcPr>
                <w:p w:rsidR="006C1B77" w:rsidRDefault="006C1B77" w:rsidP="00881E50">
                  <w:pPr>
                    <w:jc w:val="center"/>
                    <w:rPr>
                      <w:lang w:bidi="ar-JO"/>
                    </w:rPr>
                  </w:pPr>
                </w:p>
              </w:tc>
              <w:tc>
                <w:tcPr>
                  <w:tcW w:w="450" w:type="dxa"/>
                </w:tcPr>
                <w:p w:rsidR="006C1B77" w:rsidRDefault="006C1B77" w:rsidP="00881E50">
                  <w:pPr>
                    <w:rPr>
                      <w:lang w:bidi="ar-JO"/>
                    </w:rPr>
                  </w:pPr>
                </w:p>
              </w:tc>
              <w:tc>
                <w:tcPr>
                  <w:tcW w:w="360" w:type="dxa"/>
                </w:tcPr>
                <w:p w:rsidR="006C1B77" w:rsidRDefault="006C1B77" w:rsidP="00881E50">
                  <w:pPr>
                    <w:rPr>
                      <w:lang w:bidi="ar-JO"/>
                    </w:rPr>
                  </w:pPr>
                </w:p>
              </w:tc>
              <w:tc>
                <w:tcPr>
                  <w:tcW w:w="540" w:type="dxa"/>
                </w:tcPr>
                <w:p w:rsidR="006C1B77" w:rsidRDefault="006C1B77" w:rsidP="00881E50">
                  <w:pPr>
                    <w:rPr>
                      <w:lang w:bidi="ar-JO"/>
                    </w:rPr>
                  </w:pPr>
                  <w:r>
                    <w:rPr>
                      <w:lang w:bidi="ar-JO"/>
                    </w:rPr>
                    <w:t>4</w:t>
                  </w:r>
                </w:p>
              </w:tc>
              <w:tc>
                <w:tcPr>
                  <w:tcW w:w="1103" w:type="dxa"/>
                </w:tcPr>
                <w:p w:rsidR="006C1B77" w:rsidRDefault="006C1B77" w:rsidP="00881E50">
                  <w:pPr>
                    <w:rPr>
                      <w:lang w:bidi="ar-JO"/>
                    </w:rPr>
                  </w:pPr>
                </w:p>
              </w:tc>
            </w:tr>
            <w:tr w:rsidR="00764A22" w:rsidTr="00764A22">
              <w:tc>
                <w:tcPr>
                  <w:tcW w:w="6196" w:type="dxa"/>
                </w:tcPr>
                <w:p w:rsidR="006C1B77" w:rsidRDefault="006C1B77" w:rsidP="006C1B77">
                  <w:pPr>
                    <w:pStyle w:val="ListParagraph"/>
                    <w:numPr>
                      <w:ilvl w:val="0"/>
                      <w:numId w:val="45"/>
                    </w:numPr>
                    <w:ind w:left="284" w:hanging="284"/>
                  </w:pPr>
                  <w:r>
                    <w:rPr>
                      <w:lang w:val="en-GB"/>
                    </w:rPr>
                    <w:t xml:space="preserve">Refer to </w:t>
                  </w:r>
                  <w:r>
                    <w:t>developmental stage of the selected child based on developmental theories.</w:t>
                  </w:r>
                </w:p>
              </w:tc>
              <w:tc>
                <w:tcPr>
                  <w:tcW w:w="360" w:type="dxa"/>
                </w:tcPr>
                <w:p w:rsidR="006C1B77" w:rsidRDefault="006C1B77" w:rsidP="00881E50">
                  <w:pPr>
                    <w:jc w:val="center"/>
                    <w:rPr>
                      <w:lang w:bidi="ar-JO"/>
                    </w:rPr>
                  </w:pPr>
                </w:p>
              </w:tc>
              <w:tc>
                <w:tcPr>
                  <w:tcW w:w="270" w:type="dxa"/>
                </w:tcPr>
                <w:p w:rsidR="006C1B77" w:rsidRDefault="006C1B77" w:rsidP="00881E50">
                  <w:pPr>
                    <w:jc w:val="center"/>
                    <w:rPr>
                      <w:lang w:bidi="ar-JO"/>
                    </w:rPr>
                  </w:pPr>
                </w:p>
              </w:tc>
              <w:tc>
                <w:tcPr>
                  <w:tcW w:w="360" w:type="dxa"/>
                </w:tcPr>
                <w:p w:rsidR="006C1B77" w:rsidRDefault="006C1B77" w:rsidP="00881E50">
                  <w:pPr>
                    <w:jc w:val="center"/>
                    <w:rPr>
                      <w:lang w:bidi="ar-JO"/>
                    </w:rPr>
                  </w:pPr>
                </w:p>
              </w:tc>
              <w:tc>
                <w:tcPr>
                  <w:tcW w:w="450" w:type="dxa"/>
                </w:tcPr>
                <w:p w:rsidR="006C1B77" w:rsidRDefault="006C1B77" w:rsidP="00881E50">
                  <w:pPr>
                    <w:rPr>
                      <w:lang w:bidi="ar-JO"/>
                    </w:rPr>
                  </w:pPr>
                </w:p>
              </w:tc>
              <w:tc>
                <w:tcPr>
                  <w:tcW w:w="360" w:type="dxa"/>
                </w:tcPr>
                <w:p w:rsidR="006C1B77" w:rsidRDefault="006C1B77" w:rsidP="00881E50">
                  <w:pPr>
                    <w:rPr>
                      <w:lang w:bidi="ar-JO"/>
                    </w:rPr>
                  </w:pPr>
                </w:p>
              </w:tc>
              <w:tc>
                <w:tcPr>
                  <w:tcW w:w="540" w:type="dxa"/>
                </w:tcPr>
                <w:p w:rsidR="006C1B77" w:rsidRDefault="006C1B77" w:rsidP="00881E50">
                  <w:pPr>
                    <w:rPr>
                      <w:lang w:bidi="ar-JO"/>
                    </w:rPr>
                  </w:pPr>
                  <w:r>
                    <w:rPr>
                      <w:lang w:bidi="ar-JO"/>
                    </w:rPr>
                    <w:t>1</w:t>
                  </w:r>
                </w:p>
              </w:tc>
              <w:tc>
                <w:tcPr>
                  <w:tcW w:w="1103" w:type="dxa"/>
                </w:tcPr>
                <w:p w:rsidR="006C1B77" w:rsidRDefault="006C1B77" w:rsidP="00881E50">
                  <w:pPr>
                    <w:rPr>
                      <w:lang w:bidi="ar-JO"/>
                    </w:rPr>
                  </w:pPr>
                </w:p>
              </w:tc>
            </w:tr>
            <w:tr w:rsidR="00764A22" w:rsidTr="00764A22">
              <w:tc>
                <w:tcPr>
                  <w:tcW w:w="6196" w:type="dxa"/>
                </w:tcPr>
                <w:p w:rsidR="006C1B77" w:rsidRPr="001962AE" w:rsidRDefault="006C1B77" w:rsidP="006C1B77">
                  <w:pPr>
                    <w:pStyle w:val="ListParagraph"/>
                    <w:numPr>
                      <w:ilvl w:val="0"/>
                      <w:numId w:val="45"/>
                    </w:numPr>
                    <w:ind w:left="284" w:hanging="284"/>
                  </w:pPr>
                  <w:r>
                    <w:t>Organized, clear</w:t>
                  </w:r>
                  <w:r w:rsidRPr="0008200B">
                    <w:t xml:space="preserve"> </w:t>
                  </w:r>
                  <w:r>
                    <w:t>language, &amp; correct spelling</w:t>
                  </w:r>
                </w:p>
              </w:tc>
              <w:tc>
                <w:tcPr>
                  <w:tcW w:w="360" w:type="dxa"/>
                </w:tcPr>
                <w:p w:rsidR="006C1B77" w:rsidRDefault="006C1B77" w:rsidP="00881E50">
                  <w:pPr>
                    <w:jc w:val="center"/>
                    <w:rPr>
                      <w:lang w:bidi="ar-JO"/>
                    </w:rPr>
                  </w:pPr>
                </w:p>
              </w:tc>
              <w:tc>
                <w:tcPr>
                  <w:tcW w:w="270" w:type="dxa"/>
                </w:tcPr>
                <w:p w:rsidR="006C1B77" w:rsidRDefault="006C1B77" w:rsidP="00881E50">
                  <w:pPr>
                    <w:jc w:val="center"/>
                    <w:rPr>
                      <w:lang w:bidi="ar-JO"/>
                    </w:rPr>
                  </w:pPr>
                </w:p>
              </w:tc>
              <w:tc>
                <w:tcPr>
                  <w:tcW w:w="360" w:type="dxa"/>
                </w:tcPr>
                <w:p w:rsidR="006C1B77" w:rsidRDefault="006C1B77" w:rsidP="00881E50">
                  <w:pPr>
                    <w:jc w:val="center"/>
                    <w:rPr>
                      <w:lang w:bidi="ar-JO"/>
                    </w:rPr>
                  </w:pPr>
                </w:p>
              </w:tc>
              <w:tc>
                <w:tcPr>
                  <w:tcW w:w="450" w:type="dxa"/>
                </w:tcPr>
                <w:p w:rsidR="006C1B77" w:rsidRDefault="006C1B77" w:rsidP="00881E50">
                  <w:pPr>
                    <w:rPr>
                      <w:lang w:bidi="ar-JO"/>
                    </w:rPr>
                  </w:pPr>
                </w:p>
              </w:tc>
              <w:tc>
                <w:tcPr>
                  <w:tcW w:w="360" w:type="dxa"/>
                </w:tcPr>
                <w:p w:rsidR="006C1B77" w:rsidRDefault="006C1B77" w:rsidP="00881E50">
                  <w:pPr>
                    <w:rPr>
                      <w:lang w:bidi="ar-JO"/>
                    </w:rPr>
                  </w:pPr>
                </w:p>
              </w:tc>
              <w:tc>
                <w:tcPr>
                  <w:tcW w:w="540" w:type="dxa"/>
                </w:tcPr>
                <w:p w:rsidR="006C1B77" w:rsidRDefault="006C1B77" w:rsidP="00881E50">
                  <w:pPr>
                    <w:rPr>
                      <w:lang w:bidi="ar-JO"/>
                    </w:rPr>
                  </w:pPr>
                  <w:r>
                    <w:rPr>
                      <w:lang w:bidi="ar-JO"/>
                    </w:rPr>
                    <w:t>1</w:t>
                  </w:r>
                </w:p>
              </w:tc>
              <w:tc>
                <w:tcPr>
                  <w:tcW w:w="1103" w:type="dxa"/>
                </w:tcPr>
                <w:p w:rsidR="006C1B77" w:rsidRDefault="006C1B77" w:rsidP="00881E50">
                  <w:pPr>
                    <w:rPr>
                      <w:lang w:bidi="ar-JO"/>
                    </w:rPr>
                  </w:pPr>
                </w:p>
              </w:tc>
            </w:tr>
            <w:tr w:rsidR="00764A22" w:rsidTr="00764A22">
              <w:tc>
                <w:tcPr>
                  <w:tcW w:w="6196" w:type="dxa"/>
                </w:tcPr>
                <w:p w:rsidR="006C1B77" w:rsidRPr="0008200B" w:rsidRDefault="006C1B77" w:rsidP="006C1B77">
                  <w:pPr>
                    <w:pStyle w:val="ListParagraph"/>
                    <w:numPr>
                      <w:ilvl w:val="0"/>
                      <w:numId w:val="45"/>
                    </w:numPr>
                    <w:ind w:left="284" w:hanging="284"/>
                  </w:pPr>
                  <w:r>
                    <w:t>Students opinion ( include any concern or problem) of the selected child</w:t>
                  </w:r>
                </w:p>
              </w:tc>
              <w:tc>
                <w:tcPr>
                  <w:tcW w:w="360" w:type="dxa"/>
                </w:tcPr>
                <w:p w:rsidR="006C1B77" w:rsidRDefault="006C1B77" w:rsidP="00881E50">
                  <w:pPr>
                    <w:jc w:val="center"/>
                    <w:rPr>
                      <w:lang w:bidi="ar-JO"/>
                    </w:rPr>
                  </w:pPr>
                </w:p>
              </w:tc>
              <w:tc>
                <w:tcPr>
                  <w:tcW w:w="270" w:type="dxa"/>
                </w:tcPr>
                <w:p w:rsidR="006C1B77" w:rsidRDefault="006C1B77" w:rsidP="00881E50">
                  <w:pPr>
                    <w:jc w:val="center"/>
                    <w:rPr>
                      <w:lang w:bidi="ar-JO"/>
                    </w:rPr>
                  </w:pPr>
                </w:p>
              </w:tc>
              <w:tc>
                <w:tcPr>
                  <w:tcW w:w="360" w:type="dxa"/>
                </w:tcPr>
                <w:p w:rsidR="006C1B77" w:rsidRDefault="006C1B77" w:rsidP="00881E50">
                  <w:pPr>
                    <w:jc w:val="center"/>
                    <w:rPr>
                      <w:lang w:bidi="ar-JO"/>
                    </w:rPr>
                  </w:pPr>
                </w:p>
              </w:tc>
              <w:tc>
                <w:tcPr>
                  <w:tcW w:w="450" w:type="dxa"/>
                </w:tcPr>
                <w:p w:rsidR="006C1B77" w:rsidRDefault="006C1B77" w:rsidP="00881E50">
                  <w:pPr>
                    <w:rPr>
                      <w:lang w:bidi="ar-JO"/>
                    </w:rPr>
                  </w:pPr>
                </w:p>
              </w:tc>
              <w:tc>
                <w:tcPr>
                  <w:tcW w:w="360" w:type="dxa"/>
                </w:tcPr>
                <w:p w:rsidR="006C1B77" w:rsidRDefault="006C1B77" w:rsidP="00881E50">
                  <w:pPr>
                    <w:rPr>
                      <w:lang w:bidi="ar-JO"/>
                    </w:rPr>
                  </w:pPr>
                </w:p>
              </w:tc>
              <w:tc>
                <w:tcPr>
                  <w:tcW w:w="540" w:type="dxa"/>
                </w:tcPr>
                <w:p w:rsidR="006C1B77" w:rsidRDefault="006C1B77" w:rsidP="00881E50">
                  <w:pPr>
                    <w:rPr>
                      <w:lang w:bidi="ar-JO"/>
                    </w:rPr>
                  </w:pPr>
                  <w:r>
                    <w:rPr>
                      <w:lang w:bidi="ar-JO"/>
                    </w:rPr>
                    <w:t>1</w:t>
                  </w:r>
                </w:p>
              </w:tc>
              <w:tc>
                <w:tcPr>
                  <w:tcW w:w="1103" w:type="dxa"/>
                </w:tcPr>
                <w:p w:rsidR="006C1B77" w:rsidRDefault="006C1B77" w:rsidP="00881E50">
                  <w:pPr>
                    <w:rPr>
                      <w:lang w:bidi="ar-JO"/>
                    </w:rPr>
                  </w:pPr>
                </w:p>
              </w:tc>
            </w:tr>
            <w:tr w:rsidR="00764A22" w:rsidTr="00764A22">
              <w:tc>
                <w:tcPr>
                  <w:tcW w:w="6196" w:type="dxa"/>
                </w:tcPr>
                <w:p w:rsidR="006C1B77" w:rsidRPr="0008200B" w:rsidRDefault="006C1B77" w:rsidP="006C1B77">
                  <w:pPr>
                    <w:pStyle w:val="ListParagraph"/>
                    <w:numPr>
                      <w:ilvl w:val="0"/>
                      <w:numId w:val="45"/>
                    </w:numPr>
                    <w:ind w:left="284" w:hanging="284"/>
                  </w:pPr>
                  <w:r>
                    <w:t>R</w:t>
                  </w:r>
                  <w:r w:rsidRPr="0008200B">
                    <w:t>eferences</w:t>
                  </w:r>
                </w:p>
              </w:tc>
              <w:tc>
                <w:tcPr>
                  <w:tcW w:w="360" w:type="dxa"/>
                </w:tcPr>
                <w:p w:rsidR="006C1B77" w:rsidRDefault="006C1B77" w:rsidP="00881E50">
                  <w:pPr>
                    <w:jc w:val="center"/>
                    <w:rPr>
                      <w:lang w:bidi="ar-JO"/>
                    </w:rPr>
                  </w:pPr>
                </w:p>
              </w:tc>
              <w:tc>
                <w:tcPr>
                  <w:tcW w:w="270" w:type="dxa"/>
                </w:tcPr>
                <w:p w:rsidR="006C1B77" w:rsidRDefault="006C1B77" w:rsidP="00881E50">
                  <w:pPr>
                    <w:jc w:val="center"/>
                    <w:rPr>
                      <w:lang w:bidi="ar-JO"/>
                    </w:rPr>
                  </w:pPr>
                </w:p>
              </w:tc>
              <w:tc>
                <w:tcPr>
                  <w:tcW w:w="360" w:type="dxa"/>
                </w:tcPr>
                <w:p w:rsidR="006C1B77" w:rsidRDefault="006C1B77" w:rsidP="00881E50">
                  <w:pPr>
                    <w:jc w:val="center"/>
                    <w:rPr>
                      <w:lang w:bidi="ar-JO"/>
                    </w:rPr>
                  </w:pPr>
                </w:p>
              </w:tc>
              <w:tc>
                <w:tcPr>
                  <w:tcW w:w="450" w:type="dxa"/>
                </w:tcPr>
                <w:p w:rsidR="006C1B77" w:rsidRDefault="006C1B77" w:rsidP="00881E50">
                  <w:pPr>
                    <w:rPr>
                      <w:lang w:bidi="ar-JO"/>
                    </w:rPr>
                  </w:pPr>
                </w:p>
              </w:tc>
              <w:tc>
                <w:tcPr>
                  <w:tcW w:w="360" w:type="dxa"/>
                </w:tcPr>
                <w:p w:rsidR="006C1B77" w:rsidRDefault="006C1B77" w:rsidP="00881E50">
                  <w:pPr>
                    <w:rPr>
                      <w:lang w:bidi="ar-JO"/>
                    </w:rPr>
                  </w:pPr>
                </w:p>
              </w:tc>
              <w:tc>
                <w:tcPr>
                  <w:tcW w:w="540" w:type="dxa"/>
                </w:tcPr>
                <w:p w:rsidR="006C1B77" w:rsidRDefault="006C1B77" w:rsidP="00881E50">
                  <w:pPr>
                    <w:rPr>
                      <w:lang w:bidi="ar-JO"/>
                    </w:rPr>
                  </w:pPr>
                  <w:r>
                    <w:rPr>
                      <w:lang w:bidi="ar-JO"/>
                    </w:rPr>
                    <w:t>1</w:t>
                  </w:r>
                </w:p>
              </w:tc>
              <w:tc>
                <w:tcPr>
                  <w:tcW w:w="1103" w:type="dxa"/>
                </w:tcPr>
                <w:p w:rsidR="006C1B77" w:rsidRDefault="006C1B77" w:rsidP="00881E50">
                  <w:pPr>
                    <w:rPr>
                      <w:lang w:bidi="ar-JO"/>
                    </w:rPr>
                  </w:pPr>
                </w:p>
              </w:tc>
            </w:tr>
            <w:tr w:rsidR="00764A22" w:rsidTr="00764A22">
              <w:tc>
                <w:tcPr>
                  <w:tcW w:w="6196" w:type="dxa"/>
                </w:tcPr>
                <w:p w:rsidR="006C1B77" w:rsidRPr="0008200B" w:rsidRDefault="006C1B77" w:rsidP="00881E50">
                  <w:pPr>
                    <w:pStyle w:val="ListParagraph"/>
                    <w:ind w:left="284"/>
                  </w:pPr>
                  <w:r>
                    <w:t xml:space="preserve">Total  score </w:t>
                  </w:r>
                </w:p>
              </w:tc>
              <w:tc>
                <w:tcPr>
                  <w:tcW w:w="360" w:type="dxa"/>
                </w:tcPr>
                <w:p w:rsidR="006C1B77" w:rsidRDefault="006C1B77" w:rsidP="00881E50">
                  <w:pPr>
                    <w:jc w:val="center"/>
                    <w:rPr>
                      <w:lang w:bidi="ar-JO"/>
                    </w:rPr>
                  </w:pPr>
                </w:p>
              </w:tc>
              <w:tc>
                <w:tcPr>
                  <w:tcW w:w="270" w:type="dxa"/>
                </w:tcPr>
                <w:p w:rsidR="006C1B77" w:rsidRDefault="006C1B77" w:rsidP="00881E50">
                  <w:pPr>
                    <w:jc w:val="center"/>
                    <w:rPr>
                      <w:lang w:bidi="ar-JO"/>
                    </w:rPr>
                  </w:pPr>
                </w:p>
              </w:tc>
              <w:tc>
                <w:tcPr>
                  <w:tcW w:w="360" w:type="dxa"/>
                </w:tcPr>
                <w:p w:rsidR="006C1B77" w:rsidRDefault="006C1B77" w:rsidP="00881E50">
                  <w:pPr>
                    <w:jc w:val="center"/>
                    <w:rPr>
                      <w:lang w:bidi="ar-JO"/>
                    </w:rPr>
                  </w:pPr>
                </w:p>
              </w:tc>
              <w:tc>
                <w:tcPr>
                  <w:tcW w:w="450" w:type="dxa"/>
                </w:tcPr>
                <w:p w:rsidR="006C1B77" w:rsidRDefault="006C1B77" w:rsidP="00881E50">
                  <w:pPr>
                    <w:rPr>
                      <w:lang w:bidi="ar-JO"/>
                    </w:rPr>
                  </w:pPr>
                </w:p>
              </w:tc>
              <w:tc>
                <w:tcPr>
                  <w:tcW w:w="360" w:type="dxa"/>
                </w:tcPr>
                <w:p w:rsidR="006C1B77" w:rsidRDefault="006C1B77" w:rsidP="00881E50">
                  <w:pPr>
                    <w:rPr>
                      <w:lang w:bidi="ar-JO"/>
                    </w:rPr>
                  </w:pPr>
                </w:p>
              </w:tc>
              <w:tc>
                <w:tcPr>
                  <w:tcW w:w="540" w:type="dxa"/>
                </w:tcPr>
                <w:p w:rsidR="006C1B77" w:rsidRDefault="006C1B77" w:rsidP="00881E50">
                  <w:pPr>
                    <w:rPr>
                      <w:lang w:bidi="ar-JO"/>
                    </w:rPr>
                  </w:pPr>
                  <w:r>
                    <w:rPr>
                      <w:lang w:bidi="ar-JO"/>
                    </w:rPr>
                    <w:t>10</w:t>
                  </w:r>
                </w:p>
              </w:tc>
              <w:tc>
                <w:tcPr>
                  <w:tcW w:w="1103" w:type="dxa"/>
                </w:tcPr>
                <w:p w:rsidR="006C1B77" w:rsidRDefault="006C1B77" w:rsidP="00881E50">
                  <w:pPr>
                    <w:rPr>
                      <w:lang w:bidi="ar-JO"/>
                    </w:rPr>
                  </w:pPr>
                </w:p>
              </w:tc>
            </w:tr>
          </w:tbl>
          <w:p w:rsidR="006C1B77" w:rsidRDefault="00764A22" w:rsidP="00764A22">
            <w:pPr>
              <w:rPr>
                <w:lang w:bidi="ar-JO"/>
              </w:rPr>
            </w:pPr>
            <w:r>
              <w:rPr>
                <w:lang w:bidi="ar-JO"/>
              </w:rPr>
              <w:t xml:space="preserve"> </w:t>
            </w:r>
          </w:p>
          <w:p w:rsidR="006C1B77" w:rsidRPr="00516C99" w:rsidRDefault="006C1B77" w:rsidP="006C1B77">
            <w:pPr>
              <w:rPr>
                <w:rFonts w:ascii="Arial Narrow" w:hAnsi="Arial Narrow" w:cs="Arial"/>
                <w:b/>
                <w:bCs/>
                <w:snapToGrid w:val="0"/>
                <w:color w:val="000000"/>
                <w:sz w:val="26"/>
                <w:szCs w:val="20"/>
                <w:u w:val="single"/>
                <w:lang w:val="en-US"/>
              </w:rPr>
            </w:pPr>
            <w:r w:rsidRPr="00516C99">
              <w:rPr>
                <w:rFonts w:ascii="Arial Narrow" w:hAnsi="Arial Narrow" w:cs="Arial"/>
                <w:b/>
                <w:bCs/>
                <w:snapToGrid w:val="0"/>
                <w:color w:val="000000"/>
                <w:sz w:val="26"/>
                <w:szCs w:val="20"/>
                <w:u w:val="single"/>
                <w:lang w:val="en-US"/>
              </w:rPr>
              <w:t xml:space="preserve">Note </w:t>
            </w:r>
          </w:p>
          <w:p w:rsidR="006C1B77" w:rsidRDefault="006C1B77" w:rsidP="006C1B77">
            <w:pPr>
              <w:rPr>
                <w:b/>
                <w:bCs/>
              </w:rPr>
            </w:pPr>
            <w:r w:rsidRPr="00516C99">
              <w:rPr>
                <w:b/>
                <w:bCs/>
              </w:rPr>
              <w:t xml:space="preserve">The student will lose 0.5 </w:t>
            </w:r>
            <w:proofErr w:type="gramStart"/>
            <w:r w:rsidRPr="00516C99">
              <w:rPr>
                <w:b/>
                <w:bCs/>
              </w:rPr>
              <w:t>mark</w:t>
            </w:r>
            <w:proofErr w:type="gramEnd"/>
            <w:r w:rsidRPr="00516C99">
              <w:rPr>
                <w:b/>
                <w:bCs/>
              </w:rPr>
              <w:t xml:space="preserve"> from the total score of the paper for each day of delay. </w:t>
            </w:r>
          </w:p>
          <w:p w:rsidR="006C1B77" w:rsidRDefault="006C1B77" w:rsidP="006C1B77">
            <w:pPr>
              <w:rPr>
                <w:b/>
                <w:bCs/>
              </w:rPr>
            </w:pPr>
          </w:p>
          <w:p w:rsidR="006C1B77" w:rsidRDefault="006C1B77" w:rsidP="006C1B77">
            <w:pPr>
              <w:rPr>
                <w:b/>
                <w:bCs/>
              </w:rPr>
            </w:pPr>
          </w:p>
          <w:p w:rsidR="006C1B77" w:rsidRDefault="006C1B77" w:rsidP="006C1B77">
            <w:pPr>
              <w:rPr>
                <w:b/>
                <w:bCs/>
              </w:rPr>
            </w:pPr>
          </w:p>
          <w:p w:rsidR="006C1B77" w:rsidRDefault="006C1B77" w:rsidP="006C1B77">
            <w:pPr>
              <w:rPr>
                <w:b/>
                <w:bCs/>
              </w:rPr>
            </w:pPr>
          </w:p>
          <w:p w:rsidR="006C1B77" w:rsidRDefault="006C1B77" w:rsidP="006C1B77">
            <w:pPr>
              <w:rPr>
                <w:b/>
                <w:bCs/>
              </w:rPr>
            </w:pPr>
          </w:p>
          <w:p w:rsidR="006C1B77" w:rsidRDefault="006C1B77" w:rsidP="006C1B77">
            <w:pPr>
              <w:rPr>
                <w:b/>
                <w:bCs/>
              </w:rPr>
            </w:pPr>
          </w:p>
          <w:p w:rsidR="006C1B77" w:rsidRDefault="006C1B77" w:rsidP="006C1B77">
            <w:pPr>
              <w:rPr>
                <w:b/>
                <w:bCs/>
              </w:rPr>
            </w:pPr>
          </w:p>
          <w:p w:rsidR="006C1B77" w:rsidRDefault="006C1B77" w:rsidP="006C1B77">
            <w:pPr>
              <w:rPr>
                <w:b/>
                <w:bCs/>
              </w:rPr>
            </w:pPr>
          </w:p>
          <w:p w:rsidR="006C1B77" w:rsidRDefault="006C1B77" w:rsidP="006C1B77">
            <w:pPr>
              <w:rPr>
                <w:b/>
                <w:bCs/>
              </w:rPr>
            </w:pPr>
          </w:p>
          <w:p w:rsidR="006C1B77" w:rsidRDefault="006C1B77" w:rsidP="006C1B77">
            <w:pPr>
              <w:rPr>
                <w:b/>
                <w:bCs/>
              </w:rPr>
            </w:pPr>
          </w:p>
          <w:p w:rsidR="006C1B77" w:rsidRDefault="006C1B77" w:rsidP="006C1B77">
            <w:pPr>
              <w:rPr>
                <w:b/>
                <w:bCs/>
              </w:rPr>
            </w:pPr>
          </w:p>
          <w:p w:rsidR="006C1B77" w:rsidRDefault="006C1B77" w:rsidP="006C1B77">
            <w:pPr>
              <w:rPr>
                <w:b/>
                <w:bCs/>
              </w:rPr>
            </w:pPr>
          </w:p>
          <w:p w:rsidR="006C1B77" w:rsidRDefault="006C1B77" w:rsidP="006C1B77">
            <w:pPr>
              <w:rPr>
                <w:b/>
                <w:bCs/>
              </w:rPr>
            </w:pPr>
          </w:p>
          <w:p w:rsidR="006C1B77" w:rsidRDefault="006C1B77" w:rsidP="006C1B77">
            <w:pPr>
              <w:rPr>
                <w:b/>
                <w:bCs/>
              </w:rPr>
            </w:pPr>
          </w:p>
          <w:p w:rsidR="006C1B77" w:rsidRDefault="006C1B77" w:rsidP="006C1B77">
            <w:pPr>
              <w:rPr>
                <w:b/>
                <w:bCs/>
              </w:rPr>
            </w:pPr>
          </w:p>
          <w:p w:rsidR="00AA5B3D" w:rsidRDefault="00AA5B3D" w:rsidP="006C1B77">
            <w:pPr>
              <w:rPr>
                <w:b/>
                <w:bCs/>
              </w:rPr>
            </w:pPr>
          </w:p>
          <w:p w:rsidR="00AA5B3D" w:rsidRDefault="00AA5B3D" w:rsidP="006C1B77">
            <w:pPr>
              <w:rPr>
                <w:b/>
                <w:bCs/>
              </w:rPr>
            </w:pPr>
          </w:p>
          <w:p w:rsidR="00AA5B3D" w:rsidRDefault="00AA5B3D" w:rsidP="006C1B77">
            <w:pPr>
              <w:rPr>
                <w:b/>
                <w:bCs/>
              </w:rPr>
            </w:pPr>
          </w:p>
          <w:p w:rsidR="00AA5B3D" w:rsidRDefault="00AA5B3D" w:rsidP="006C1B77">
            <w:pPr>
              <w:rPr>
                <w:b/>
                <w:bCs/>
              </w:rPr>
            </w:pPr>
            <w:bookmarkStart w:id="1" w:name="_GoBack"/>
            <w:bookmarkEnd w:id="1"/>
          </w:p>
          <w:p w:rsidR="006C1B77" w:rsidRDefault="006C1B77" w:rsidP="006C1B77">
            <w:pPr>
              <w:rPr>
                <w:b/>
                <w:bCs/>
              </w:rPr>
            </w:pPr>
          </w:p>
          <w:p w:rsidR="006C1B77" w:rsidRDefault="006C1B77" w:rsidP="006C1B77">
            <w:pPr>
              <w:rPr>
                <w:b/>
                <w:bCs/>
              </w:rPr>
            </w:pPr>
          </w:p>
          <w:p w:rsidR="006C1B77" w:rsidRDefault="006C1B77" w:rsidP="006C1B77">
            <w:pPr>
              <w:rPr>
                <w:b/>
                <w:bCs/>
              </w:rPr>
            </w:pPr>
            <w:r>
              <w:rPr>
                <w:b/>
                <w:bCs/>
              </w:rPr>
              <w:lastRenderedPageBreak/>
              <w:t xml:space="preserve">Appendix #2 </w:t>
            </w:r>
          </w:p>
          <w:p w:rsidR="006C1B77" w:rsidRDefault="006C1B77" w:rsidP="006C1B77">
            <w:pPr>
              <w:rPr>
                <w:b/>
                <w:bCs/>
              </w:rPr>
            </w:pPr>
          </w:p>
          <w:p w:rsidR="006C1B77" w:rsidRPr="00D04085" w:rsidRDefault="006C1B77" w:rsidP="006C1B77">
            <w:pPr>
              <w:jc w:val="center"/>
              <w:rPr>
                <w:rFonts w:asciiTheme="majorBidi" w:hAnsiTheme="majorBidi" w:cstheme="majorBidi"/>
                <w:b/>
                <w:bCs/>
                <w:sz w:val="24"/>
                <w:lang w:bidi="ar-JO"/>
              </w:rPr>
            </w:pPr>
            <w:r w:rsidRPr="00D04085">
              <w:rPr>
                <w:rFonts w:asciiTheme="majorBidi" w:hAnsiTheme="majorBidi" w:cstheme="majorBidi"/>
                <w:b/>
                <w:bCs/>
                <w:sz w:val="24"/>
                <w:lang w:bidi="ar-JO"/>
              </w:rPr>
              <w:t>School of Nursing</w:t>
            </w:r>
          </w:p>
          <w:p w:rsidR="006C1B77" w:rsidRPr="00D04085" w:rsidRDefault="006C1B77" w:rsidP="006C1B77">
            <w:pPr>
              <w:jc w:val="center"/>
              <w:rPr>
                <w:rFonts w:asciiTheme="majorBidi" w:hAnsiTheme="majorBidi" w:cstheme="majorBidi"/>
                <w:b/>
                <w:bCs/>
                <w:sz w:val="24"/>
                <w:rtl/>
                <w:lang w:bidi="ar-JO"/>
              </w:rPr>
            </w:pPr>
            <w:r w:rsidRPr="00D04085">
              <w:rPr>
                <w:rFonts w:asciiTheme="majorBidi" w:hAnsiTheme="majorBidi" w:cstheme="majorBidi"/>
                <w:b/>
                <w:bCs/>
                <w:sz w:val="24"/>
                <w:lang w:bidi="ar-JO"/>
              </w:rPr>
              <w:t xml:space="preserve">Maternal and Child Health Nursing Department </w:t>
            </w:r>
          </w:p>
          <w:p w:rsidR="006C1B77" w:rsidRPr="00D04085" w:rsidRDefault="006C1B77" w:rsidP="006C1B77">
            <w:pPr>
              <w:jc w:val="center"/>
              <w:rPr>
                <w:rFonts w:asciiTheme="majorBidi" w:hAnsiTheme="majorBidi" w:cstheme="majorBidi"/>
                <w:b/>
                <w:bCs/>
                <w:sz w:val="24"/>
                <w:rtl/>
                <w:lang w:bidi="ar-JO"/>
              </w:rPr>
            </w:pPr>
            <w:r w:rsidRPr="00D04085">
              <w:rPr>
                <w:rFonts w:asciiTheme="majorBidi" w:hAnsiTheme="majorBidi" w:cstheme="majorBidi"/>
                <w:b/>
                <w:bCs/>
                <w:sz w:val="24"/>
                <w:lang w:bidi="ar-JO"/>
              </w:rPr>
              <w:t xml:space="preserve">Foundation of Growth and Development </w:t>
            </w:r>
          </w:p>
          <w:p w:rsidR="006C1B77" w:rsidRPr="00D04085" w:rsidRDefault="006C1B77" w:rsidP="006C1B77">
            <w:pPr>
              <w:jc w:val="center"/>
              <w:rPr>
                <w:rFonts w:asciiTheme="majorBidi" w:hAnsiTheme="majorBidi" w:cstheme="majorBidi"/>
                <w:b/>
                <w:bCs/>
                <w:sz w:val="24"/>
                <w:lang w:bidi="ar-JO"/>
              </w:rPr>
            </w:pPr>
            <w:r>
              <w:rPr>
                <w:rFonts w:asciiTheme="majorBidi" w:hAnsiTheme="majorBidi" w:cstheme="majorBidi"/>
                <w:b/>
                <w:bCs/>
                <w:sz w:val="24"/>
                <w:lang w:bidi="ar-JO"/>
              </w:rPr>
              <w:t xml:space="preserve">Second </w:t>
            </w:r>
            <w:r w:rsidRPr="00D04085">
              <w:rPr>
                <w:rFonts w:asciiTheme="majorBidi" w:hAnsiTheme="majorBidi" w:cstheme="majorBidi"/>
                <w:b/>
                <w:bCs/>
                <w:sz w:val="24"/>
                <w:lang w:bidi="ar-JO"/>
              </w:rPr>
              <w:t>Semester 2016/2017</w:t>
            </w:r>
          </w:p>
          <w:p w:rsidR="006C1B77" w:rsidRPr="00D04085" w:rsidRDefault="006C1B77" w:rsidP="006C1B77">
            <w:pPr>
              <w:jc w:val="center"/>
              <w:rPr>
                <w:rFonts w:asciiTheme="majorBidi" w:hAnsiTheme="majorBidi" w:cstheme="majorBidi"/>
                <w:b/>
                <w:bCs/>
                <w:sz w:val="24"/>
                <w:lang w:bidi="ar-JO"/>
              </w:rPr>
            </w:pPr>
          </w:p>
          <w:p w:rsidR="006C1B77" w:rsidRPr="00D04085" w:rsidRDefault="006C1B77" w:rsidP="006C1B77">
            <w:pPr>
              <w:jc w:val="center"/>
              <w:rPr>
                <w:rFonts w:asciiTheme="majorBidi" w:hAnsiTheme="majorBidi" w:cstheme="majorBidi"/>
                <w:b/>
                <w:bCs/>
                <w:sz w:val="24"/>
                <w:lang w:bidi="ar-JO"/>
              </w:rPr>
            </w:pPr>
            <w:r w:rsidRPr="00D04085">
              <w:rPr>
                <w:rFonts w:asciiTheme="majorBidi" w:hAnsiTheme="majorBidi" w:cstheme="majorBidi"/>
                <w:b/>
                <w:bCs/>
                <w:sz w:val="24"/>
                <w:lang w:bidi="ar-JO"/>
              </w:rPr>
              <w:t>Child Growth and Development Assessment</w:t>
            </w:r>
          </w:p>
          <w:p w:rsidR="006C1B77" w:rsidRPr="00D04085" w:rsidRDefault="006C1B77" w:rsidP="006C1B77">
            <w:pPr>
              <w:jc w:val="center"/>
              <w:rPr>
                <w:rFonts w:asciiTheme="majorBidi" w:hAnsiTheme="majorBidi" w:cstheme="majorBidi"/>
                <w:b/>
                <w:bCs/>
                <w:sz w:val="24"/>
                <w:lang w:bidi="ar-JO"/>
              </w:rPr>
            </w:pPr>
          </w:p>
          <w:p w:rsidR="006C1B77" w:rsidRPr="00CD66FC" w:rsidRDefault="006C1B77" w:rsidP="006C1B77">
            <w:pPr>
              <w:rPr>
                <w:rFonts w:asciiTheme="majorBidi" w:hAnsiTheme="majorBidi" w:cstheme="majorBidi"/>
                <w:b/>
                <w:bCs/>
                <w:sz w:val="24"/>
                <w:lang w:bidi="ar-JO"/>
              </w:rPr>
            </w:pPr>
            <w:r w:rsidRPr="00CD66FC">
              <w:rPr>
                <w:rFonts w:asciiTheme="majorBidi" w:hAnsiTheme="majorBidi" w:cstheme="majorBidi"/>
                <w:b/>
                <w:bCs/>
                <w:sz w:val="24"/>
                <w:lang w:bidi="ar-JO"/>
              </w:rPr>
              <w:t>Student Name</w:t>
            </w:r>
            <w:r>
              <w:rPr>
                <w:rFonts w:asciiTheme="majorBidi" w:hAnsiTheme="majorBidi" w:cstheme="majorBidi"/>
                <w:b/>
                <w:bCs/>
                <w:sz w:val="24"/>
                <w:lang w:bidi="ar-JO"/>
              </w:rPr>
              <w:t>:                                                                   Instructor Name:</w:t>
            </w:r>
          </w:p>
          <w:p w:rsidR="006C1B77" w:rsidRPr="00CD66FC" w:rsidRDefault="006C1B77" w:rsidP="006C1B77">
            <w:pPr>
              <w:rPr>
                <w:rFonts w:asciiTheme="majorBidi" w:hAnsiTheme="majorBidi" w:cstheme="majorBidi"/>
                <w:b/>
                <w:bCs/>
                <w:sz w:val="24"/>
                <w:lang w:bidi="ar-JO"/>
              </w:rPr>
            </w:pPr>
            <w:r>
              <w:rPr>
                <w:rFonts w:asciiTheme="majorBidi" w:hAnsiTheme="majorBidi" w:cstheme="majorBidi"/>
                <w:b/>
                <w:bCs/>
                <w:sz w:val="24"/>
                <w:lang w:bidi="ar-JO"/>
              </w:rPr>
              <w:t>Child Age:</w:t>
            </w:r>
          </w:p>
          <w:p w:rsidR="006C1B77" w:rsidRPr="00CD66FC" w:rsidRDefault="006C1B77" w:rsidP="006C1B77">
            <w:pPr>
              <w:rPr>
                <w:rFonts w:asciiTheme="majorBidi" w:hAnsiTheme="majorBidi" w:cstheme="majorBidi"/>
                <w:b/>
                <w:bCs/>
                <w:sz w:val="24"/>
                <w:lang w:bidi="ar-JO"/>
              </w:rPr>
            </w:pPr>
            <w:r>
              <w:rPr>
                <w:rFonts w:asciiTheme="majorBidi" w:hAnsiTheme="majorBidi" w:cstheme="majorBidi"/>
                <w:b/>
                <w:bCs/>
                <w:sz w:val="24"/>
                <w:lang w:bidi="ar-JO"/>
              </w:rPr>
              <w:t>Developmental Stage:</w:t>
            </w:r>
          </w:p>
          <w:p w:rsidR="006C1B77" w:rsidRPr="00CD66FC" w:rsidRDefault="006C1B77" w:rsidP="006C1B77">
            <w:pPr>
              <w:rPr>
                <w:rFonts w:asciiTheme="majorBidi" w:hAnsiTheme="majorBidi" w:cstheme="majorBidi"/>
                <w:b/>
                <w:bCs/>
                <w:sz w:val="24"/>
                <w:u w:val="single"/>
                <w:lang w:bidi="ar-JO"/>
              </w:rPr>
            </w:pPr>
          </w:p>
          <w:p w:rsidR="006C1B77" w:rsidRPr="00CD66FC" w:rsidRDefault="006C1B77" w:rsidP="006C1B77">
            <w:pPr>
              <w:rPr>
                <w:sz w:val="24"/>
                <w:lang w:bidi="ar-JO"/>
              </w:rPr>
            </w:pPr>
          </w:p>
          <w:p w:rsidR="006C1B77" w:rsidRPr="009341C4" w:rsidRDefault="006C1B77" w:rsidP="006C1B77">
            <w:pPr>
              <w:rPr>
                <w:rFonts w:asciiTheme="majorBidi" w:hAnsiTheme="majorBidi" w:cstheme="majorBidi"/>
                <w:lang w:bidi="ar-JO"/>
              </w:rPr>
            </w:pPr>
          </w:p>
          <w:tbl>
            <w:tblPr>
              <w:tblStyle w:val="TableGrid"/>
              <w:tblW w:w="10490" w:type="dxa"/>
              <w:tblLayout w:type="fixed"/>
              <w:tblLook w:val="04A0" w:firstRow="1" w:lastRow="0" w:firstColumn="1" w:lastColumn="0" w:noHBand="0" w:noVBand="1"/>
            </w:tblPr>
            <w:tblGrid>
              <w:gridCol w:w="3686"/>
              <w:gridCol w:w="3260"/>
              <w:gridCol w:w="3544"/>
            </w:tblGrid>
            <w:tr w:rsidR="006C1B77" w:rsidRPr="009341C4" w:rsidTr="00881E50">
              <w:tc>
                <w:tcPr>
                  <w:tcW w:w="3686" w:type="dxa"/>
                </w:tcPr>
                <w:p w:rsidR="006C1B77" w:rsidRPr="006E0E44" w:rsidRDefault="006C1B77" w:rsidP="00881E50">
                  <w:pPr>
                    <w:rPr>
                      <w:rFonts w:asciiTheme="majorBidi" w:hAnsiTheme="majorBidi" w:cstheme="majorBidi"/>
                      <w:b/>
                      <w:bCs/>
                      <w:sz w:val="24"/>
                      <w:lang w:bidi="ar-JO"/>
                    </w:rPr>
                  </w:pPr>
                  <w:r w:rsidRPr="006E0E44">
                    <w:rPr>
                      <w:rFonts w:asciiTheme="majorBidi" w:hAnsiTheme="majorBidi" w:cstheme="majorBidi"/>
                      <w:b/>
                      <w:bCs/>
                      <w:sz w:val="24"/>
                      <w:lang w:bidi="ar-JO"/>
                    </w:rPr>
                    <w:t>Growth and Development (G&amp; D) Parameter</w:t>
                  </w:r>
                </w:p>
              </w:tc>
              <w:tc>
                <w:tcPr>
                  <w:tcW w:w="3260" w:type="dxa"/>
                </w:tcPr>
                <w:p w:rsidR="006C1B77" w:rsidRPr="006E0E44" w:rsidRDefault="006C1B77" w:rsidP="00881E50">
                  <w:pPr>
                    <w:rPr>
                      <w:rFonts w:asciiTheme="majorBidi" w:hAnsiTheme="majorBidi" w:cstheme="majorBidi"/>
                      <w:b/>
                      <w:bCs/>
                      <w:sz w:val="24"/>
                      <w:lang w:bidi="ar-JO"/>
                    </w:rPr>
                  </w:pPr>
                  <w:r w:rsidRPr="006E0E44">
                    <w:rPr>
                      <w:rFonts w:asciiTheme="majorBidi" w:hAnsiTheme="majorBidi" w:cstheme="majorBidi"/>
                      <w:b/>
                      <w:bCs/>
                      <w:sz w:val="24"/>
                      <w:lang w:bidi="ar-JO"/>
                    </w:rPr>
                    <w:t xml:space="preserve">Expected G&amp;D Characteristics  </w:t>
                  </w:r>
                </w:p>
              </w:tc>
              <w:tc>
                <w:tcPr>
                  <w:tcW w:w="3544" w:type="dxa"/>
                </w:tcPr>
                <w:p w:rsidR="006C1B77" w:rsidRPr="006E0E44" w:rsidRDefault="006C1B77" w:rsidP="00881E50">
                  <w:pPr>
                    <w:rPr>
                      <w:rFonts w:asciiTheme="majorBidi" w:hAnsiTheme="majorBidi" w:cstheme="majorBidi"/>
                      <w:b/>
                      <w:bCs/>
                      <w:sz w:val="24"/>
                      <w:lang w:bidi="ar-JO"/>
                    </w:rPr>
                  </w:pPr>
                  <w:r w:rsidRPr="006E0E44">
                    <w:rPr>
                      <w:rFonts w:asciiTheme="majorBidi" w:hAnsiTheme="majorBidi" w:cstheme="majorBidi"/>
                      <w:b/>
                      <w:bCs/>
                      <w:sz w:val="24"/>
                      <w:lang w:bidi="ar-JO"/>
                    </w:rPr>
                    <w:t xml:space="preserve">Actual G&amp;D Characteristics  </w:t>
                  </w:r>
                </w:p>
                <w:p w:rsidR="006C1B77" w:rsidRPr="006E0E44" w:rsidRDefault="006C1B77" w:rsidP="00881E50">
                  <w:pPr>
                    <w:rPr>
                      <w:rFonts w:asciiTheme="majorBidi" w:hAnsiTheme="majorBidi" w:cstheme="majorBidi"/>
                      <w:b/>
                      <w:bCs/>
                      <w:sz w:val="24"/>
                      <w:lang w:bidi="ar-JO"/>
                    </w:rPr>
                  </w:pPr>
                </w:p>
              </w:tc>
            </w:tr>
            <w:tr w:rsidR="006C1B77" w:rsidRPr="00260A87" w:rsidTr="00881E50">
              <w:tc>
                <w:tcPr>
                  <w:tcW w:w="3686" w:type="dxa"/>
                </w:tcPr>
                <w:p w:rsidR="006C1B77" w:rsidRPr="00260A87" w:rsidRDefault="006C1B77" w:rsidP="00881E50">
                  <w:pPr>
                    <w:rPr>
                      <w:rFonts w:asciiTheme="majorBidi" w:hAnsiTheme="majorBidi" w:cstheme="majorBidi"/>
                      <w:b/>
                      <w:bCs/>
                      <w:lang w:bidi="ar-JO"/>
                    </w:rPr>
                  </w:pPr>
                  <w:r>
                    <w:rPr>
                      <w:rFonts w:asciiTheme="majorBidi" w:hAnsiTheme="majorBidi" w:cstheme="majorBidi"/>
                      <w:b/>
                      <w:bCs/>
                      <w:lang w:bidi="ar-JO"/>
                    </w:rPr>
                    <w:t xml:space="preserve">Physical </w:t>
                  </w:r>
                </w:p>
                <w:p w:rsidR="006C1B77" w:rsidRPr="00260A87" w:rsidRDefault="006C1B77" w:rsidP="00881E50">
                  <w:pPr>
                    <w:rPr>
                      <w:rFonts w:asciiTheme="majorBidi" w:hAnsiTheme="majorBidi" w:cstheme="majorBidi"/>
                      <w:b/>
                      <w:bCs/>
                      <w:lang w:bidi="ar-JO"/>
                    </w:rPr>
                  </w:pPr>
                </w:p>
              </w:tc>
              <w:tc>
                <w:tcPr>
                  <w:tcW w:w="3260" w:type="dxa"/>
                </w:tcPr>
                <w:p w:rsidR="006C1B77" w:rsidRPr="00260A87" w:rsidRDefault="006C1B77" w:rsidP="00881E50">
                  <w:pPr>
                    <w:rPr>
                      <w:rFonts w:asciiTheme="majorBidi" w:hAnsiTheme="majorBidi" w:cstheme="majorBidi"/>
                      <w:b/>
                      <w:bCs/>
                      <w:lang w:bidi="ar-JO"/>
                    </w:rPr>
                  </w:pPr>
                </w:p>
              </w:tc>
              <w:tc>
                <w:tcPr>
                  <w:tcW w:w="3544" w:type="dxa"/>
                </w:tcPr>
                <w:p w:rsidR="006C1B77" w:rsidRDefault="006C1B77" w:rsidP="00881E50">
                  <w:pPr>
                    <w:rPr>
                      <w:rFonts w:asciiTheme="majorBidi" w:hAnsiTheme="majorBidi" w:cstheme="majorBidi"/>
                      <w:b/>
                      <w:bCs/>
                      <w:lang w:bidi="ar-JO"/>
                    </w:rPr>
                  </w:pPr>
                </w:p>
                <w:p w:rsidR="006C1B77" w:rsidRDefault="006C1B77" w:rsidP="00881E50">
                  <w:pPr>
                    <w:rPr>
                      <w:rFonts w:asciiTheme="majorBidi" w:hAnsiTheme="majorBidi" w:cstheme="majorBidi"/>
                      <w:b/>
                      <w:bCs/>
                      <w:lang w:bidi="ar-JO"/>
                    </w:rPr>
                  </w:pPr>
                </w:p>
                <w:p w:rsidR="006C1B77" w:rsidRDefault="006C1B77" w:rsidP="00881E50">
                  <w:pPr>
                    <w:rPr>
                      <w:rFonts w:asciiTheme="majorBidi" w:hAnsiTheme="majorBidi" w:cstheme="majorBidi"/>
                      <w:b/>
                      <w:bCs/>
                      <w:lang w:bidi="ar-JO"/>
                    </w:rPr>
                  </w:pPr>
                </w:p>
                <w:p w:rsidR="006C1B77" w:rsidRDefault="006C1B77" w:rsidP="00881E50">
                  <w:pPr>
                    <w:rPr>
                      <w:rFonts w:asciiTheme="majorBidi" w:hAnsiTheme="majorBidi" w:cstheme="majorBidi"/>
                      <w:b/>
                      <w:bCs/>
                      <w:lang w:bidi="ar-JO"/>
                    </w:rPr>
                  </w:pPr>
                </w:p>
                <w:p w:rsidR="006C1B77" w:rsidRDefault="006C1B77" w:rsidP="00881E50">
                  <w:pPr>
                    <w:rPr>
                      <w:rFonts w:asciiTheme="majorBidi" w:hAnsiTheme="majorBidi" w:cstheme="majorBidi"/>
                      <w:b/>
                      <w:bCs/>
                      <w:lang w:bidi="ar-JO"/>
                    </w:rPr>
                  </w:pPr>
                </w:p>
                <w:p w:rsidR="006C1B77" w:rsidRPr="00260A87" w:rsidRDefault="006C1B77" w:rsidP="00881E50">
                  <w:pPr>
                    <w:rPr>
                      <w:rFonts w:asciiTheme="majorBidi" w:hAnsiTheme="majorBidi" w:cstheme="majorBidi"/>
                      <w:b/>
                      <w:bCs/>
                      <w:lang w:bidi="ar-JO"/>
                    </w:rPr>
                  </w:pPr>
                </w:p>
              </w:tc>
            </w:tr>
            <w:tr w:rsidR="006C1B77" w:rsidRPr="00260A87" w:rsidTr="00881E50">
              <w:trPr>
                <w:trHeight w:val="899"/>
              </w:trPr>
              <w:tc>
                <w:tcPr>
                  <w:tcW w:w="3686" w:type="dxa"/>
                </w:tcPr>
                <w:p w:rsidR="006C1B77" w:rsidRPr="00260A87" w:rsidRDefault="006C1B77" w:rsidP="00881E50">
                  <w:pPr>
                    <w:rPr>
                      <w:rFonts w:asciiTheme="majorBidi" w:hAnsiTheme="majorBidi" w:cstheme="majorBidi"/>
                      <w:b/>
                      <w:bCs/>
                      <w:lang w:bidi="ar-JO"/>
                    </w:rPr>
                  </w:pPr>
                  <w:r w:rsidRPr="00260A87">
                    <w:rPr>
                      <w:rFonts w:asciiTheme="majorBidi" w:hAnsiTheme="majorBidi" w:cstheme="majorBidi"/>
                      <w:b/>
                      <w:bCs/>
                      <w:lang w:bidi="ar-JO"/>
                    </w:rPr>
                    <w:t>Gross motor</w:t>
                  </w:r>
                </w:p>
              </w:tc>
              <w:tc>
                <w:tcPr>
                  <w:tcW w:w="3260" w:type="dxa"/>
                </w:tcPr>
                <w:p w:rsidR="006C1B77" w:rsidRPr="00260A87" w:rsidRDefault="006C1B77" w:rsidP="00881E50">
                  <w:pPr>
                    <w:rPr>
                      <w:rFonts w:asciiTheme="majorBidi" w:hAnsiTheme="majorBidi" w:cstheme="majorBidi"/>
                      <w:b/>
                      <w:bCs/>
                      <w:lang w:bidi="ar-JO"/>
                    </w:rPr>
                  </w:pPr>
                </w:p>
                <w:p w:rsidR="006C1B77" w:rsidRPr="00260A87" w:rsidRDefault="006C1B77" w:rsidP="00881E50">
                  <w:pPr>
                    <w:rPr>
                      <w:rFonts w:asciiTheme="majorBidi" w:hAnsiTheme="majorBidi" w:cstheme="majorBidi"/>
                      <w:b/>
                      <w:bCs/>
                      <w:lang w:bidi="ar-JO"/>
                    </w:rPr>
                  </w:pPr>
                </w:p>
                <w:p w:rsidR="006C1B77" w:rsidRPr="00260A87" w:rsidRDefault="006C1B77" w:rsidP="00881E50">
                  <w:pPr>
                    <w:rPr>
                      <w:rFonts w:asciiTheme="majorBidi" w:hAnsiTheme="majorBidi" w:cstheme="majorBidi"/>
                      <w:b/>
                      <w:bCs/>
                      <w:lang w:bidi="ar-JO"/>
                    </w:rPr>
                  </w:pPr>
                </w:p>
                <w:p w:rsidR="006C1B77" w:rsidRPr="00260A87" w:rsidRDefault="006C1B77" w:rsidP="00881E50">
                  <w:pPr>
                    <w:rPr>
                      <w:rFonts w:asciiTheme="majorBidi" w:hAnsiTheme="majorBidi" w:cstheme="majorBidi"/>
                      <w:b/>
                      <w:bCs/>
                      <w:lang w:bidi="ar-JO"/>
                    </w:rPr>
                  </w:pPr>
                </w:p>
                <w:p w:rsidR="006C1B77" w:rsidRPr="00260A87" w:rsidRDefault="006C1B77" w:rsidP="00881E50">
                  <w:pPr>
                    <w:rPr>
                      <w:rFonts w:asciiTheme="majorBidi" w:hAnsiTheme="majorBidi" w:cstheme="majorBidi"/>
                      <w:b/>
                      <w:bCs/>
                      <w:lang w:bidi="ar-JO"/>
                    </w:rPr>
                  </w:pPr>
                </w:p>
              </w:tc>
              <w:tc>
                <w:tcPr>
                  <w:tcW w:w="3544" w:type="dxa"/>
                </w:tcPr>
                <w:p w:rsidR="006C1B77" w:rsidRDefault="006C1B77" w:rsidP="00881E50">
                  <w:pPr>
                    <w:rPr>
                      <w:rFonts w:asciiTheme="majorBidi" w:hAnsiTheme="majorBidi" w:cstheme="majorBidi"/>
                      <w:b/>
                      <w:bCs/>
                      <w:lang w:bidi="ar-JO"/>
                    </w:rPr>
                  </w:pPr>
                </w:p>
                <w:p w:rsidR="006C1B77" w:rsidRDefault="006C1B77" w:rsidP="00881E50">
                  <w:pPr>
                    <w:rPr>
                      <w:rFonts w:asciiTheme="majorBidi" w:hAnsiTheme="majorBidi" w:cstheme="majorBidi"/>
                      <w:b/>
                      <w:bCs/>
                      <w:lang w:bidi="ar-JO"/>
                    </w:rPr>
                  </w:pPr>
                </w:p>
                <w:p w:rsidR="006C1B77" w:rsidRDefault="006C1B77" w:rsidP="00881E50">
                  <w:pPr>
                    <w:rPr>
                      <w:rFonts w:asciiTheme="majorBidi" w:hAnsiTheme="majorBidi" w:cstheme="majorBidi"/>
                      <w:b/>
                      <w:bCs/>
                      <w:lang w:bidi="ar-JO"/>
                    </w:rPr>
                  </w:pPr>
                </w:p>
                <w:p w:rsidR="006C1B77" w:rsidRDefault="006C1B77" w:rsidP="00881E50">
                  <w:pPr>
                    <w:rPr>
                      <w:rFonts w:asciiTheme="majorBidi" w:hAnsiTheme="majorBidi" w:cstheme="majorBidi"/>
                      <w:b/>
                      <w:bCs/>
                      <w:lang w:bidi="ar-JO"/>
                    </w:rPr>
                  </w:pPr>
                </w:p>
                <w:p w:rsidR="006C1B77" w:rsidRDefault="006C1B77" w:rsidP="00881E50">
                  <w:pPr>
                    <w:rPr>
                      <w:rFonts w:asciiTheme="majorBidi" w:hAnsiTheme="majorBidi" w:cstheme="majorBidi"/>
                      <w:b/>
                      <w:bCs/>
                      <w:lang w:bidi="ar-JO"/>
                    </w:rPr>
                  </w:pPr>
                </w:p>
                <w:p w:rsidR="006C1B77" w:rsidRPr="00260A87" w:rsidRDefault="006C1B77" w:rsidP="00881E50">
                  <w:pPr>
                    <w:rPr>
                      <w:rFonts w:asciiTheme="majorBidi" w:hAnsiTheme="majorBidi" w:cstheme="majorBidi"/>
                      <w:b/>
                      <w:bCs/>
                      <w:lang w:bidi="ar-JO"/>
                    </w:rPr>
                  </w:pPr>
                </w:p>
              </w:tc>
            </w:tr>
            <w:tr w:rsidR="006C1B77" w:rsidRPr="00260A87" w:rsidTr="00881E50">
              <w:trPr>
                <w:trHeight w:val="1405"/>
              </w:trPr>
              <w:tc>
                <w:tcPr>
                  <w:tcW w:w="3686" w:type="dxa"/>
                </w:tcPr>
                <w:p w:rsidR="006C1B77" w:rsidRPr="00260A87" w:rsidRDefault="006C1B77" w:rsidP="00881E50">
                  <w:pPr>
                    <w:rPr>
                      <w:rFonts w:asciiTheme="majorBidi" w:hAnsiTheme="majorBidi" w:cstheme="majorBidi"/>
                      <w:b/>
                      <w:bCs/>
                      <w:lang w:bidi="ar-JO"/>
                    </w:rPr>
                  </w:pPr>
                  <w:r w:rsidRPr="00260A87">
                    <w:rPr>
                      <w:rFonts w:asciiTheme="majorBidi" w:hAnsiTheme="majorBidi" w:cstheme="majorBidi"/>
                      <w:b/>
                      <w:bCs/>
                      <w:lang w:bidi="ar-JO"/>
                    </w:rPr>
                    <w:t>Fine motor</w:t>
                  </w:r>
                </w:p>
              </w:tc>
              <w:tc>
                <w:tcPr>
                  <w:tcW w:w="3260" w:type="dxa"/>
                </w:tcPr>
                <w:p w:rsidR="006C1B77" w:rsidRPr="00260A87" w:rsidRDefault="006C1B77" w:rsidP="00881E50">
                  <w:pPr>
                    <w:rPr>
                      <w:rFonts w:asciiTheme="majorBidi" w:hAnsiTheme="majorBidi" w:cstheme="majorBidi"/>
                      <w:b/>
                      <w:bCs/>
                      <w:lang w:bidi="ar-JO"/>
                    </w:rPr>
                  </w:pPr>
                </w:p>
                <w:p w:rsidR="006C1B77" w:rsidRPr="00260A87" w:rsidRDefault="006C1B77" w:rsidP="00881E50">
                  <w:pPr>
                    <w:rPr>
                      <w:rFonts w:asciiTheme="majorBidi" w:hAnsiTheme="majorBidi" w:cstheme="majorBidi"/>
                      <w:b/>
                      <w:bCs/>
                      <w:lang w:bidi="ar-JO"/>
                    </w:rPr>
                  </w:pPr>
                </w:p>
                <w:p w:rsidR="006C1B77" w:rsidRPr="00260A87" w:rsidRDefault="006C1B77" w:rsidP="00881E50">
                  <w:pPr>
                    <w:rPr>
                      <w:rFonts w:asciiTheme="majorBidi" w:hAnsiTheme="majorBidi" w:cstheme="majorBidi"/>
                      <w:b/>
                      <w:bCs/>
                      <w:lang w:bidi="ar-JO"/>
                    </w:rPr>
                  </w:pPr>
                </w:p>
                <w:p w:rsidR="006C1B77" w:rsidRDefault="006C1B77" w:rsidP="00881E50">
                  <w:pPr>
                    <w:rPr>
                      <w:rFonts w:asciiTheme="majorBidi" w:hAnsiTheme="majorBidi" w:cstheme="majorBidi"/>
                      <w:b/>
                      <w:bCs/>
                      <w:lang w:bidi="ar-JO"/>
                    </w:rPr>
                  </w:pPr>
                </w:p>
                <w:p w:rsidR="006C1B77" w:rsidRPr="00260A87" w:rsidRDefault="006C1B77" w:rsidP="00881E50">
                  <w:pPr>
                    <w:rPr>
                      <w:rFonts w:asciiTheme="majorBidi" w:hAnsiTheme="majorBidi" w:cstheme="majorBidi"/>
                      <w:b/>
                      <w:bCs/>
                      <w:lang w:bidi="ar-JO"/>
                    </w:rPr>
                  </w:pPr>
                </w:p>
                <w:p w:rsidR="006C1B77" w:rsidRPr="00260A87" w:rsidRDefault="006C1B77" w:rsidP="00881E50">
                  <w:pPr>
                    <w:rPr>
                      <w:rFonts w:asciiTheme="majorBidi" w:hAnsiTheme="majorBidi" w:cstheme="majorBidi"/>
                      <w:b/>
                      <w:bCs/>
                      <w:lang w:bidi="ar-JO"/>
                    </w:rPr>
                  </w:pPr>
                </w:p>
              </w:tc>
              <w:tc>
                <w:tcPr>
                  <w:tcW w:w="3544" w:type="dxa"/>
                </w:tcPr>
                <w:p w:rsidR="006C1B77" w:rsidRPr="00260A87" w:rsidRDefault="006C1B77" w:rsidP="00881E50">
                  <w:pPr>
                    <w:rPr>
                      <w:rFonts w:asciiTheme="majorBidi" w:hAnsiTheme="majorBidi" w:cstheme="majorBidi"/>
                      <w:b/>
                      <w:bCs/>
                      <w:lang w:bidi="ar-JO"/>
                    </w:rPr>
                  </w:pPr>
                </w:p>
              </w:tc>
            </w:tr>
            <w:tr w:rsidR="006C1B77" w:rsidRPr="00260A87" w:rsidTr="00881E50">
              <w:tc>
                <w:tcPr>
                  <w:tcW w:w="3686" w:type="dxa"/>
                </w:tcPr>
                <w:p w:rsidR="006C1B77" w:rsidRPr="00260A87" w:rsidRDefault="006C1B77" w:rsidP="00881E50">
                  <w:pPr>
                    <w:rPr>
                      <w:rFonts w:asciiTheme="majorBidi" w:hAnsiTheme="majorBidi" w:cstheme="majorBidi"/>
                      <w:b/>
                      <w:bCs/>
                      <w:lang w:bidi="ar-JO"/>
                    </w:rPr>
                  </w:pPr>
                  <w:r w:rsidRPr="00260A87">
                    <w:rPr>
                      <w:rFonts w:asciiTheme="majorBidi" w:hAnsiTheme="majorBidi" w:cstheme="majorBidi"/>
                      <w:b/>
                      <w:bCs/>
                      <w:lang w:bidi="ar-JO"/>
                    </w:rPr>
                    <w:t>Cognitive</w:t>
                  </w:r>
                  <w:r>
                    <w:rPr>
                      <w:rFonts w:asciiTheme="majorBidi" w:hAnsiTheme="majorBidi" w:cstheme="majorBidi"/>
                      <w:b/>
                      <w:bCs/>
                      <w:lang w:bidi="ar-JO"/>
                    </w:rPr>
                    <w:t xml:space="preserve"> (vocalization and language)</w:t>
                  </w:r>
                </w:p>
              </w:tc>
              <w:tc>
                <w:tcPr>
                  <w:tcW w:w="3260" w:type="dxa"/>
                </w:tcPr>
                <w:p w:rsidR="006C1B77" w:rsidRPr="00260A87" w:rsidRDefault="006C1B77" w:rsidP="00881E50">
                  <w:pPr>
                    <w:rPr>
                      <w:rFonts w:asciiTheme="majorBidi" w:hAnsiTheme="majorBidi" w:cstheme="majorBidi"/>
                      <w:b/>
                      <w:bCs/>
                      <w:lang w:bidi="ar-JO"/>
                    </w:rPr>
                  </w:pPr>
                </w:p>
                <w:p w:rsidR="006C1B77" w:rsidRPr="00260A87" w:rsidRDefault="006C1B77" w:rsidP="00881E50">
                  <w:pPr>
                    <w:rPr>
                      <w:rFonts w:asciiTheme="majorBidi" w:hAnsiTheme="majorBidi" w:cstheme="majorBidi"/>
                      <w:b/>
                      <w:bCs/>
                      <w:lang w:bidi="ar-JO"/>
                    </w:rPr>
                  </w:pPr>
                </w:p>
                <w:p w:rsidR="006C1B77" w:rsidRPr="00260A87" w:rsidRDefault="006C1B77" w:rsidP="00881E50">
                  <w:pPr>
                    <w:rPr>
                      <w:rFonts w:asciiTheme="majorBidi" w:hAnsiTheme="majorBidi" w:cstheme="majorBidi"/>
                      <w:b/>
                      <w:bCs/>
                      <w:lang w:bidi="ar-JO"/>
                    </w:rPr>
                  </w:pPr>
                </w:p>
                <w:p w:rsidR="006C1B77" w:rsidRPr="00260A87" w:rsidRDefault="006C1B77" w:rsidP="00881E50">
                  <w:pPr>
                    <w:rPr>
                      <w:rFonts w:asciiTheme="majorBidi" w:hAnsiTheme="majorBidi" w:cstheme="majorBidi"/>
                      <w:b/>
                      <w:bCs/>
                      <w:lang w:bidi="ar-JO"/>
                    </w:rPr>
                  </w:pPr>
                </w:p>
                <w:p w:rsidR="006C1B77" w:rsidRPr="00260A87" w:rsidRDefault="006C1B77" w:rsidP="00881E50">
                  <w:pPr>
                    <w:rPr>
                      <w:rFonts w:asciiTheme="majorBidi" w:hAnsiTheme="majorBidi" w:cstheme="majorBidi"/>
                      <w:b/>
                      <w:bCs/>
                      <w:lang w:bidi="ar-JO"/>
                    </w:rPr>
                  </w:pPr>
                </w:p>
                <w:p w:rsidR="006C1B77" w:rsidRPr="00260A87" w:rsidRDefault="006C1B77" w:rsidP="00881E50">
                  <w:pPr>
                    <w:rPr>
                      <w:rFonts w:asciiTheme="majorBidi" w:hAnsiTheme="majorBidi" w:cstheme="majorBidi"/>
                      <w:b/>
                      <w:bCs/>
                      <w:lang w:bidi="ar-JO"/>
                    </w:rPr>
                  </w:pPr>
                </w:p>
                <w:p w:rsidR="006C1B77" w:rsidRDefault="006C1B77" w:rsidP="00881E50">
                  <w:pPr>
                    <w:rPr>
                      <w:rFonts w:asciiTheme="majorBidi" w:hAnsiTheme="majorBidi" w:cstheme="majorBidi"/>
                      <w:b/>
                      <w:bCs/>
                      <w:lang w:bidi="ar-JO"/>
                    </w:rPr>
                  </w:pPr>
                </w:p>
                <w:p w:rsidR="006C1B77" w:rsidRPr="00260A87" w:rsidRDefault="006C1B77" w:rsidP="00881E50">
                  <w:pPr>
                    <w:rPr>
                      <w:rFonts w:asciiTheme="majorBidi" w:hAnsiTheme="majorBidi" w:cstheme="majorBidi"/>
                      <w:b/>
                      <w:bCs/>
                      <w:lang w:bidi="ar-JO"/>
                    </w:rPr>
                  </w:pPr>
                </w:p>
              </w:tc>
              <w:tc>
                <w:tcPr>
                  <w:tcW w:w="3544" w:type="dxa"/>
                </w:tcPr>
                <w:p w:rsidR="006C1B77" w:rsidRPr="00260A87" w:rsidRDefault="006C1B77" w:rsidP="00881E50">
                  <w:pPr>
                    <w:rPr>
                      <w:rFonts w:asciiTheme="majorBidi" w:hAnsiTheme="majorBidi" w:cstheme="majorBidi"/>
                      <w:b/>
                      <w:bCs/>
                      <w:lang w:bidi="ar-JO"/>
                    </w:rPr>
                  </w:pPr>
                </w:p>
              </w:tc>
            </w:tr>
            <w:tr w:rsidR="006C1B77" w:rsidRPr="00260A87" w:rsidTr="00881E50">
              <w:tc>
                <w:tcPr>
                  <w:tcW w:w="3686" w:type="dxa"/>
                </w:tcPr>
                <w:p w:rsidR="006C1B77" w:rsidRPr="00260A87" w:rsidRDefault="006C1B77" w:rsidP="00881E50">
                  <w:pPr>
                    <w:rPr>
                      <w:rFonts w:asciiTheme="majorBidi" w:hAnsiTheme="majorBidi" w:cstheme="majorBidi"/>
                      <w:b/>
                      <w:bCs/>
                      <w:lang w:bidi="ar-JO"/>
                    </w:rPr>
                  </w:pPr>
                  <w:r>
                    <w:rPr>
                      <w:rFonts w:asciiTheme="majorBidi" w:hAnsiTheme="majorBidi" w:cstheme="majorBidi"/>
                      <w:b/>
                      <w:bCs/>
                      <w:lang w:bidi="ar-JO"/>
                    </w:rPr>
                    <w:t>P</w:t>
                  </w:r>
                  <w:r w:rsidRPr="00260A87">
                    <w:rPr>
                      <w:rFonts w:asciiTheme="majorBidi" w:hAnsiTheme="majorBidi" w:cstheme="majorBidi"/>
                      <w:b/>
                      <w:bCs/>
                      <w:lang w:bidi="ar-JO"/>
                    </w:rPr>
                    <w:t>sychosocial</w:t>
                  </w:r>
                </w:p>
              </w:tc>
              <w:tc>
                <w:tcPr>
                  <w:tcW w:w="3260" w:type="dxa"/>
                </w:tcPr>
                <w:p w:rsidR="006C1B77" w:rsidRPr="00260A87" w:rsidRDefault="006C1B77" w:rsidP="00881E50">
                  <w:pPr>
                    <w:rPr>
                      <w:rFonts w:asciiTheme="majorBidi" w:hAnsiTheme="majorBidi" w:cstheme="majorBidi"/>
                      <w:b/>
                      <w:bCs/>
                      <w:lang w:bidi="ar-JO"/>
                    </w:rPr>
                  </w:pPr>
                </w:p>
                <w:p w:rsidR="006C1B77" w:rsidRPr="00260A87" w:rsidRDefault="006C1B77" w:rsidP="00881E50">
                  <w:pPr>
                    <w:rPr>
                      <w:rFonts w:asciiTheme="majorBidi" w:hAnsiTheme="majorBidi" w:cstheme="majorBidi"/>
                      <w:b/>
                      <w:bCs/>
                      <w:lang w:bidi="ar-JO"/>
                    </w:rPr>
                  </w:pPr>
                </w:p>
                <w:p w:rsidR="006C1B77" w:rsidRPr="00260A87" w:rsidRDefault="006C1B77" w:rsidP="00881E50">
                  <w:pPr>
                    <w:rPr>
                      <w:rFonts w:asciiTheme="majorBidi" w:hAnsiTheme="majorBidi" w:cstheme="majorBidi"/>
                      <w:b/>
                      <w:bCs/>
                      <w:lang w:bidi="ar-JO"/>
                    </w:rPr>
                  </w:pPr>
                </w:p>
                <w:p w:rsidR="006C1B77" w:rsidRPr="00260A87" w:rsidRDefault="006C1B77" w:rsidP="00881E50">
                  <w:pPr>
                    <w:rPr>
                      <w:rFonts w:asciiTheme="majorBidi" w:hAnsiTheme="majorBidi" w:cstheme="majorBidi"/>
                      <w:b/>
                      <w:bCs/>
                      <w:lang w:bidi="ar-JO"/>
                    </w:rPr>
                  </w:pPr>
                </w:p>
                <w:p w:rsidR="006C1B77" w:rsidRPr="00260A87" w:rsidRDefault="006C1B77" w:rsidP="00881E50">
                  <w:pPr>
                    <w:rPr>
                      <w:rFonts w:asciiTheme="majorBidi" w:hAnsiTheme="majorBidi" w:cstheme="majorBidi"/>
                      <w:b/>
                      <w:bCs/>
                      <w:lang w:bidi="ar-JO"/>
                    </w:rPr>
                  </w:pPr>
                </w:p>
                <w:p w:rsidR="006C1B77" w:rsidRPr="00260A87" w:rsidRDefault="006C1B77" w:rsidP="00881E50">
                  <w:pPr>
                    <w:rPr>
                      <w:rFonts w:asciiTheme="majorBidi" w:hAnsiTheme="majorBidi" w:cstheme="majorBidi"/>
                      <w:b/>
                      <w:bCs/>
                      <w:lang w:bidi="ar-JO"/>
                    </w:rPr>
                  </w:pPr>
                </w:p>
                <w:p w:rsidR="006C1B77" w:rsidRDefault="006C1B77" w:rsidP="00881E50">
                  <w:pPr>
                    <w:rPr>
                      <w:rFonts w:asciiTheme="majorBidi" w:hAnsiTheme="majorBidi" w:cstheme="majorBidi"/>
                      <w:b/>
                      <w:bCs/>
                      <w:lang w:bidi="ar-JO"/>
                    </w:rPr>
                  </w:pPr>
                </w:p>
                <w:p w:rsidR="006C1B77" w:rsidRDefault="006C1B77" w:rsidP="00881E50">
                  <w:pPr>
                    <w:rPr>
                      <w:rFonts w:asciiTheme="majorBidi" w:hAnsiTheme="majorBidi" w:cstheme="majorBidi"/>
                      <w:b/>
                      <w:bCs/>
                      <w:lang w:bidi="ar-JO"/>
                    </w:rPr>
                  </w:pPr>
                </w:p>
                <w:p w:rsidR="006C1B77" w:rsidRPr="00260A87" w:rsidRDefault="006C1B77" w:rsidP="00881E50">
                  <w:pPr>
                    <w:rPr>
                      <w:rFonts w:asciiTheme="majorBidi" w:hAnsiTheme="majorBidi" w:cstheme="majorBidi"/>
                      <w:b/>
                      <w:bCs/>
                      <w:lang w:bidi="ar-JO"/>
                    </w:rPr>
                  </w:pPr>
                </w:p>
              </w:tc>
              <w:tc>
                <w:tcPr>
                  <w:tcW w:w="3544" w:type="dxa"/>
                </w:tcPr>
                <w:p w:rsidR="006C1B77" w:rsidRPr="00260A87" w:rsidRDefault="006C1B77" w:rsidP="00881E50">
                  <w:pPr>
                    <w:rPr>
                      <w:rFonts w:asciiTheme="majorBidi" w:hAnsiTheme="majorBidi" w:cstheme="majorBidi"/>
                      <w:b/>
                      <w:bCs/>
                      <w:lang w:bidi="ar-JO"/>
                    </w:rPr>
                  </w:pPr>
                </w:p>
              </w:tc>
            </w:tr>
            <w:tr w:rsidR="006C1B77" w:rsidRPr="00260A87" w:rsidTr="00881E50">
              <w:tc>
                <w:tcPr>
                  <w:tcW w:w="3686" w:type="dxa"/>
                </w:tcPr>
                <w:p w:rsidR="006C1B77" w:rsidRPr="00260A87" w:rsidRDefault="006C1B77" w:rsidP="00881E50">
                  <w:pPr>
                    <w:rPr>
                      <w:rFonts w:asciiTheme="majorBidi" w:hAnsiTheme="majorBidi" w:cstheme="majorBidi"/>
                      <w:b/>
                      <w:bCs/>
                      <w:lang w:bidi="ar-JO"/>
                    </w:rPr>
                  </w:pPr>
                  <w:r w:rsidRPr="00260A87">
                    <w:rPr>
                      <w:rFonts w:asciiTheme="majorBidi" w:hAnsiTheme="majorBidi" w:cstheme="majorBidi"/>
                      <w:b/>
                      <w:bCs/>
                      <w:lang w:bidi="ar-JO"/>
                    </w:rPr>
                    <w:t>Spiritual</w:t>
                  </w:r>
                </w:p>
              </w:tc>
              <w:tc>
                <w:tcPr>
                  <w:tcW w:w="3260" w:type="dxa"/>
                </w:tcPr>
                <w:p w:rsidR="006C1B77" w:rsidRPr="00260A87" w:rsidRDefault="006C1B77" w:rsidP="00881E50">
                  <w:pPr>
                    <w:rPr>
                      <w:rFonts w:asciiTheme="majorBidi" w:hAnsiTheme="majorBidi" w:cstheme="majorBidi"/>
                      <w:b/>
                      <w:bCs/>
                      <w:lang w:bidi="ar-JO"/>
                    </w:rPr>
                  </w:pPr>
                </w:p>
                <w:p w:rsidR="006C1B77" w:rsidRPr="00260A87" w:rsidRDefault="006C1B77" w:rsidP="00881E50">
                  <w:pPr>
                    <w:rPr>
                      <w:rFonts w:asciiTheme="majorBidi" w:hAnsiTheme="majorBidi" w:cstheme="majorBidi"/>
                      <w:b/>
                      <w:bCs/>
                      <w:lang w:bidi="ar-JO"/>
                    </w:rPr>
                  </w:pPr>
                </w:p>
                <w:p w:rsidR="006C1B77" w:rsidRPr="00260A87" w:rsidRDefault="006C1B77" w:rsidP="00881E50">
                  <w:pPr>
                    <w:rPr>
                      <w:rFonts w:asciiTheme="majorBidi" w:hAnsiTheme="majorBidi" w:cstheme="majorBidi"/>
                      <w:b/>
                      <w:bCs/>
                      <w:lang w:bidi="ar-JO"/>
                    </w:rPr>
                  </w:pPr>
                </w:p>
                <w:p w:rsidR="006C1B77" w:rsidRPr="00260A87" w:rsidRDefault="006C1B77" w:rsidP="00881E50">
                  <w:pPr>
                    <w:rPr>
                      <w:rFonts w:asciiTheme="majorBidi" w:hAnsiTheme="majorBidi" w:cstheme="majorBidi"/>
                      <w:b/>
                      <w:bCs/>
                      <w:lang w:bidi="ar-JO"/>
                    </w:rPr>
                  </w:pPr>
                </w:p>
                <w:p w:rsidR="006C1B77" w:rsidRPr="00260A87" w:rsidRDefault="006C1B77" w:rsidP="00881E50">
                  <w:pPr>
                    <w:rPr>
                      <w:rFonts w:asciiTheme="majorBidi" w:hAnsiTheme="majorBidi" w:cstheme="majorBidi"/>
                      <w:b/>
                      <w:bCs/>
                      <w:lang w:bidi="ar-JO"/>
                    </w:rPr>
                  </w:pPr>
                </w:p>
                <w:p w:rsidR="006C1B77" w:rsidRPr="00260A87" w:rsidRDefault="006C1B77" w:rsidP="00881E50">
                  <w:pPr>
                    <w:rPr>
                      <w:rFonts w:asciiTheme="majorBidi" w:hAnsiTheme="majorBidi" w:cstheme="majorBidi"/>
                      <w:b/>
                      <w:bCs/>
                      <w:lang w:bidi="ar-JO"/>
                    </w:rPr>
                  </w:pPr>
                </w:p>
                <w:p w:rsidR="006C1B77" w:rsidRPr="00260A87" w:rsidRDefault="006C1B77" w:rsidP="00881E50">
                  <w:pPr>
                    <w:rPr>
                      <w:rFonts w:asciiTheme="majorBidi" w:hAnsiTheme="majorBidi" w:cstheme="majorBidi"/>
                      <w:b/>
                      <w:bCs/>
                      <w:lang w:bidi="ar-JO"/>
                    </w:rPr>
                  </w:pPr>
                </w:p>
                <w:p w:rsidR="006C1B77" w:rsidRPr="00260A87" w:rsidRDefault="006C1B77" w:rsidP="00881E50">
                  <w:pPr>
                    <w:rPr>
                      <w:rFonts w:asciiTheme="majorBidi" w:hAnsiTheme="majorBidi" w:cstheme="majorBidi"/>
                      <w:b/>
                      <w:bCs/>
                      <w:lang w:bidi="ar-JO"/>
                    </w:rPr>
                  </w:pPr>
                </w:p>
              </w:tc>
              <w:tc>
                <w:tcPr>
                  <w:tcW w:w="3544" w:type="dxa"/>
                </w:tcPr>
                <w:p w:rsidR="006C1B77" w:rsidRDefault="006C1B77" w:rsidP="00881E50">
                  <w:pPr>
                    <w:rPr>
                      <w:rFonts w:asciiTheme="majorBidi" w:hAnsiTheme="majorBidi" w:cstheme="majorBidi"/>
                      <w:b/>
                      <w:bCs/>
                      <w:lang w:bidi="ar-JO"/>
                    </w:rPr>
                  </w:pPr>
                </w:p>
                <w:p w:rsidR="006C1B77" w:rsidRDefault="006C1B77" w:rsidP="00881E50">
                  <w:pPr>
                    <w:rPr>
                      <w:rFonts w:asciiTheme="majorBidi" w:hAnsiTheme="majorBidi" w:cstheme="majorBidi"/>
                      <w:b/>
                      <w:bCs/>
                      <w:lang w:bidi="ar-JO"/>
                    </w:rPr>
                  </w:pPr>
                </w:p>
                <w:p w:rsidR="006C1B77" w:rsidRDefault="006C1B77" w:rsidP="00881E50">
                  <w:pPr>
                    <w:rPr>
                      <w:rFonts w:asciiTheme="majorBidi" w:hAnsiTheme="majorBidi" w:cstheme="majorBidi"/>
                      <w:b/>
                      <w:bCs/>
                      <w:lang w:bidi="ar-JO"/>
                    </w:rPr>
                  </w:pPr>
                </w:p>
                <w:p w:rsidR="006C1B77" w:rsidRPr="00260A87" w:rsidRDefault="006C1B77" w:rsidP="00881E50">
                  <w:pPr>
                    <w:rPr>
                      <w:rFonts w:asciiTheme="majorBidi" w:hAnsiTheme="majorBidi" w:cstheme="majorBidi"/>
                      <w:b/>
                      <w:bCs/>
                      <w:lang w:bidi="ar-JO"/>
                    </w:rPr>
                  </w:pPr>
                </w:p>
              </w:tc>
            </w:tr>
            <w:tr w:rsidR="006C1B77" w:rsidRPr="00260A87" w:rsidTr="00881E50">
              <w:tc>
                <w:tcPr>
                  <w:tcW w:w="3686" w:type="dxa"/>
                </w:tcPr>
                <w:p w:rsidR="006C1B77" w:rsidRDefault="006C1B77" w:rsidP="00881E50">
                  <w:pPr>
                    <w:rPr>
                      <w:rFonts w:asciiTheme="majorBidi" w:hAnsiTheme="majorBidi" w:cstheme="majorBidi"/>
                      <w:b/>
                      <w:bCs/>
                      <w:lang w:bidi="ar-JO"/>
                    </w:rPr>
                  </w:pPr>
                  <w:r>
                    <w:rPr>
                      <w:rFonts w:asciiTheme="majorBidi" w:hAnsiTheme="majorBidi" w:cstheme="majorBidi"/>
                      <w:b/>
                      <w:bCs/>
                      <w:lang w:bidi="ar-JO"/>
                    </w:rPr>
                    <w:lastRenderedPageBreak/>
                    <w:t>M</w:t>
                  </w:r>
                  <w:r w:rsidRPr="00DD63DD">
                    <w:rPr>
                      <w:rFonts w:asciiTheme="majorBidi" w:hAnsiTheme="majorBidi" w:cstheme="majorBidi"/>
                      <w:b/>
                      <w:bCs/>
                      <w:lang w:bidi="ar-JO"/>
                    </w:rPr>
                    <w:t>oral</w:t>
                  </w:r>
                </w:p>
                <w:p w:rsidR="006C1B77" w:rsidRPr="00260A87" w:rsidRDefault="006C1B77" w:rsidP="00881E50">
                  <w:pPr>
                    <w:rPr>
                      <w:rFonts w:asciiTheme="majorBidi" w:hAnsiTheme="majorBidi" w:cstheme="majorBidi"/>
                      <w:b/>
                      <w:bCs/>
                      <w:lang w:bidi="ar-JO"/>
                    </w:rPr>
                  </w:pPr>
                </w:p>
              </w:tc>
              <w:tc>
                <w:tcPr>
                  <w:tcW w:w="3260" w:type="dxa"/>
                </w:tcPr>
                <w:p w:rsidR="006C1B77" w:rsidRPr="00260A87" w:rsidRDefault="006C1B77" w:rsidP="00881E50">
                  <w:pPr>
                    <w:rPr>
                      <w:rFonts w:asciiTheme="majorBidi" w:hAnsiTheme="majorBidi" w:cstheme="majorBidi"/>
                      <w:b/>
                      <w:bCs/>
                      <w:lang w:bidi="ar-JO"/>
                    </w:rPr>
                  </w:pPr>
                </w:p>
              </w:tc>
              <w:tc>
                <w:tcPr>
                  <w:tcW w:w="3544" w:type="dxa"/>
                </w:tcPr>
                <w:p w:rsidR="006C1B77" w:rsidRDefault="006C1B77" w:rsidP="00881E50">
                  <w:pPr>
                    <w:rPr>
                      <w:rFonts w:asciiTheme="majorBidi" w:hAnsiTheme="majorBidi" w:cstheme="majorBidi"/>
                      <w:b/>
                      <w:bCs/>
                      <w:lang w:bidi="ar-JO"/>
                    </w:rPr>
                  </w:pPr>
                </w:p>
                <w:p w:rsidR="006C1B77" w:rsidRDefault="006C1B77" w:rsidP="00881E50">
                  <w:pPr>
                    <w:rPr>
                      <w:rFonts w:asciiTheme="majorBidi" w:hAnsiTheme="majorBidi" w:cstheme="majorBidi"/>
                      <w:b/>
                      <w:bCs/>
                      <w:lang w:bidi="ar-JO"/>
                    </w:rPr>
                  </w:pPr>
                </w:p>
                <w:p w:rsidR="006C1B77" w:rsidRDefault="006C1B77" w:rsidP="00881E50">
                  <w:pPr>
                    <w:rPr>
                      <w:rFonts w:asciiTheme="majorBidi" w:hAnsiTheme="majorBidi" w:cstheme="majorBidi"/>
                      <w:b/>
                      <w:bCs/>
                      <w:lang w:bidi="ar-JO"/>
                    </w:rPr>
                  </w:pPr>
                </w:p>
                <w:p w:rsidR="006C1B77" w:rsidRDefault="006C1B77" w:rsidP="00881E50">
                  <w:pPr>
                    <w:rPr>
                      <w:rFonts w:asciiTheme="majorBidi" w:hAnsiTheme="majorBidi" w:cstheme="majorBidi"/>
                      <w:b/>
                      <w:bCs/>
                      <w:lang w:bidi="ar-JO"/>
                    </w:rPr>
                  </w:pPr>
                </w:p>
                <w:p w:rsidR="006C1B77" w:rsidRDefault="006C1B77" w:rsidP="00881E50">
                  <w:pPr>
                    <w:rPr>
                      <w:rFonts w:asciiTheme="majorBidi" w:hAnsiTheme="majorBidi" w:cstheme="majorBidi"/>
                      <w:b/>
                      <w:bCs/>
                      <w:lang w:bidi="ar-JO"/>
                    </w:rPr>
                  </w:pPr>
                </w:p>
                <w:p w:rsidR="006C1B77" w:rsidRDefault="006C1B77" w:rsidP="00881E50">
                  <w:pPr>
                    <w:rPr>
                      <w:rFonts w:asciiTheme="majorBidi" w:hAnsiTheme="majorBidi" w:cstheme="majorBidi"/>
                      <w:b/>
                      <w:bCs/>
                      <w:lang w:bidi="ar-JO"/>
                    </w:rPr>
                  </w:pPr>
                </w:p>
                <w:p w:rsidR="006C1B77" w:rsidRDefault="006C1B77" w:rsidP="00881E50">
                  <w:pPr>
                    <w:rPr>
                      <w:rFonts w:asciiTheme="majorBidi" w:hAnsiTheme="majorBidi" w:cstheme="majorBidi"/>
                      <w:b/>
                      <w:bCs/>
                      <w:lang w:bidi="ar-JO"/>
                    </w:rPr>
                  </w:pPr>
                </w:p>
              </w:tc>
            </w:tr>
          </w:tbl>
          <w:p w:rsidR="006C1B77" w:rsidRPr="00260A87" w:rsidRDefault="006C1B77" w:rsidP="006C1B77">
            <w:pPr>
              <w:rPr>
                <w:rFonts w:asciiTheme="majorBidi" w:hAnsiTheme="majorBidi" w:cstheme="majorBidi"/>
                <w:b/>
                <w:bCs/>
                <w:lang w:bidi="ar-JO"/>
              </w:rPr>
            </w:pPr>
            <w:r w:rsidRPr="00260A87">
              <w:rPr>
                <w:rFonts w:asciiTheme="majorBidi" w:hAnsiTheme="majorBidi" w:cstheme="majorBidi"/>
                <w:b/>
                <w:bCs/>
                <w:lang w:bidi="ar-JO"/>
              </w:rPr>
              <w:t xml:space="preserve">Student Opinion (any concern or problem) </w:t>
            </w:r>
          </w:p>
          <w:p w:rsidR="006C1B77" w:rsidRPr="009341C4" w:rsidRDefault="006C1B77" w:rsidP="006C1B77">
            <w:pPr>
              <w:rPr>
                <w:rFonts w:asciiTheme="majorBidi" w:hAnsiTheme="majorBidi" w:cstheme="majorBidi"/>
                <w:lang w:bidi="ar-JO"/>
              </w:rPr>
            </w:pPr>
          </w:p>
          <w:p w:rsidR="006C1B77" w:rsidRDefault="006C1B77" w:rsidP="006C1B77">
            <w:pPr>
              <w:rPr>
                <w:rFonts w:asciiTheme="majorBidi" w:hAnsiTheme="majorBidi" w:cstheme="majorBidi"/>
                <w:lang w:bidi="ar-JO"/>
              </w:rPr>
            </w:pPr>
          </w:p>
          <w:p w:rsidR="006C1B77" w:rsidRDefault="006C1B77" w:rsidP="006C1B77">
            <w:pPr>
              <w:rPr>
                <w:rFonts w:asciiTheme="majorBidi" w:hAnsiTheme="majorBidi" w:cstheme="majorBidi"/>
                <w:lang w:bidi="ar-JO"/>
              </w:rPr>
            </w:pPr>
          </w:p>
          <w:p w:rsidR="006C1B77" w:rsidRDefault="006C1B77" w:rsidP="006C1B77">
            <w:pPr>
              <w:rPr>
                <w:rFonts w:asciiTheme="majorBidi" w:hAnsiTheme="majorBidi" w:cstheme="majorBidi"/>
                <w:lang w:bidi="ar-JO"/>
              </w:rPr>
            </w:pPr>
          </w:p>
          <w:p w:rsidR="006C1B77" w:rsidRDefault="006C1B77" w:rsidP="006C1B77">
            <w:pPr>
              <w:rPr>
                <w:rFonts w:asciiTheme="majorBidi" w:hAnsiTheme="majorBidi" w:cstheme="majorBidi"/>
                <w:lang w:bidi="ar-JO"/>
              </w:rPr>
            </w:pPr>
          </w:p>
          <w:p w:rsidR="006C1B77" w:rsidRDefault="006C1B77" w:rsidP="006C1B77">
            <w:pPr>
              <w:rPr>
                <w:rFonts w:asciiTheme="majorBidi" w:hAnsiTheme="majorBidi" w:cstheme="majorBidi"/>
                <w:lang w:bidi="ar-JO"/>
              </w:rPr>
            </w:pPr>
          </w:p>
          <w:p w:rsidR="006C1B77" w:rsidRPr="009341C4" w:rsidRDefault="006C1B77" w:rsidP="006C1B77">
            <w:pPr>
              <w:rPr>
                <w:rFonts w:asciiTheme="majorBidi" w:hAnsiTheme="majorBidi" w:cstheme="majorBidi"/>
                <w:lang w:bidi="ar-JO"/>
              </w:rPr>
            </w:pPr>
          </w:p>
          <w:p w:rsidR="006C1B77" w:rsidRDefault="006C1B77" w:rsidP="006C1B77">
            <w:pPr>
              <w:rPr>
                <w:rFonts w:asciiTheme="majorBidi" w:hAnsiTheme="majorBidi" w:cstheme="majorBidi"/>
                <w:b/>
                <w:bCs/>
                <w:lang w:bidi="ar-JO"/>
              </w:rPr>
            </w:pPr>
            <w:r w:rsidRPr="00F4498E">
              <w:rPr>
                <w:rFonts w:asciiTheme="majorBidi" w:hAnsiTheme="majorBidi" w:cstheme="majorBidi"/>
                <w:b/>
                <w:bCs/>
                <w:lang w:bidi="ar-JO"/>
              </w:rPr>
              <w:t>References (APA style</w:t>
            </w:r>
            <w:r>
              <w:rPr>
                <w:rFonts w:asciiTheme="majorBidi" w:hAnsiTheme="majorBidi" w:cstheme="majorBidi"/>
                <w:b/>
                <w:bCs/>
                <w:lang w:bidi="ar-JO"/>
              </w:rPr>
              <w:t>)</w:t>
            </w:r>
            <w:r w:rsidRPr="00F4498E">
              <w:rPr>
                <w:rFonts w:asciiTheme="majorBidi" w:hAnsiTheme="majorBidi" w:cstheme="majorBidi"/>
                <w:b/>
                <w:bCs/>
                <w:lang w:bidi="ar-JO"/>
              </w:rPr>
              <w:t xml:space="preserve"> </w:t>
            </w:r>
          </w:p>
          <w:p w:rsidR="006C1B77" w:rsidRDefault="006C1B77" w:rsidP="006C1B77">
            <w:pPr>
              <w:rPr>
                <w:rFonts w:asciiTheme="majorBidi" w:hAnsiTheme="majorBidi" w:cstheme="majorBidi"/>
                <w:b/>
                <w:bCs/>
                <w:lang w:bidi="ar-JO"/>
              </w:rPr>
            </w:pPr>
          </w:p>
          <w:p w:rsidR="006C1B77" w:rsidRPr="00F4498E" w:rsidRDefault="006C1B77" w:rsidP="006C1B77">
            <w:pPr>
              <w:rPr>
                <w:rFonts w:asciiTheme="majorBidi" w:hAnsiTheme="majorBidi" w:cstheme="majorBidi"/>
                <w:b/>
                <w:bCs/>
                <w:lang w:bidi="ar-JO"/>
              </w:rPr>
            </w:pPr>
          </w:p>
          <w:p w:rsidR="006C1B77" w:rsidRDefault="006C1B77" w:rsidP="006C1B77">
            <w:pPr>
              <w:rPr>
                <w:b/>
                <w:bCs/>
              </w:rPr>
            </w:pPr>
          </w:p>
          <w:p w:rsidR="002346F7" w:rsidRPr="007E6D9F" w:rsidRDefault="002346F7" w:rsidP="002346F7"/>
          <w:p w:rsidR="002346F7" w:rsidRPr="007E6D9F" w:rsidRDefault="002346F7" w:rsidP="002346F7"/>
          <w:p w:rsidR="002346F7" w:rsidRPr="007E6D9F" w:rsidRDefault="002346F7" w:rsidP="002346F7"/>
          <w:p w:rsidR="00D73DA5" w:rsidRPr="007E6D9F" w:rsidRDefault="00D73DA5" w:rsidP="00D73DA5"/>
          <w:p w:rsidR="00F06879" w:rsidRPr="007E6D9F" w:rsidRDefault="00F06879" w:rsidP="00F06879"/>
          <w:p w:rsidR="00F06879" w:rsidRPr="007E6D9F" w:rsidRDefault="00F06879" w:rsidP="00F06879"/>
        </w:tc>
      </w:tr>
    </w:tbl>
    <w:p w:rsidR="00B143AC" w:rsidRPr="007E6D9F" w:rsidRDefault="00B143AC" w:rsidP="00CC4F1F">
      <w:pPr>
        <w:rPr>
          <w:rFonts w:ascii="Cambria" w:hAnsi="Cambria" w:cs="Arial"/>
          <w:sz w:val="22"/>
          <w:szCs w:val="22"/>
        </w:rPr>
      </w:pPr>
    </w:p>
    <w:p w:rsidR="0070299B" w:rsidRPr="007E6D9F" w:rsidRDefault="0070299B" w:rsidP="00683A68">
      <w:pPr>
        <w:autoSpaceDE w:val="0"/>
        <w:autoSpaceDN w:val="0"/>
        <w:adjustRightInd w:val="0"/>
        <w:spacing w:line="480" w:lineRule="auto"/>
        <w:rPr>
          <w:rFonts w:ascii="Cambria" w:hAnsi="Cambria"/>
          <w:sz w:val="22"/>
          <w:szCs w:val="22"/>
          <w:lang w:val="en-US"/>
        </w:rPr>
      </w:pPr>
    </w:p>
    <w:p w:rsidR="00683A68" w:rsidRPr="007E6D9F" w:rsidRDefault="00683A68" w:rsidP="00683A68">
      <w:pPr>
        <w:autoSpaceDE w:val="0"/>
        <w:autoSpaceDN w:val="0"/>
        <w:adjustRightInd w:val="0"/>
        <w:spacing w:line="480" w:lineRule="auto"/>
        <w:rPr>
          <w:rFonts w:ascii="Cambria" w:hAnsi="Cambria"/>
          <w:sz w:val="22"/>
          <w:szCs w:val="22"/>
          <w:lang w:val="en-US"/>
        </w:rPr>
      </w:pPr>
      <w:r w:rsidRPr="007E6D9F">
        <w:rPr>
          <w:rFonts w:ascii="Cambria" w:hAnsi="Cambria"/>
          <w:sz w:val="22"/>
          <w:szCs w:val="22"/>
          <w:lang w:val="en-US"/>
        </w:rPr>
        <w:t>Name of Course Coordinator: -------------------Signature: ------------------------- Date: ------------------------- Head of curriculum committee/Department: ------------------------- Signature: ---------------------------------</w:t>
      </w:r>
    </w:p>
    <w:p w:rsidR="00683A68" w:rsidRPr="007E6D9F" w:rsidRDefault="00683A68" w:rsidP="00683A68">
      <w:pPr>
        <w:autoSpaceDE w:val="0"/>
        <w:autoSpaceDN w:val="0"/>
        <w:adjustRightInd w:val="0"/>
        <w:spacing w:line="480" w:lineRule="auto"/>
        <w:rPr>
          <w:rFonts w:ascii="Cambria" w:hAnsi="Cambria"/>
          <w:sz w:val="22"/>
          <w:szCs w:val="22"/>
          <w:lang w:val="en-US"/>
        </w:rPr>
      </w:pPr>
      <w:r w:rsidRPr="007E6D9F">
        <w:rPr>
          <w:rFonts w:ascii="Cambria" w:hAnsi="Cambria"/>
          <w:sz w:val="22"/>
          <w:szCs w:val="22"/>
          <w:lang w:val="en-US"/>
        </w:rPr>
        <w:t>Head of Department: ------------------------- Signature: ---------------------------------</w:t>
      </w:r>
    </w:p>
    <w:p w:rsidR="00683A68" w:rsidRPr="007E6D9F" w:rsidRDefault="00683A68" w:rsidP="00683A68">
      <w:pPr>
        <w:autoSpaceDE w:val="0"/>
        <w:autoSpaceDN w:val="0"/>
        <w:adjustRightInd w:val="0"/>
        <w:spacing w:line="480" w:lineRule="auto"/>
        <w:rPr>
          <w:rFonts w:ascii="Cambria" w:hAnsi="Cambria"/>
          <w:sz w:val="22"/>
          <w:szCs w:val="22"/>
          <w:lang w:val="en-US"/>
        </w:rPr>
      </w:pPr>
      <w:r w:rsidRPr="007E6D9F">
        <w:rPr>
          <w:rFonts w:ascii="Cambria" w:hAnsi="Cambria"/>
          <w:sz w:val="22"/>
          <w:szCs w:val="22"/>
          <w:lang w:val="en-US"/>
        </w:rPr>
        <w:t>Head of curriculum committee/Faculty: ------------------------- Signature: ---------------------------------</w:t>
      </w:r>
    </w:p>
    <w:p w:rsidR="00683A68" w:rsidRPr="007E6D9F" w:rsidRDefault="00683A68" w:rsidP="00683A68">
      <w:pPr>
        <w:autoSpaceDE w:val="0"/>
        <w:autoSpaceDN w:val="0"/>
        <w:adjustRightInd w:val="0"/>
        <w:rPr>
          <w:rFonts w:ascii="Cambria" w:hAnsi="Cambria"/>
          <w:sz w:val="22"/>
          <w:szCs w:val="22"/>
          <w:lang w:val="en-US"/>
        </w:rPr>
      </w:pPr>
      <w:r w:rsidRPr="007E6D9F">
        <w:rPr>
          <w:rFonts w:ascii="Cambria" w:hAnsi="Cambria"/>
          <w:sz w:val="22"/>
          <w:szCs w:val="22"/>
          <w:lang w:val="en-US"/>
        </w:rPr>
        <w:t>Dean: ------------------------------------------- -Signature: ---------------------------------</w:t>
      </w:r>
    </w:p>
    <w:p w:rsidR="00683A68" w:rsidRPr="007E6D9F" w:rsidRDefault="00683A68" w:rsidP="00683A68">
      <w:pPr>
        <w:autoSpaceDE w:val="0"/>
        <w:autoSpaceDN w:val="0"/>
        <w:adjustRightInd w:val="0"/>
        <w:spacing w:line="480" w:lineRule="auto"/>
        <w:rPr>
          <w:rFonts w:ascii="Cambria" w:hAnsi="Cambria"/>
          <w:sz w:val="23"/>
          <w:szCs w:val="23"/>
          <w:lang w:val="en-US"/>
        </w:rPr>
      </w:pPr>
    </w:p>
    <w:p w:rsidR="00683A68" w:rsidRPr="007E6D9F" w:rsidRDefault="00683A68" w:rsidP="00683A68">
      <w:pPr>
        <w:autoSpaceDE w:val="0"/>
        <w:autoSpaceDN w:val="0"/>
        <w:adjustRightInd w:val="0"/>
        <w:rPr>
          <w:rFonts w:ascii="Cambria" w:hAnsi="Cambria"/>
          <w:sz w:val="23"/>
          <w:szCs w:val="23"/>
          <w:lang w:val="en-US"/>
        </w:rPr>
      </w:pPr>
    </w:p>
    <w:p w:rsidR="00683A68" w:rsidRPr="007E6D9F" w:rsidRDefault="00683A68" w:rsidP="00683A68">
      <w:pPr>
        <w:autoSpaceDE w:val="0"/>
        <w:autoSpaceDN w:val="0"/>
        <w:adjustRightInd w:val="0"/>
        <w:rPr>
          <w:rFonts w:ascii="Cambria" w:hAnsi="Cambria"/>
          <w:sz w:val="23"/>
          <w:szCs w:val="23"/>
          <w:lang w:val="en-US"/>
        </w:rPr>
      </w:pPr>
    </w:p>
    <w:p w:rsidR="00683A68" w:rsidRPr="007E6D9F" w:rsidRDefault="00683A68" w:rsidP="00683A68">
      <w:pPr>
        <w:autoSpaceDE w:val="0"/>
        <w:autoSpaceDN w:val="0"/>
        <w:adjustRightInd w:val="0"/>
        <w:ind w:left="4320" w:firstLine="720"/>
        <w:jc w:val="center"/>
        <w:rPr>
          <w:rFonts w:ascii="Cambria" w:hAnsi="Cambria"/>
          <w:szCs w:val="20"/>
          <w:u w:val="single"/>
          <w:lang w:val="en-US"/>
        </w:rPr>
      </w:pPr>
      <w:r w:rsidRPr="007E6D9F">
        <w:rPr>
          <w:rFonts w:ascii="Cambria" w:hAnsi="Cambria"/>
          <w:szCs w:val="20"/>
          <w:u w:val="single"/>
          <w:lang w:val="en-US"/>
        </w:rPr>
        <w:t>Copy to:</w:t>
      </w:r>
    </w:p>
    <w:p w:rsidR="00683A68" w:rsidRPr="007E6D9F" w:rsidRDefault="00683A68" w:rsidP="00683A68">
      <w:pPr>
        <w:autoSpaceDE w:val="0"/>
        <w:autoSpaceDN w:val="0"/>
        <w:adjustRightInd w:val="0"/>
        <w:ind w:left="5040" w:firstLine="720"/>
        <w:rPr>
          <w:rFonts w:ascii="Cambria" w:hAnsi="Cambria"/>
          <w:szCs w:val="20"/>
          <w:lang w:val="en-US"/>
        </w:rPr>
      </w:pPr>
      <w:r w:rsidRPr="007E6D9F">
        <w:rPr>
          <w:rFonts w:ascii="Cambria" w:hAnsi="Cambria"/>
          <w:szCs w:val="20"/>
          <w:lang w:val="en-US"/>
        </w:rPr>
        <w:tab/>
        <w:t>Head of Department</w:t>
      </w:r>
    </w:p>
    <w:p w:rsidR="00683A68" w:rsidRPr="007E6D9F" w:rsidRDefault="00683A68" w:rsidP="00683A68">
      <w:pPr>
        <w:autoSpaceDE w:val="0"/>
        <w:autoSpaceDN w:val="0"/>
        <w:adjustRightInd w:val="0"/>
        <w:ind w:firstLine="720"/>
        <w:rPr>
          <w:rFonts w:ascii="Cambria" w:hAnsi="Cambria"/>
          <w:szCs w:val="20"/>
          <w:lang w:val="en-US"/>
        </w:rPr>
      </w:pPr>
      <w:r w:rsidRPr="007E6D9F">
        <w:rPr>
          <w:rFonts w:ascii="Cambria" w:hAnsi="Cambria"/>
          <w:szCs w:val="20"/>
          <w:lang w:val="en-US"/>
        </w:rPr>
        <w:tab/>
      </w:r>
      <w:r w:rsidRPr="007E6D9F">
        <w:rPr>
          <w:rFonts w:ascii="Cambria" w:hAnsi="Cambria"/>
          <w:szCs w:val="20"/>
          <w:lang w:val="en-US"/>
        </w:rPr>
        <w:tab/>
      </w:r>
      <w:r w:rsidRPr="007E6D9F">
        <w:rPr>
          <w:rFonts w:ascii="Cambria" w:hAnsi="Cambria"/>
          <w:szCs w:val="20"/>
          <w:lang w:val="en-US"/>
        </w:rPr>
        <w:tab/>
      </w:r>
      <w:r w:rsidRPr="007E6D9F">
        <w:rPr>
          <w:rFonts w:ascii="Cambria" w:hAnsi="Cambria"/>
          <w:szCs w:val="20"/>
          <w:lang w:val="en-US"/>
        </w:rPr>
        <w:tab/>
      </w:r>
      <w:r w:rsidRPr="007E6D9F">
        <w:rPr>
          <w:rFonts w:ascii="Cambria" w:hAnsi="Cambria"/>
          <w:szCs w:val="20"/>
          <w:lang w:val="en-US"/>
        </w:rPr>
        <w:tab/>
      </w:r>
      <w:r w:rsidRPr="007E6D9F">
        <w:rPr>
          <w:rFonts w:ascii="Cambria" w:hAnsi="Cambria"/>
          <w:szCs w:val="20"/>
          <w:lang w:val="en-US"/>
        </w:rPr>
        <w:tab/>
      </w:r>
      <w:r w:rsidRPr="007E6D9F">
        <w:rPr>
          <w:rFonts w:ascii="Cambria" w:hAnsi="Cambria"/>
          <w:szCs w:val="20"/>
          <w:lang w:val="en-US"/>
        </w:rPr>
        <w:tab/>
      </w:r>
      <w:r w:rsidRPr="007E6D9F">
        <w:rPr>
          <w:rFonts w:ascii="Cambria" w:hAnsi="Cambria"/>
          <w:szCs w:val="20"/>
          <w:lang w:val="en-US"/>
        </w:rPr>
        <w:tab/>
        <w:t>Assistant Dean for Quality Assurance</w:t>
      </w:r>
    </w:p>
    <w:p w:rsidR="00683A68" w:rsidRPr="007E6D9F" w:rsidRDefault="00683A68" w:rsidP="00683A68">
      <w:pPr>
        <w:autoSpaceDE w:val="0"/>
        <w:autoSpaceDN w:val="0"/>
        <w:adjustRightInd w:val="0"/>
        <w:ind w:left="4320" w:firstLine="720"/>
        <w:rPr>
          <w:rFonts w:ascii="Cambria" w:hAnsi="Cambria"/>
          <w:szCs w:val="20"/>
          <w:lang w:val="en-US"/>
        </w:rPr>
      </w:pPr>
      <w:r w:rsidRPr="007E6D9F">
        <w:rPr>
          <w:rFonts w:ascii="Cambria" w:hAnsi="Cambria"/>
          <w:szCs w:val="20"/>
          <w:lang w:val="en-US"/>
        </w:rPr>
        <w:tab/>
      </w:r>
      <w:r w:rsidRPr="007E6D9F">
        <w:rPr>
          <w:rFonts w:ascii="Cambria" w:hAnsi="Cambria"/>
          <w:szCs w:val="20"/>
          <w:lang w:val="en-US"/>
        </w:rPr>
        <w:tab/>
        <w:t>Course File</w:t>
      </w:r>
    </w:p>
    <w:permEnd w:id="1585321610"/>
    <w:p w:rsidR="00683A68" w:rsidRPr="007E6D9F" w:rsidRDefault="00683A68" w:rsidP="00CC4F1F">
      <w:pPr>
        <w:rPr>
          <w:rFonts w:ascii="Cambria" w:hAnsi="Cambria" w:cs="Arial"/>
          <w:sz w:val="22"/>
          <w:szCs w:val="22"/>
          <w:lang w:val="en-US"/>
        </w:rPr>
      </w:pPr>
    </w:p>
    <w:sectPr w:rsidR="00683A68" w:rsidRPr="007E6D9F" w:rsidSect="003C5C3D">
      <w:headerReference w:type="default" r:id="rId16"/>
      <w:footerReference w:type="default" r:id="rId17"/>
      <w:headerReference w:type="first" r:id="rId18"/>
      <w:footerReference w:type="first" r:id="rId19"/>
      <w:type w:val="continuous"/>
      <w:pgSz w:w="11906" w:h="16838"/>
      <w:pgMar w:top="540" w:right="864" w:bottom="1440" w:left="864" w:header="720" w:footer="720" w:gutter="288"/>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DC0" w:rsidRDefault="007B5DC0">
      <w:r>
        <w:separator/>
      </w:r>
    </w:p>
  </w:endnote>
  <w:endnote w:type="continuationSeparator" w:id="0">
    <w:p w:rsidR="007B5DC0" w:rsidRDefault="007B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754997"/>
      <w:docPartObj>
        <w:docPartGallery w:val="Page Numbers (Bottom of Page)"/>
        <w:docPartUnique/>
      </w:docPartObj>
    </w:sdtPr>
    <w:sdtEndPr>
      <w:rPr>
        <w:noProof/>
      </w:rPr>
    </w:sdtEndPr>
    <w:sdtContent>
      <w:p w:rsidR="00DB6DDF" w:rsidRDefault="00DB6DDF">
        <w:pPr>
          <w:pStyle w:val="Footer"/>
          <w:jc w:val="center"/>
        </w:pPr>
        <w:r>
          <w:fldChar w:fldCharType="begin"/>
        </w:r>
        <w:r>
          <w:instrText xml:space="preserve"> PAGE   \* MERGEFORMAT </w:instrText>
        </w:r>
        <w:r>
          <w:fldChar w:fldCharType="separate"/>
        </w:r>
        <w:r w:rsidR="00AA5B3D">
          <w:rPr>
            <w:noProof/>
          </w:rPr>
          <w:t>14</w:t>
        </w:r>
        <w:r>
          <w:rPr>
            <w:noProof/>
          </w:rPr>
          <w:fldChar w:fldCharType="end"/>
        </w:r>
      </w:p>
    </w:sdtContent>
  </w:sdt>
  <w:p w:rsidR="00DB6DDF" w:rsidRPr="00AB6ACB" w:rsidRDefault="00DB6DDF" w:rsidP="00AB6ACB">
    <w:pPr>
      <w:tabs>
        <w:tab w:val="center" w:pos="4153"/>
        <w:tab w:val="right" w:pos="8306"/>
      </w:tabs>
      <w:rPr>
        <w:sz w:val="18"/>
        <w:szCs w:val="22"/>
      </w:rPr>
    </w:pPr>
    <w:r>
      <w:rPr>
        <w:sz w:val="18"/>
        <w:szCs w:val="22"/>
      </w:rPr>
      <w:t>Approved by The School Board</w:t>
    </w:r>
    <w:r w:rsidRPr="00AB6ACB">
      <w:rPr>
        <w:sz w:val="18"/>
        <w:szCs w:val="22"/>
      </w:rPr>
      <w:t xml:space="preserve"> on September 28</w:t>
    </w:r>
    <w:r w:rsidRPr="00AB6ACB">
      <w:rPr>
        <w:sz w:val="18"/>
        <w:szCs w:val="22"/>
        <w:vertAlign w:val="superscript"/>
      </w:rPr>
      <w:t>th</w:t>
    </w:r>
    <w:r w:rsidRPr="00AB6ACB">
      <w:rPr>
        <w:sz w:val="18"/>
        <w:szCs w:val="22"/>
      </w:rPr>
      <w:t>, 2016</w:t>
    </w:r>
  </w:p>
  <w:p w:rsidR="00DB6DDF" w:rsidRPr="00AB6ACB" w:rsidRDefault="00DB6DDF" w:rsidP="00AB6ACB">
    <w:pPr>
      <w:pStyle w:val="Footer"/>
      <w:tabs>
        <w:tab w:val="clear" w:pos="4153"/>
      </w:tabs>
      <w:jc w:val="cen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1284"/>
      <w:docPartObj>
        <w:docPartGallery w:val="Page Numbers (Bottom of Page)"/>
        <w:docPartUnique/>
      </w:docPartObj>
    </w:sdtPr>
    <w:sdtEndPr>
      <w:rPr>
        <w:noProof/>
      </w:rPr>
    </w:sdtEndPr>
    <w:sdtContent>
      <w:p w:rsidR="00DB6DDF" w:rsidRDefault="00DB6DDF">
        <w:pPr>
          <w:pStyle w:val="Footer"/>
          <w:jc w:val="center"/>
        </w:pPr>
        <w:r>
          <w:fldChar w:fldCharType="begin"/>
        </w:r>
        <w:r>
          <w:instrText xml:space="preserve"> PAGE   \* MERGEFORMAT </w:instrText>
        </w:r>
        <w:r>
          <w:fldChar w:fldCharType="separate"/>
        </w:r>
        <w:r w:rsidR="00491280">
          <w:rPr>
            <w:noProof/>
          </w:rPr>
          <w:t>0</w:t>
        </w:r>
        <w:r>
          <w:rPr>
            <w:noProof/>
          </w:rPr>
          <w:fldChar w:fldCharType="end"/>
        </w:r>
      </w:p>
    </w:sdtContent>
  </w:sdt>
  <w:p w:rsidR="00DB6DDF" w:rsidRPr="00D33D9F" w:rsidRDefault="00DB6DDF" w:rsidP="00D33D9F">
    <w:pPr>
      <w:tabs>
        <w:tab w:val="center" w:pos="4153"/>
        <w:tab w:val="right" w:pos="8306"/>
      </w:tabs>
      <w:rPr>
        <w:sz w:val="18"/>
        <w:szCs w:val="22"/>
      </w:rPr>
    </w:pPr>
    <w:r>
      <w:rPr>
        <w:sz w:val="18"/>
        <w:szCs w:val="22"/>
      </w:rPr>
      <w:t>Approved by The School Board</w:t>
    </w:r>
    <w:r w:rsidRPr="00AB6ACB">
      <w:rPr>
        <w:sz w:val="18"/>
        <w:szCs w:val="22"/>
      </w:rPr>
      <w:t xml:space="preserve"> on September 28</w:t>
    </w:r>
    <w:r w:rsidRPr="00AB6ACB">
      <w:rPr>
        <w:sz w:val="18"/>
        <w:szCs w:val="22"/>
        <w:vertAlign w:val="superscript"/>
      </w:rPr>
      <w:t>th</w:t>
    </w:r>
    <w:r w:rsidRPr="00AB6ACB">
      <w:rPr>
        <w:sz w:val="18"/>
        <w:szCs w:val="22"/>
      </w:rPr>
      <w:t>, 2016</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DC0" w:rsidRDefault="007B5DC0">
      <w:r>
        <w:separator/>
      </w:r>
    </w:p>
  </w:footnote>
  <w:footnote w:type="continuationSeparator" w:id="0">
    <w:p w:rsidR="007B5DC0" w:rsidRDefault="007B5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DF" w:rsidRPr="00F51120" w:rsidRDefault="00DB6DDF" w:rsidP="00F51120">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University of Jordan                                Course </w:t>
    </w:r>
    <w:r>
      <w:rPr>
        <w:rFonts w:ascii="Times New Roman" w:hAnsi="Times New Roman" w:cs="Arial"/>
      </w:rPr>
      <w:t>Syllabus</w:t>
    </w:r>
    <w:r w:rsidRPr="00F51120">
      <w:rPr>
        <w:rFonts w:ascii="Times New Roman" w:hAnsi="Times New Roman" w:cs="Arial"/>
      </w:rPr>
      <w:t xml:space="preserve">                         Accreditation and Quality Assurance </w:t>
    </w:r>
    <w:proofErr w:type="spellStart"/>
    <w:r w:rsidRPr="00F51120">
      <w:rPr>
        <w:rFonts w:ascii="Times New Roman" w:hAnsi="Times New Roman" w:cs="Arial"/>
      </w:rPr>
      <w:t>Center</w:t>
    </w:r>
    <w:proofErr w:type="spellEnd"/>
  </w:p>
  <w:p w:rsidR="00DB6DDF" w:rsidRDefault="00DB6DDF">
    <w:pPr>
      <w:pStyle w:val="Header"/>
      <w:jc w:val="right"/>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743" w:type="dxa"/>
      <w:tblInd w:w="-5" w:type="dxa"/>
      <w:tblLook w:val="01E0" w:firstRow="1" w:lastRow="1" w:firstColumn="1" w:lastColumn="1" w:noHBand="0" w:noVBand="0"/>
    </w:tblPr>
    <w:tblGrid>
      <w:gridCol w:w="8758"/>
      <w:gridCol w:w="1985"/>
    </w:tblGrid>
    <w:tr w:rsidR="00DB6DDF" w:rsidRPr="0098692C" w:rsidTr="00E91A4F">
      <w:trPr>
        <w:trHeight w:val="324"/>
      </w:trPr>
      <w:tc>
        <w:tcPr>
          <w:tcW w:w="8758" w:type="dxa"/>
          <w:hideMark/>
        </w:tcPr>
        <w:p w:rsidR="00DB6DDF" w:rsidRPr="0098692C" w:rsidRDefault="00DB6DDF" w:rsidP="00E91A4F">
          <w:pPr>
            <w:tabs>
              <w:tab w:val="center" w:pos="4153"/>
              <w:tab w:val="right" w:pos="8306"/>
            </w:tabs>
            <w:bidi/>
            <w:ind w:right="360"/>
            <w:rPr>
              <w:rFonts w:ascii="Calibri" w:hAnsi="Calibri"/>
              <w:b/>
              <w:bCs/>
              <w:sz w:val="28"/>
              <w:szCs w:val="28"/>
              <w:lang w:val="en-US" w:bidi="ar-JO"/>
            </w:rPr>
          </w:pPr>
          <w:r w:rsidRPr="0098692C">
            <w:rPr>
              <w:rFonts w:ascii="Times New Roman" w:hAnsi="Times New Roman" w:hint="cs"/>
              <w:sz w:val="28"/>
              <w:szCs w:val="28"/>
              <w:rtl/>
              <w:lang w:val="en-US" w:bidi="ar-JO"/>
            </w:rPr>
            <w:t>الجامعة الأردنية</w:t>
          </w:r>
        </w:p>
      </w:tc>
      <w:tc>
        <w:tcPr>
          <w:tcW w:w="1985" w:type="dxa"/>
          <w:hideMark/>
        </w:tcPr>
        <w:p w:rsidR="00DB6DDF" w:rsidRPr="0098692C" w:rsidRDefault="00DB6DDF" w:rsidP="00E91A4F">
          <w:pPr>
            <w:tabs>
              <w:tab w:val="center" w:pos="4153"/>
              <w:tab w:val="right" w:pos="8306"/>
            </w:tabs>
            <w:bidi/>
            <w:rPr>
              <w:rFonts w:ascii="Times New Roman" w:hAnsi="Times New Roman"/>
              <w:b/>
              <w:bCs/>
              <w:sz w:val="22"/>
              <w:szCs w:val="22"/>
              <w:lang w:val="en-US"/>
            </w:rPr>
          </w:pPr>
          <w:r w:rsidRPr="0098692C">
            <w:rPr>
              <w:rFonts w:ascii="Times New Roman" w:hAnsi="Times New Roman" w:hint="cs"/>
              <w:sz w:val="22"/>
              <w:szCs w:val="22"/>
              <w:rtl/>
              <w:lang w:val="en-US"/>
            </w:rPr>
            <w:t>الإصدار: 01</w:t>
          </w:r>
        </w:p>
      </w:tc>
    </w:tr>
    <w:tr w:rsidR="00DB6DDF" w:rsidRPr="0098692C" w:rsidTr="00E91A4F">
      <w:trPr>
        <w:trHeight w:val="265"/>
      </w:trPr>
      <w:tc>
        <w:tcPr>
          <w:tcW w:w="8758" w:type="dxa"/>
          <w:hideMark/>
        </w:tcPr>
        <w:p w:rsidR="00DB6DDF" w:rsidRPr="0098692C" w:rsidRDefault="00DB6DDF" w:rsidP="00E91A4F">
          <w:pPr>
            <w:tabs>
              <w:tab w:val="center" w:pos="2022"/>
              <w:tab w:val="center" w:pos="4153"/>
              <w:tab w:val="right" w:pos="8306"/>
            </w:tabs>
            <w:bidi/>
            <w:rPr>
              <w:rFonts w:ascii="Times New Roman" w:hAnsi="Times New Roman"/>
              <w:b/>
              <w:bCs/>
              <w:sz w:val="22"/>
              <w:szCs w:val="22"/>
              <w:rtl/>
              <w:lang w:val="en-US" w:bidi="ar-LY"/>
            </w:rPr>
          </w:pPr>
          <w:r w:rsidRPr="0098692C">
            <w:rPr>
              <w:rFonts w:ascii="Times New Roman" w:hAnsi="Times New Roman" w:hint="cs"/>
              <w:sz w:val="22"/>
              <w:szCs w:val="22"/>
              <w:rtl/>
              <w:lang w:val="en-US" w:bidi="ar-JO"/>
            </w:rPr>
            <w:t xml:space="preserve">رقم النموذج:  </w:t>
          </w:r>
          <w:r w:rsidRPr="0098692C">
            <w:rPr>
              <w:rFonts w:ascii="Times New Roman" w:hAnsi="Times New Roman"/>
              <w:sz w:val="22"/>
              <w:szCs w:val="22"/>
              <w:lang w:val="en-US" w:bidi="ar-LY"/>
            </w:rPr>
            <w:t>QF-AQAC-03.02</w:t>
          </w:r>
          <w:r>
            <w:rPr>
              <w:rFonts w:ascii="Times New Roman" w:hAnsi="Times New Roman"/>
              <w:sz w:val="22"/>
              <w:szCs w:val="22"/>
              <w:lang w:val="en-US" w:bidi="ar-LY"/>
            </w:rPr>
            <w:t>A</w:t>
          </w:r>
          <w:r w:rsidRPr="0098692C">
            <w:rPr>
              <w:rFonts w:ascii="Times New Roman" w:hAnsi="Times New Roman" w:hint="cs"/>
              <w:sz w:val="22"/>
              <w:szCs w:val="22"/>
              <w:rtl/>
              <w:lang w:val="en-US" w:bidi="ar-LY"/>
            </w:rPr>
            <w:tab/>
          </w:r>
          <w:r w:rsidRPr="0098692C">
            <w:rPr>
              <w:rFonts w:ascii="Times New Roman" w:hAnsi="Times New Roman" w:hint="cs"/>
              <w:b/>
              <w:bCs/>
              <w:sz w:val="22"/>
              <w:szCs w:val="22"/>
              <w:rtl/>
              <w:lang w:val="en-US" w:bidi="ar-LY"/>
            </w:rPr>
            <w:t xml:space="preserve">                                                </w:t>
          </w:r>
        </w:p>
      </w:tc>
      <w:tc>
        <w:tcPr>
          <w:tcW w:w="1985" w:type="dxa"/>
          <w:hideMark/>
        </w:tcPr>
        <w:p w:rsidR="00DB6DDF" w:rsidRPr="0098692C" w:rsidRDefault="00DB6DDF" w:rsidP="00E91A4F">
          <w:pPr>
            <w:tabs>
              <w:tab w:val="center" w:pos="4153"/>
              <w:tab w:val="right" w:pos="8306"/>
            </w:tabs>
            <w:bidi/>
            <w:rPr>
              <w:rFonts w:ascii="Times New Roman" w:hAnsi="Times New Roman"/>
              <w:b/>
              <w:bCs/>
              <w:sz w:val="22"/>
              <w:szCs w:val="22"/>
              <w:lang w:val="en-US" w:bidi="ar-LY"/>
            </w:rPr>
          </w:pPr>
          <w:r w:rsidRPr="0098692C">
            <w:rPr>
              <w:rFonts w:ascii="Times New Roman" w:hAnsi="Times New Roman" w:hint="cs"/>
              <w:sz w:val="22"/>
              <w:szCs w:val="22"/>
              <w:rtl/>
              <w:lang w:val="en-US" w:bidi="ar-LY"/>
            </w:rPr>
            <w:t>التاريخ: 01/04/2016</w:t>
          </w:r>
        </w:p>
      </w:tc>
    </w:tr>
    <w:tr w:rsidR="00DB6DDF" w:rsidRPr="0098692C" w:rsidTr="00E91A4F">
      <w:trPr>
        <w:trHeight w:val="295"/>
      </w:trPr>
      <w:tc>
        <w:tcPr>
          <w:tcW w:w="8758" w:type="dxa"/>
          <w:hideMark/>
        </w:tcPr>
        <w:p w:rsidR="00DB6DDF" w:rsidRPr="0098692C" w:rsidRDefault="00DB6DDF" w:rsidP="00E91A4F">
          <w:pPr>
            <w:tabs>
              <w:tab w:val="center" w:pos="2022"/>
              <w:tab w:val="center" w:pos="4153"/>
              <w:tab w:val="right" w:pos="8306"/>
            </w:tabs>
            <w:bidi/>
            <w:rPr>
              <w:rFonts w:ascii="Times New Roman" w:hAnsi="Times New Roman"/>
              <w:sz w:val="24"/>
              <w:rtl/>
              <w:lang w:val="en-US" w:bidi="ar-JO"/>
            </w:rPr>
          </w:pPr>
          <w:r w:rsidRPr="0098692C">
            <w:rPr>
              <w:rFonts w:ascii="Times New Roman" w:hAnsi="Times New Roman" w:hint="cs"/>
              <w:sz w:val="24"/>
              <w:rtl/>
              <w:lang w:val="en-US" w:bidi="ar-JO"/>
            </w:rPr>
            <w:t>اسم النموذج : مخطط المادة الدراسية</w:t>
          </w:r>
          <w:r>
            <w:rPr>
              <w:rFonts w:ascii="Times New Roman" w:hAnsi="Times New Roman" w:hint="cs"/>
              <w:sz w:val="24"/>
              <w:rtl/>
              <w:lang w:val="en-US" w:bidi="ar-JO"/>
            </w:rPr>
            <w:t>-برنامج بكالوريوس التمري</w:t>
          </w:r>
        </w:p>
      </w:tc>
      <w:tc>
        <w:tcPr>
          <w:tcW w:w="1985" w:type="dxa"/>
          <w:hideMark/>
        </w:tcPr>
        <w:p w:rsidR="00DB6DDF" w:rsidRPr="0098692C" w:rsidRDefault="00DB6DDF" w:rsidP="00E91A4F">
          <w:pPr>
            <w:tabs>
              <w:tab w:val="center" w:pos="4153"/>
              <w:tab w:val="right" w:pos="8306"/>
            </w:tabs>
            <w:bidi/>
            <w:rPr>
              <w:rFonts w:ascii="Times New Roman" w:hAnsi="Times New Roman"/>
              <w:sz w:val="22"/>
              <w:szCs w:val="22"/>
              <w:rtl/>
              <w:lang w:val="en-US" w:bidi="ar-LY"/>
            </w:rPr>
          </w:pPr>
          <w:r w:rsidRPr="0098692C">
            <w:rPr>
              <w:rFonts w:ascii="Times New Roman" w:hAnsi="Times New Roman" w:hint="cs"/>
              <w:sz w:val="22"/>
              <w:szCs w:val="22"/>
              <w:rtl/>
              <w:lang w:val="en-US" w:bidi="ar-LY"/>
            </w:rPr>
            <w:t xml:space="preserve">الصفحات: </w:t>
          </w:r>
          <w:r>
            <w:rPr>
              <w:rFonts w:ascii="Times New Roman" w:hAnsi="Times New Roman"/>
              <w:sz w:val="26"/>
              <w:szCs w:val="26"/>
              <w:lang w:val="en-US"/>
            </w:rPr>
            <w:t>1</w:t>
          </w:r>
          <w:r w:rsidRPr="0098692C">
            <w:rPr>
              <w:rFonts w:ascii="Times New Roman" w:hAnsi="Times New Roman" w:hint="cs"/>
              <w:sz w:val="22"/>
              <w:szCs w:val="22"/>
              <w:rtl/>
              <w:lang w:val="en-US" w:bidi="ar-LY"/>
            </w:rPr>
            <w:t>/</w:t>
          </w:r>
          <w:r w:rsidRPr="0098692C">
            <w:rPr>
              <w:rFonts w:ascii="Times New Roman" w:hAnsi="Times New Roman"/>
              <w:sz w:val="22"/>
              <w:szCs w:val="22"/>
              <w:rtl/>
              <w:lang w:val="en-US"/>
            </w:rPr>
            <w:fldChar w:fldCharType="begin"/>
          </w:r>
          <w:r w:rsidRPr="0098692C">
            <w:rPr>
              <w:rFonts w:ascii="Times New Roman" w:hAnsi="Times New Roman"/>
              <w:sz w:val="22"/>
              <w:szCs w:val="22"/>
              <w:lang w:val="en-US"/>
            </w:rPr>
            <w:instrText xml:space="preserve"> NUMPAGES </w:instrText>
          </w:r>
          <w:r w:rsidRPr="0098692C">
            <w:rPr>
              <w:rFonts w:ascii="Times New Roman" w:hAnsi="Times New Roman"/>
              <w:sz w:val="22"/>
              <w:szCs w:val="22"/>
              <w:rtl/>
              <w:lang w:val="en-US"/>
            </w:rPr>
            <w:fldChar w:fldCharType="separate"/>
          </w:r>
          <w:r w:rsidR="00491280">
            <w:rPr>
              <w:rFonts w:ascii="Times New Roman" w:hAnsi="Times New Roman"/>
              <w:noProof/>
              <w:sz w:val="22"/>
              <w:szCs w:val="22"/>
              <w:rtl/>
              <w:lang w:val="en-US"/>
            </w:rPr>
            <w:t>15</w:t>
          </w:r>
          <w:r w:rsidRPr="0098692C">
            <w:rPr>
              <w:rFonts w:ascii="Times New Roman" w:hAnsi="Times New Roman"/>
              <w:sz w:val="22"/>
              <w:szCs w:val="22"/>
              <w:rtl/>
              <w:lang w:val="en-US"/>
            </w:rPr>
            <w:fldChar w:fldCharType="end"/>
          </w:r>
        </w:p>
      </w:tc>
    </w:tr>
  </w:tbl>
  <w:p w:rsidR="00DB6DDF" w:rsidRDefault="00DB6D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A237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152EC6"/>
    <w:multiLevelType w:val="hybridMultilevel"/>
    <w:tmpl w:val="56E89CCA"/>
    <w:lvl w:ilvl="0" w:tplc="6D6C505A">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E718B"/>
    <w:multiLevelType w:val="hybridMultilevel"/>
    <w:tmpl w:val="801A0AB0"/>
    <w:lvl w:ilvl="0" w:tplc="3CD88692">
      <w:start w:val="1"/>
      <w:numFmt w:val="bullet"/>
      <w:lvlText w:val="•"/>
      <w:lvlJc w:val="left"/>
      <w:pPr>
        <w:tabs>
          <w:tab w:val="num" w:pos="720"/>
        </w:tabs>
        <w:ind w:left="720" w:hanging="360"/>
      </w:pPr>
      <w:rPr>
        <w:rFonts w:ascii="Times New Roman" w:hAnsi="Times New Roman" w:hint="default"/>
      </w:rPr>
    </w:lvl>
    <w:lvl w:ilvl="1" w:tplc="09DEEBE6" w:tentative="1">
      <w:start w:val="1"/>
      <w:numFmt w:val="bullet"/>
      <w:lvlText w:val="•"/>
      <w:lvlJc w:val="left"/>
      <w:pPr>
        <w:tabs>
          <w:tab w:val="num" w:pos="1440"/>
        </w:tabs>
        <w:ind w:left="1440" w:hanging="360"/>
      </w:pPr>
      <w:rPr>
        <w:rFonts w:ascii="Times New Roman" w:hAnsi="Times New Roman" w:hint="default"/>
      </w:rPr>
    </w:lvl>
    <w:lvl w:ilvl="2" w:tplc="791EFC56" w:tentative="1">
      <w:start w:val="1"/>
      <w:numFmt w:val="bullet"/>
      <w:lvlText w:val="•"/>
      <w:lvlJc w:val="left"/>
      <w:pPr>
        <w:tabs>
          <w:tab w:val="num" w:pos="2160"/>
        </w:tabs>
        <w:ind w:left="2160" w:hanging="360"/>
      </w:pPr>
      <w:rPr>
        <w:rFonts w:ascii="Times New Roman" w:hAnsi="Times New Roman" w:hint="default"/>
      </w:rPr>
    </w:lvl>
    <w:lvl w:ilvl="3" w:tplc="369454CC" w:tentative="1">
      <w:start w:val="1"/>
      <w:numFmt w:val="bullet"/>
      <w:lvlText w:val="•"/>
      <w:lvlJc w:val="left"/>
      <w:pPr>
        <w:tabs>
          <w:tab w:val="num" w:pos="2880"/>
        </w:tabs>
        <w:ind w:left="2880" w:hanging="360"/>
      </w:pPr>
      <w:rPr>
        <w:rFonts w:ascii="Times New Roman" w:hAnsi="Times New Roman" w:hint="default"/>
      </w:rPr>
    </w:lvl>
    <w:lvl w:ilvl="4" w:tplc="A220147C" w:tentative="1">
      <w:start w:val="1"/>
      <w:numFmt w:val="bullet"/>
      <w:lvlText w:val="•"/>
      <w:lvlJc w:val="left"/>
      <w:pPr>
        <w:tabs>
          <w:tab w:val="num" w:pos="3600"/>
        </w:tabs>
        <w:ind w:left="3600" w:hanging="360"/>
      </w:pPr>
      <w:rPr>
        <w:rFonts w:ascii="Times New Roman" w:hAnsi="Times New Roman" w:hint="default"/>
      </w:rPr>
    </w:lvl>
    <w:lvl w:ilvl="5" w:tplc="4420CDE6" w:tentative="1">
      <w:start w:val="1"/>
      <w:numFmt w:val="bullet"/>
      <w:lvlText w:val="•"/>
      <w:lvlJc w:val="left"/>
      <w:pPr>
        <w:tabs>
          <w:tab w:val="num" w:pos="4320"/>
        </w:tabs>
        <w:ind w:left="4320" w:hanging="360"/>
      </w:pPr>
      <w:rPr>
        <w:rFonts w:ascii="Times New Roman" w:hAnsi="Times New Roman" w:hint="default"/>
      </w:rPr>
    </w:lvl>
    <w:lvl w:ilvl="6" w:tplc="710E92A0" w:tentative="1">
      <w:start w:val="1"/>
      <w:numFmt w:val="bullet"/>
      <w:lvlText w:val="•"/>
      <w:lvlJc w:val="left"/>
      <w:pPr>
        <w:tabs>
          <w:tab w:val="num" w:pos="5040"/>
        </w:tabs>
        <w:ind w:left="5040" w:hanging="360"/>
      </w:pPr>
      <w:rPr>
        <w:rFonts w:ascii="Times New Roman" w:hAnsi="Times New Roman" w:hint="default"/>
      </w:rPr>
    </w:lvl>
    <w:lvl w:ilvl="7" w:tplc="A28A2080" w:tentative="1">
      <w:start w:val="1"/>
      <w:numFmt w:val="bullet"/>
      <w:lvlText w:val="•"/>
      <w:lvlJc w:val="left"/>
      <w:pPr>
        <w:tabs>
          <w:tab w:val="num" w:pos="5760"/>
        </w:tabs>
        <w:ind w:left="5760" w:hanging="360"/>
      </w:pPr>
      <w:rPr>
        <w:rFonts w:ascii="Times New Roman" w:hAnsi="Times New Roman" w:hint="default"/>
      </w:rPr>
    </w:lvl>
    <w:lvl w:ilvl="8" w:tplc="1AAE0BA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5F10C86"/>
    <w:multiLevelType w:val="hybridMultilevel"/>
    <w:tmpl w:val="3DCE60E6"/>
    <w:lvl w:ilvl="0" w:tplc="0409000F">
      <w:start w:val="1"/>
      <w:numFmt w:val="decimal"/>
      <w:lvlText w:val="%1."/>
      <w:lvlJc w:val="left"/>
      <w:pPr>
        <w:ind w:left="884" w:hanging="360"/>
      </w:p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5">
    <w:nsid w:val="061A318F"/>
    <w:multiLevelType w:val="hybridMultilevel"/>
    <w:tmpl w:val="CFACA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04688D"/>
    <w:multiLevelType w:val="hybridMultilevel"/>
    <w:tmpl w:val="8E7A447E"/>
    <w:lvl w:ilvl="0" w:tplc="8084BABA">
      <w:start w:val="11"/>
      <w:numFmt w:val="decimal"/>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0CF136DD"/>
    <w:multiLevelType w:val="hybridMultilevel"/>
    <w:tmpl w:val="D2A45E62"/>
    <w:lvl w:ilvl="0" w:tplc="2EE695FA">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2675C5"/>
    <w:multiLevelType w:val="hybridMultilevel"/>
    <w:tmpl w:val="92DA4F36"/>
    <w:lvl w:ilvl="0" w:tplc="AB3822AA">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76179"/>
    <w:multiLevelType w:val="hybridMultilevel"/>
    <w:tmpl w:val="94A28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274799"/>
    <w:multiLevelType w:val="hybridMultilevel"/>
    <w:tmpl w:val="D51053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676722"/>
    <w:multiLevelType w:val="hybridMultilevel"/>
    <w:tmpl w:val="153AA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nsid w:val="20E06EE4"/>
    <w:multiLevelType w:val="hybridMultilevel"/>
    <w:tmpl w:val="CE68F4E0"/>
    <w:lvl w:ilvl="0" w:tplc="04090001">
      <w:start w:val="1"/>
      <w:numFmt w:val="bullet"/>
      <w:lvlText w:val=""/>
      <w:lvlJc w:val="left"/>
      <w:pPr>
        <w:ind w:left="1458" w:hanging="360"/>
      </w:pPr>
      <w:rPr>
        <w:rFonts w:ascii="Symbol" w:hAnsi="Symbol"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14">
    <w:nsid w:val="23D3183D"/>
    <w:multiLevelType w:val="hybridMultilevel"/>
    <w:tmpl w:val="2B28E2D0"/>
    <w:lvl w:ilvl="0" w:tplc="069ABDA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6604DC"/>
    <w:multiLevelType w:val="hybridMultilevel"/>
    <w:tmpl w:val="13306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3A4542"/>
    <w:multiLevelType w:val="hybridMultilevel"/>
    <w:tmpl w:val="4A807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8E27E3"/>
    <w:multiLevelType w:val="hybridMultilevel"/>
    <w:tmpl w:val="BEB81296"/>
    <w:lvl w:ilvl="0" w:tplc="17F21F8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C30EE7"/>
    <w:multiLevelType w:val="hybridMultilevel"/>
    <w:tmpl w:val="AE58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E95852"/>
    <w:multiLevelType w:val="hybridMultilevel"/>
    <w:tmpl w:val="139A54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38914204"/>
    <w:multiLevelType w:val="hybridMultilevel"/>
    <w:tmpl w:val="8CC6251C"/>
    <w:lvl w:ilvl="0" w:tplc="2E9C871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4D3F67"/>
    <w:multiLevelType w:val="hybridMultilevel"/>
    <w:tmpl w:val="706C52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2">
    <w:nsid w:val="3EC84D84"/>
    <w:multiLevelType w:val="hybridMultilevel"/>
    <w:tmpl w:val="09B6CCA4"/>
    <w:lvl w:ilvl="0" w:tplc="6D9A3B46">
      <w:start w:val="1"/>
      <w:numFmt w:val="bullet"/>
      <w:lvlText w:val="•"/>
      <w:lvlJc w:val="left"/>
      <w:pPr>
        <w:tabs>
          <w:tab w:val="num" w:pos="720"/>
        </w:tabs>
        <w:ind w:left="720" w:hanging="360"/>
      </w:pPr>
      <w:rPr>
        <w:rFonts w:ascii="Times New Roman" w:hAnsi="Times New Roman" w:hint="default"/>
      </w:rPr>
    </w:lvl>
    <w:lvl w:ilvl="1" w:tplc="4030F698" w:tentative="1">
      <w:start w:val="1"/>
      <w:numFmt w:val="bullet"/>
      <w:lvlText w:val="•"/>
      <w:lvlJc w:val="left"/>
      <w:pPr>
        <w:tabs>
          <w:tab w:val="num" w:pos="1440"/>
        </w:tabs>
        <w:ind w:left="1440" w:hanging="360"/>
      </w:pPr>
      <w:rPr>
        <w:rFonts w:ascii="Times New Roman" w:hAnsi="Times New Roman" w:hint="default"/>
      </w:rPr>
    </w:lvl>
    <w:lvl w:ilvl="2" w:tplc="C1708C7C" w:tentative="1">
      <w:start w:val="1"/>
      <w:numFmt w:val="bullet"/>
      <w:lvlText w:val="•"/>
      <w:lvlJc w:val="left"/>
      <w:pPr>
        <w:tabs>
          <w:tab w:val="num" w:pos="2160"/>
        </w:tabs>
        <w:ind w:left="2160" w:hanging="360"/>
      </w:pPr>
      <w:rPr>
        <w:rFonts w:ascii="Times New Roman" w:hAnsi="Times New Roman" w:hint="default"/>
      </w:rPr>
    </w:lvl>
    <w:lvl w:ilvl="3" w:tplc="DE44511E" w:tentative="1">
      <w:start w:val="1"/>
      <w:numFmt w:val="bullet"/>
      <w:lvlText w:val="•"/>
      <w:lvlJc w:val="left"/>
      <w:pPr>
        <w:tabs>
          <w:tab w:val="num" w:pos="2880"/>
        </w:tabs>
        <w:ind w:left="2880" w:hanging="360"/>
      </w:pPr>
      <w:rPr>
        <w:rFonts w:ascii="Times New Roman" w:hAnsi="Times New Roman" w:hint="default"/>
      </w:rPr>
    </w:lvl>
    <w:lvl w:ilvl="4" w:tplc="5FB05BF6" w:tentative="1">
      <w:start w:val="1"/>
      <w:numFmt w:val="bullet"/>
      <w:lvlText w:val="•"/>
      <w:lvlJc w:val="left"/>
      <w:pPr>
        <w:tabs>
          <w:tab w:val="num" w:pos="3600"/>
        </w:tabs>
        <w:ind w:left="3600" w:hanging="360"/>
      </w:pPr>
      <w:rPr>
        <w:rFonts w:ascii="Times New Roman" w:hAnsi="Times New Roman" w:hint="default"/>
      </w:rPr>
    </w:lvl>
    <w:lvl w:ilvl="5" w:tplc="6762A226" w:tentative="1">
      <w:start w:val="1"/>
      <w:numFmt w:val="bullet"/>
      <w:lvlText w:val="•"/>
      <w:lvlJc w:val="left"/>
      <w:pPr>
        <w:tabs>
          <w:tab w:val="num" w:pos="4320"/>
        </w:tabs>
        <w:ind w:left="4320" w:hanging="360"/>
      </w:pPr>
      <w:rPr>
        <w:rFonts w:ascii="Times New Roman" w:hAnsi="Times New Roman" w:hint="default"/>
      </w:rPr>
    </w:lvl>
    <w:lvl w:ilvl="6" w:tplc="FD6E0648" w:tentative="1">
      <w:start w:val="1"/>
      <w:numFmt w:val="bullet"/>
      <w:lvlText w:val="•"/>
      <w:lvlJc w:val="left"/>
      <w:pPr>
        <w:tabs>
          <w:tab w:val="num" w:pos="5040"/>
        </w:tabs>
        <w:ind w:left="5040" w:hanging="360"/>
      </w:pPr>
      <w:rPr>
        <w:rFonts w:ascii="Times New Roman" w:hAnsi="Times New Roman" w:hint="default"/>
      </w:rPr>
    </w:lvl>
    <w:lvl w:ilvl="7" w:tplc="5BB8F70A" w:tentative="1">
      <w:start w:val="1"/>
      <w:numFmt w:val="bullet"/>
      <w:lvlText w:val="•"/>
      <w:lvlJc w:val="left"/>
      <w:pPr>
        <w:tabs>
          <w:tab w:val="num" w:pos="5760"/>
        </w:tabs>
        <w:ind w:left="5760" w:hanging="360"/>
      </w:pPr>
      <w:rPr>
        <w:rFonts w:ascii="Times New Roman" w:hAnsi="Times New Roman" w:hint="default"/>
      </w:rPr>
    </w:lvl>
    <w:lvl w:ilvl="8" w:tplc="FE64D2E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4106342"/>
    <w:multiLevelType w:val="hybridMultilevel"/>
    <w:tmpl w:val="432452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7D3832"/>
    <w:multiLevelType w:val="hybridMultilevel"/>
    <w:tmpl w:val="06C40F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8B2C55"/>
    <w:multiLevelType w:val="hybridMultilevel"/>
    <w:tmpl w:val="F68A9AC4"/>
    <w:lvl w:ilvl="0" w:tplc="732E048A">
      <w:start w:val="7"/>
      <w:numFmt w:val="decimal"/>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4F5E1082"/>
    <w:multiLevelType w:val="hybridMultilevel"/>
    <w:tmpl w:val="E2D229FA"/>
    <w:lvl w:ilvl="0" w:tplc="BE7C23D6">
      <w:start w:val="1"/>
      <w:numFmt w:val="bullet"/>
      <w:lvlText w:val="•"/>
      <w:lvlJc w:val="left"/>
      <w:pPr>
        <w:tabs>
          <w:tab w:val="num" w:pos="720"/>
        </w:tabs>
        <w:ind w:left="720" w:hanging="360"/>
      </w:pPr>
      <w:rPr>
        <w:rFonts w:ascii="Times New Roman" w:hAnsi="Times New Roman" w:hint="default"/>
      </w:rPr>
    </w:lvl>
    <w:lvl w:ilvl="1" w:tplc="32A8E46A" w:tentative="1">
      <w:start w:val="1"/>
      <w:numFmt w:val="bullet"/>
      <w:lvlText w:val="•"/>
      <w:lvlJc w:val="left"/>
      <w:pPr>
        <w:tabs>
          <w:tab w:val="num" w:pos="1440"/>
        </w:tabs>
        <w:ind w:left="1440" w:hanging="360"/>
      </w:pPr>
      <w:rPr>
        <w:rFonts w:ascii="Times New Roman" w:hAnsi="Times New Roman" w:hint="default"/>
      </w:rPr>
    </w:lvl>
    <w:lvl w:ilvl="2" w:tplc="673CBE52" w:tentative="1">
      <w:start w:val="1"/>
      <w:numFmt w:val="bullet"/>
      <w:lvlText w:val="•"/>
      <w:lvlJc w:val="left"/>
      <w:pPr>
        <w:tabs>
          <w:tab w:val="num" w:pos="2160"/>
        </w:tabs>
        <w:ind w:left="2160" w:hanging="360"/>
      </w:pPr>
      <w:rPr>
        <w:rFonts w:ascii="Times New Roman" w:hAnsi="Times New Roman" w:hint="default"/>
      </w:rPr>
    </w:lvl>
    <w:lvl w:ilvl="3" w:tplc="E0B2BECE" w:tentative="1">
      <w:start w:val="1"/>
      <w:numFmt w:val="bullet"/>
      <w:lvlText w:val="•"/>
      <w:lvlJc w:val="left"/>
      <w:pPr>
        <w:tabs>
          <w:tab w:val="num" w:pos="2880"/>
        </w:tabs>
        <w:ind w:left="2880" w:hanging="360"/>
      </w:pPr>
      <w:rPr>
        <w:rFonts w:ascii="Times New Roman" w:hAnsi="Times New Roman" w:hint="default"/>
      </w:rPr>
    </w:lvl>
    <w:lvl w:ilvl="4" w:tplc="774C072C" w:tentative="1">
      <w:start w:val="1"/>
      <w:numFmt w:val="bullet"/>
      <w:lvlText w:val="•"/>
      <w:lvlJc w:val="left"/>
      <w:pPr>
        <w:tabs>
          <w:tab w:val="num" w:pos="3600"/>
        </w:tabs>
        <w:ind w:left="3600" w:hanging="360"/>
      </w:pPr>
      <w:rPr>
        <w:rFonts w:ascii="Times New Roman" w:hAnsi="Times New Roman" w:hint="default"/>
      </w:rPr>
    </w:lvl>
    <w:lvl w:ilvl="5" w:tplc="A6A48DC6" w:tentative="1">
      <w:start w:val="1"/>
      <w:numFmt w:val="bullet"/>
      <w:lvlText w:val="•"/>
      <w:lvlJc w:val="left"/>
      <w:pPr>
        <w:tabs>
          <w:tab w:val="num" w:pos="4320"/>
        </w:tabs>
        <w:ind w:left="4320" w:hanging="360"/>
      </w:pPr>
      <w:rPr>
        <w:rFonts w:ascii="Times New Roman" w:hAnsi="Times New Roman" w:hint="default"/>
      </w:rPr>
    </w:lvl>
    <w:lvl w:ilvl="6" w:tplc="67CC9BFA" w:tentative="1">
      <w:start w:val="1"/>
      <w:numFmt w:val="bullet"/>
      <w:lvlText w:val="•"/>
      <w:lvlJc w:val="left"/>
      <w:pPr>
        <w:tabs>
          <w:tab w:val="num" w:pos="5040"/>
        </w:tabs>
        <w:ind w:left="5040" w:hanging="360"/>
      </w:pPr>
      <w:rPr>
        <w:rFonts w:ascii="Times New Roman" w:hAnsi="Times New Roman" w:hint="default"/>
      </w:rPr>
    </w:lvl>
    <w:lvl w:ilvl="7" w:tplc="657CCA14" w:tentative="1">
      <w:start w:val="1"/>
      <w:numFmt w:val="bullet"/>
      <w:lvlText w:val="•"/>
      <w:lvlJc w:val="left"/>
      <w:pPr>
        <w:tabs>
          <w:tab w:val="num" w:pos="5760"/>
        </w:tabs>
        <w:ind w:left="5760" w:hanging="360"/>
      </w:pPr>
      <w:rPr>
        <w:rFonts w:ascii="Times New Roman" w:hAnsi="Times New Roman" w:hint="default"/>
      </w:rPr>
    </w:lvl>
    <w:lvl w:ilvl="8" w:tplc="1AA0ED8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F9E25ED"/>
    <w:multiLevelType w:val="hybridMultilevel"/>
    <w:tmpl w:val="B7EC4CB0"/>
    <w:lvl w:ilvl="0" w:tplc="4A92446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B60A55"/>
    <w:multiLevelType w:val="hybridMultilevel"/>
    <w:tmpl w:val="41A0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554B02"/>
    <w:multiLevelType w:val="hybridMultilevel"/>
    <w:tmpl w:val="7DB4EBF2"/>
    <w:lvl w:ilvl="0" w:tplc="78B88E7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4E1509"/>
    <w:multiLevelType w:val="hybridMultilevel"/>
    <w:tmpl w:val="DEA0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066C0A"/>
    <w:multiLevelType w:val="hybridMultilevel"/>
    <w:tmpl w:val="F2B6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4B2442"/>
    <w:multiLevelType w:val="hybridMultilevel"/>
    <w:tmpl w:val="6D689788"/>
    <w:lvl w:ilvl="0" w:tplc="BC0464F0">
      <w:start w:val="1"/>
      <w:numFmt w:val="bullet"/>
      <w:lvlText w:val="•"/>
      <w:lvlJc w:val="left"/>
      <w:pPr>
        <w:tabs>
          <w:tab w:val="num" w:pos="720"/>
        </w:tabs>
        <w:ind w:left="720" w:hanging="360"/>
      </w:pPr>
      <w:rPr>
        <w:rFonts w:ascii="Times New Roman" w:hAnsi="Times New Roman" w:hint="default"/>
      </w:rPr>
    </w:lvl>
    <w:lvl w:ilvl="1" w:tplc="C05AD626" w:tentative="1">
      <w:start w:val="1"/>
      <w:numFmt w:val="bullet"/>
      <w:lvlText w:val="•"/>
      <w:lvlJc w:val="left"/>
      <w:pPr>
        <w:tabs>
          <w:tab w:val="num" w:pos="1440"/>
        </w:tabs>
        <w:ind w:left="1440" w:hanging="360"/>
      </w:pPr>
      <w:rPr>
        <w:rFonts w:ascii="Times New Roman" w:hAnsi="Times New Roman" w:hint="default"/>
      </w:rPr>
    </w:lvl>
    <w:lvl w:ilvl="2" w:tplc="24006A3C" w:tentative="1">
      <w:start w:val="1"/>
      <w:numFmt w:val="bullet"/>
      <w:lvlText w:val="•"/>
      <w:lvlJc w:val="left"/>
      <w:pPr>
        <w:tabs>
          <w:tab w:val="num" w:pos="2160"/>
        </w:tabs>
        <w:ind w:left="2160" w:hanging="360"/>
      </w:pPr>
      <w:rPr>
        <w:rFonts w:ascii="Times New Roman" w:hAnsi="Times New Roman" w:hint="default"/>
      </w:rPr>
    </w:lvl>
    <w:lvl w:ilvl="3" w:tplc="E2126A3C" w:tentative="1">
      <w:start w:val="1"/>
      <w:numFmt w:val="bullet"/>
      <w:lvlText w:val="•"/>
      <w:lvlJc w:val="left"/>
      <w:pPr>
        <w:tabs>
          <w:tab w:val="num" w:pos="2880"/>
        </w:tabs>
        <w:ind w:left="2880" w:hanging="360"/>
      </w:pPr>
      <w:rPr>
        <w:rFonts w:ascii="Times New Roman" w:hAnsi="Times New Roman" w:hint="default"/>
      </w:rPr>
    </w:lvl>
    <w:lvl w:ilvl="4" w:tplc="F96438F4" w:tentative="1">
      <w:start w:val="1"/>
      <w:numFmt w:val="bullet"/>
      <w:lvlText w:val="•"/>
      <w:lvlJc w:val="left"/>
      <w:pPr>
        <w:tabs>
          <w:tab w:val="num" w:pos="3600"/>
        </w:tabs>
        <w:ind w:left="3600" w:hanging="360"/>
      </w:pPr>
      <w:rPr>
        <w:rFonts w:ascii="Times New Roman" w:hAnsi="Times New Roman" w:hint="default"/>
      </w:rPr>
    </w:lvl>
    <w:lvl w:ilvl="5" w:tplc="4278443E" w:tentative="1">
      <w:start w:val="1"/>
      <w:numFmt w:val="bullet"/>
      <w:lvlText w:val="•"/>
      <w:lvlJc w:val="left"/>
      <w:pPr>
        <w:tabs>
          <w:tab w:val="num" w:pos="4320"/>
        </w:tabs>
        <w:ind w:left="4320" w:hanging="360"/>
      </w:pPr>
      <w:rPr>
        <w:rFonts w:ascii="Times New Roman" w:hAnsi="Times New Roman" w:hint="default"/>
      </w:rPr>
    </w:lvl>
    <w:lvl w:ilvl="6" w:tplc="616E2122" w:tentative="1">
      <w:start w:val="1"/>
      <w:numFmt w:val="bullet"/>
      <w:lvlText w:val="•"/>
      <w:lvlJc w:val="left"/>
      <w:pPr>
        <w:tabs>
          <w:tab w:val="num" w:pos="5040"/>
        </w:tabs>
        <w:ind w:left="5040" w:hanging="360"/>
      </w:pPr>
      <w:rPr>
        <w:rFonts w:ascii="Times New Roman" w:hAnsi="Times New Roman" w:hint="default"/>
      </w:rPr>
    </w:lvl>
    <w:lvl w:ilvl="7" w:tplc="57364DEE" w:tentative="1">
      <w:start w:val="1"/>
      <w:numFmt w:val="bullet"/>
      <w:lvlText w:val="•"/>
      <w:lvlJc w:val="left"/>
      <w:pPr>
        <w:tabs>
          <w:tab w:val="num" w:pos="5760"/>
        </w:tabs>
        <w:ind w:left="5760" w:hanging="360"/>
      </w:pPr>
      <w:rPr>
        <w:rFonts w:ascii="Times New Roman" w:hAnsi="Times New Roman" w:hint="default"/>
      </w:rPr>
    </w:lvl>
    <w:lvl w:ilvl="8" w:tplc="10446F6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00029CE"/>
    <w:multiLevelType w:val="hybridMultilevel"/>
    <w:tmpl w:val="0C14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133F46"/>
    <w:multiLevelType w:val="hybridMultilevel"/>
    <w:tmpl w:val="8950644A"/>
    <w:lvl w:ilvl="0" w:tplc="2196B9F4">
      <w:start w:val="1"/>
      <w:numFmt w:val="upperRoman"/>
      <w:lvlText w:val="%1."/>
      <w:lvlJc w:val="right"/>
      <w:pPr>
        <w:ind w:left="180" w:firstLine="180"/>
      </w:pPr>
      <w:rPr>
        <w:rFonts w:hint="default"/>
      </w:rPr>
    </w:lvl>
    <w:lvl w:ilvl="1" w:tplc="04090013">
      <w:start w:val="1"/>
      <w:numFmt w:val="upperRoman"/>
      <w:lvlText w:val="%2."/>
      <w:lvlJc w:val="right"/>
      <w:pPr>
        <w:ind w:left="1080" w:hanging="360"/>
      </w:pPr>
    </w:lvl>
    <w:lvl w:ilvl="2" w:tplc="78106724">
      <w:start w:val="1"/>
      <w:numFmt w:val="lowerLetter"/>
      <w:lvlText w:val="%3."/>
      <w:lvlJc w:val="left"/>
      <w:pPr>
        <w:ind w:left="144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9CB5DA4"/>
    <w:multiLevelType w:val="hybridMultilevel"/>
    <w:tmpl w:val="35BCCDF4"/>
    <w:lvl w:ilvl="0" w:tplc="8F6ED3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521EAF"/>
    <w:multiLevelType w:val="hybridMultilevel"/>
    <w:tmpl w:val="F0E880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46B7AB8"/>
    <w:multiLevelType w:val="hybridMultilevel"/>
    <w:tmpl w:val="0EA07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2774A2"/>
    <w:multiLevelType w:val="hybridMultilevel"/>
    <w:tmpl w:val="9B9659BA"/>
    <w:lvl w:ilvl="0" w:tplc="AD3C7134">
      <w:start w:val="1"/>
      <w:numFmt w:val="bullet"/>
      <w:lvlText w:val="•"/>
      <w:lvlJc w:val="left"/>
      <w:pPr>
        <w:tabs>
          <w:tab w:val="num" w:pos="720"/>
        </w:tabs>
        <w:ind w:left="720" w:hanging="360"/>
      </w:pPr>
      <w:rPr>
        <w:rFonts w:ascii="Times New Roman" w:hAnsi="Times New Roman" w:hint="default"/>
      </w:rPr>
    </w:lvl>
    <w:lvl w:ilvl="1" w:tplc="34749E48" w:tentative="1">
      <w:start w:val="1"/>
      <w:numFmt w:val="bullet"/>
      <w:lvlText w:val="•"/>
      <w:lvlJc w:val="left"/>
      <w:pPr>
        <w:tabs>
          <w:tab w:val="num" w:pos="1440"/>
        </w:tabs>
        <w:ind w:left="1440" w:hanging="360"/>
      </w:pPr>
      <w:rPr>
        <w:rFonts w:ascii="Times New Roman" w:hAnsi="Times New Roman" w:hint="default"/>
      </w:rPr>
    </w:lvl>
    <w:lvl w:ilvl="2" w:tplc="BE426A9E" w:tentative="1">
      <w:start w:val="1"/>
      <w:numFmt w:val="bullet"/>
      <w:lvlText w:val="•"/>
      <w:lvlJc w:val="left"/>
      <w:pPr>
        <w:tabs>
          <w:tab w:val="num" w:pos="2160"/>
        </w:tabs>
        <w:ind w:left="2160" w:hanging="360"/>
      </w:pPr>
      <w:rPr>
        <w:rFonts w:ascii="Times New Roman" w:hAnsi="Times New Roman" w:hint="default"/>
      </w:rPr>
    </w:lvl>
    <w:lvl w:ilvl="3" w:tplc="880006DA" w:tentative="1">
      <w:start w:val="1"/>
      <w:numFmt w:val="bullet"/>
      <w:lvlText w:val="•"/>
      <w:lvlJc w:val="left"/>
      <w:pPr>
        <w:tabs>
          <w:tab w:val="num" w:pos="2880"/>
        </w:tabs>
        <w:ind w:left="2880" w:hanging="360"/>
      </w:pPr>
      <w:rPr>
        <w:rFonts w:ascii="Times New Roman" w:hAnsi="Times New Roman" w:hint="default"/>
      </w:rPr>
    </w:lvl>
    <w:lvl w:ilvl="4" w:tplc="19BED5F8" w:tentative="1">
      <w:start w:val="1"/>
      <w:numFmt w:val="bullet"/>
      <w:lvlText w:val="•"/>
      <w:lvlJc w:val="left"/>
      <w:pPr>
        <w:tabs>
          <w:tab w:val="num" w:pos="3600"/>
        </w:tabs>
        <w:ind w:left="3600" w:hanging="360"/>
      </w:pPr>
      <w:rPr>
        <w:rFonts w:ascii="Times New Roman" w:hAnsi="Times New Roman" w:hint="default"/>
      </w:rPr>
    </w:lvl>
    <w:lvl w:ilvl="5" w:tplc="1BC6BCAE" w:tentative="1">
      <w:start w:val="1"/>
      <w:numFmt w:val="bullet"/>
      <w:lvlText w:val="•"/>
      <w:lvlJc w:val="left"/>
      <w:pPr>
        <w:tabs>
          <w:tab w:val="num" w:pos="4320"/>
        </w:tabs>
        <w:ind w:left="4320" w:hanging="360"/>
      </w:pPr>
      <w:rPr>
        <w:rFonts w:ascii="Times New Roman" w:hAnsi="Times New Roman" w:hint="default"/>
      </w:rPr>
    </w:lvl>
    <w:lvl w:ilvl="6" w:tplc="0B2633DA" w:tentative="1">
      <w:start w:val="1"/>
      <w:numFmt w:val="bullet"/>
      <w:lvlText w:val="•"/>
      <w:lvlJc w:val="left"/>
      <w:pPr>
        <w:tabs>
          <w:tab w:val="num" w:pos="5040"/>
        </w:tabs>
        <w:ind w:left="5040" w:hanging="360"/>
      </w:pPr>
      <w:rPr>
        <w:rFonts w:ascii="Times New Roman" w:hAnsi="Times New Roman" w:hint="default"/>
      </w:rPr>
    </w:lvl>
    <w:lvl w:ilvl="7" w:tplc="A72A8254" w:tentative="1">
      <w:start w:val="1"/>
      <w:numFmt w:val="bullet"/>
      <w:lvlText w:val="•"/>
      <w:lvlJc w:val="left"/>
      <w:pPr>
        <w:tabs>
          <w:tab w:val="num" w:pos="5760"/>
        </w:tabs>
        <w:ind w:left="5760" w:hanging="360"/>
      </w:pPr>
      <w:rPr>
        <w:rFonts w:ascii="Times New Roman" w:hAnsi="Times New Roman" w:hint="default"/>
      </w:rPr>
    </w:lvl>
    <w:lvl w:ilvl="8" w:tplc="775A4BB8"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6957FDD"/>
    <w:multiLevelType w:val="hybridMultilevel"/>
    <w:tmpl w:val="4AE25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9160A0B"/>
    <w:multiLevelType w:val="hybridMultilevel"/>
    <w:tmpl w:val="D4DC986C"/>
    <w:lvl w:ilvl="0" w:tplc="5FA83E28">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856AF4"/>
    <w:multiLevelType w:val="hybridMultilevel"/>
    <w:tmpl w:val="CCE2AF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465D82"/>
    <w:multiLevelType w:val="hybridMultilevel"/>
    <w:tmpl w:val="0DD4DC54"/>
    <w:lvl w:ilvl="0" w:tplc="209A3EA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CE5059"/>
    <w:multiLevelType w:val="hybridMultilevel"/>
    <w:tmpl w:val="D0B2FD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4"/>
  </w:num>
  <w:num w:numId="2">
    <w:abstractNumId w:val="1"/>
  </w:num>
  <w:num w:numId="3">
    <w:abstractNumId w:val="6"/>
  </w:num>
  <w:num w:numId="4">
    <w:abstractNumId w:val="21"/>
  </w:num>
  <w:num w:numId="5">
    <w:abstractNumId w:val="12"/>
  </w:num>
  <w:num w:numId="6">
    <w:abstractNumId w:val="30"/>
  </w:num>
  <w:num w:numId="7">
    <w:abstractNumId w:val="34"/>
  </w:num>
  <w:num w:numId="8">
    <w:abstractNumId w:val="36"/>
  </w:num>
  <w:num w:numId="9">
    <w:abstractNumId w:val="19"/>
  </w:num>
  <w:num w:numId="10">
    <w:abstractNumId w:val="29"/>
  </w:num>
  <w:num w:numId="11">
    <w:abstractNumId w:val="2"/>
  </w:num>
  <w:num w:numId="12">
    <w:abstractNumId w:val="42"/>
  </w:num>
  <w:num w:numId="13">
    <w:abstractNumId w:val="17"/>
  </w:num>
  <w:num w:numId="14">
    <w:abstractNumId w:val="9"/>
  </w:num>
  <w:num w:numId="15">
    <w:abstractNumId w:val="25"/>
  </w:num>
  <w:num w:numId="16">
    <w:abstractNumId w:val="20"/>
  </w:num>
  <w:num w:numId="17">
    <w:abstractNumId w:val="7"/>
  </w:num>
  <w:num w:numId="18">
    <w:abstractNumId w:val="8"/>
  </w:num>
  <w:num w:numId="19">
    <w:abstractNumId w:val="14"/>
  </w:num>
  <w:num w:numId="20">
    <w:abstractNumId w:val="40"/>
  </w:num>
  <w:num w:numId="21">
    <w:abstractNumId w:val="39"/>
  </w:num>
  <w:num w:numId="22">
    <w:abstractNumId w:val="28"/>
  </w:num>
  <w:num w:numId="23">
    <w:abstractNumId w:val="33"/>
  </w:num>
  <w:num w:numId="24">
    <w:abstractNumId w:val="23"/>
  </w:num>
  <w:num w:numId="25">
    <w:abstractNumId w:val="0"/>
  </w:num>
  <w:num w:numId="26">
    <w:abstractNumId w:val="31"/>
  </w:num>
  <w:num w:numId="27">
    <w:abstractNumId w:val="26"/>
  </w:num>
  <w:num w:numId="28">
    <w:abstractNumId w:val="38"/>
  </w:num>
  <w:num w:numId="29">
    <w:abstractNumId w:val="22"/>
  </w:num>
  <w:num w:numId="30">
    <w:abstractNumId w:val="3"/>
  </w:num>
  <w:num w:numId="31">
    <w:abstractNumId w:val="32"/>
  </w:num>
  <w:num w:numId="32">
    <w:abstractNumId w:val="13"/>
  </w:num>
  <w:num w:numId="33">
    <w:abstractNumId w:val="16"/>
  </w:num>
  <w:num w:numId="34">
    <w:abstractNumId w:val="5"/>
  </w:num>
  <w:num w:numId="35">
    <w:abstractNumId w:val="41"/>
  </w:num>
  <w:num w:numId="36">
    <w:abstractNumId w:val="24"/>
  </w:num>
  <w:num w:numId="37">
    <w:abstractNumId w:val="15"/>
  </w:num>
  <w:num w:numId="38">
    <w:abstractNumId w:val="18"/>
  </w:num>
  <w:num w:numId="39">
    <w:abstractNumId w:val="37"/>
  </w:num>
  <w:num w:numId="40">
    <w:abstractNumId w:val="27"/>
  </w:num>
  <w:num w:numId="41">
    <w:abstractNumId w:val="11"/>
  </w:num>
  <w:num w:numId="42">
    <w:abstractNumId w:val="10"/>
  </w:num>
  <w:num w:numId="43">
    <w:abstractNumId w:val="43"/>
  </w:num>
  <w:num w:numId="44">
    <w:abstractNumId w:val="35"/>
  </w:num>
  <w:num w:numId="45">
    <w:abstractNumId w:val="4"/>
  </w:num>
  <w:num w:numId="46">
    <w:abstractNumId w:val="44"/>
  </w:num>
  <w:num w:numId="47">
    <w:abstractNumId w:val="44"/>
  </w:num>
  <w:num w:numId="48">
    <w:abstractNumId w:val="44"/>
  </w:num>
  <w:num w:numId="49">
    <w:abstractNumId w:val="4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DA"/>
    <w:rsid w:val="00002735"/>
    <w:rsid w:val="000046F5"/>
    <w:rsid w:val="00004C72"/>
    <w:rsid w:val="00014B83"/>
    <w:rsid w:val="000165F1"/>
    <w:rsid w:val="00016899"/>
    <w:rsid w:val="0002388B"/>
    <w:rsid w:val="00024732"/>
    <w:rsid w:val="000266A4"/>
    <w:rsid w:val="000305EE"/>
    <w:rsid w:val="00035167"/>
    <w:rsid w:val="00047D5D"/>
    <w:rsid w:val="00056A76"/>
    <w:rsid w:val="00062E8A"/>
    <w:rsid w:val="000700F3"/>
    <w:rsid w:val="000761F1"/>
    <w:rsid w:val="000A4859"/>
    <w:rsid w:val="000C01FC"/>
    <w:rsid w:val="000C17DB"/>
    <w:rsid w:val="000C46FF"/>
    <w:rsid w:val="000C47AB"/>
    <w:rsid w:val="000E0176"/>
    <w:rsid w:val="000E10C1"/>
    <w:rsid w:val="000E13C1"/>
    <w:rsid w:val="000F6AE2"/>
    <w:rsid w:val="00100132"/>
    <w:rsid w:val="00105408"/>
    <w:rsid w:val="001128D9"/>
    <w:rsid w:val="001143B0"/>
    <w:rsid w:val="00120883"/>
    <w:rsid w:val="001210E9"/>
    <w:rsid w:val="00121183"/>
    <w:rsid w:val="0012294E"/>
    <w:rsid w:val="001258C4"/>
    <w:rsid w:val="00136896"/>
    <w:rsid w:val="00146B4E"/>
    <w:rsid w:val="00150244"/>
    <w:rsid w:val="00150C7F"/>
    <w:rsid w:val="001512A5"/>
    <w:rsid w:val="001711B8"/>
    <w:rsid w:val="0017192A"/>
    <w:rsid w:val="00172634"/>
    <w:rsid w:val="001731B3"/>
    <w:rsid w:val="0017571A"/>
    <w:rsid w:val="001876F5"/>
    <w:rsid w:val="001A386A"/>
    <w:rsid w:val="001B3A3B"/>
    <w:rsid w:val="001D0A0A"/>
    <w:rsid w:val="001D5714"/>
    <w:rsid w:val="001D7440"/>
    <w:rsid w:val="001F26BA"/>
    <w:rsid w:val="001F31EA"/>
    <w:rsid w:val="00201381"/>
    <w:rsid w:val="002026E9"/>
    <w:rsid w:val="00203EE7"/>
    <w:rsid w:val="00231492"/>
    <w:rsid w:val="002346F7"/>
    <w:rsid w:val="002445EA"/>
    <w:rsid w:val="00266E80"/>
    <w:rsid w:val="00291693"/>
    <w:rsid w:val="00294647"/>
    <w:rsid w:val="002A10B7"/>
    <w:rsid w:val="002B6070"/>
    <w:rsid w:val="002C5146"/>
    <w:rsid w:val="0030145C"/>
    <w:rsid w:val="003063BE"/>
    <w:rsid w:val="00310A24"/>
    <w:rsid w:val="00314838"/>
    <w:rsid w:val="003259AF"/>
    <w:rsid w:val="0033559A"/>
    <w:rsid w:val="003411E7"/>
    <w:rsid w:val="00342316"/>
    <w:rsid w:val="00372F9F"/>
    <w:rsid w:val="00373FBD"/>
    <w:rsid w:val="0037467B"/>
    <w:rsid w:val="003843EA"/>
    <w:rsid w:val="003B0DBF"/>
    <w:rsid w:val="003B73AE"/>
    <w:rsid w:val="003C5C3D"/>
    <w:rsid w:val="003D0E42"/>
    <w:rsid w:val="003D226A"/>
    <w:rsid w:val="003E1014"/>
    <w:rsid w:val="0040165E"/>
    <w:rsid w:val="00403BF8"/>
    <w:rsid w:val="00403EB7"/>
    <w:rsid w:val="004202C0"/>
    <w:rsid w:val="0042205B"/>
    <w:rsid w:val="00450CFA"/>
    <w:rsid w:val="00453BFA"/>
    <w:rsid w:val="00454602"/>
    <w:rsid w:val="004724CD"/>
    <w:rsid w:val="00483348"/>
    <w:rsid w:val="0049022F"/>
    <w:rsid w:val="00491280"/>
    <w:rsid w:val="004A707E"/>
    <w:rsid w:val="004B45C7"/>
    <w:rsid w:val="004B4F4B"/>
    <w:rsid w:val="004C2E6B"/>
    <w:rsid w:val="004C39CD"/>
    <w:rsid w:val="004C7AEC"/>
    <w:rsid w:val="004E1F20"/>
    <w:rsid w:val="004E51FA"/>
    <w:rsid w:val="004F493F"/>
    <w:rsid w:val="00504D05"/>
    <w:rsid w:val="00507DA2"/>
    <w:rsid w:val="00512C83"/>
    <w:rsid w:val="005144DA"/>
    <w:rsid w:val="00517DBC"/>
    <w:rsid w:val="00520C64"/>
    <w:rsid w:val="00521575"/>
    <w:rsid w:val="005303D7"/>
    <w:rsid w:val="00530F64"/>
    <w:rsid w:val="005414FB"/>
    <w:rsid w:val="005472E9"/>
    <w:rsid w:val="00553156"/>
    <w:rsid w:val="00556B3F"/>
    <w:rsid w:val="00572F9A"/>
    <w:rsid w:val="00583F44"/>
    <w:rsid w:val="00592640"/>
    <w:rsid w:val="005A3EAA"/>
    <w:rsid w:val="005A56E7"/>
    <w:rsid w:val="005B1749"/>
    <w:rsid w:val="005B1FE3"/>
    <w:rsid w:val="005D5472"/>
    <w:rsid w:val="005F0EB4"/>
    <w:rsid w:val="005F287A"/>
    <w:rsid w:val="00600347"/>
    <w:rsid w:val="00612D99"/>
    <w:rsid w:val="00616DF2"/>
    <w:rsid w:val="00620096"/>
    <w:rsid w:val="00622565"/>
    <w:rsid w:val="0062494E"/>
    <w:rsid w:val="00627DDC"/>
    <w:rsid w:val="00632041"/>
    <w:rsid w:val="006457F7"/>
    <w:rsid w:val="0064628C"/>
    <w:rsid w:val="00671D3D"/>
    <w:rsid w:val="006742A9"/>
    <w:rsid w:val="0067568D"/>
    <w:rsid w:val="00676685"/>
    <w:rsid w:val="00683A68"/>
    <w:rsid w:val="006926BD"/>
    <w:rsid w:val="00693873"/>
    <w:rsid w:val="006A5EFA"/>
    <w:rsid w:val="006A6C7F"/>
    <w:rsid w:val="006B022D"/>
    <w:rsid w:val="006C1B77"/>
    <w:rsid w:val="006C2C6F"/>
    <w:rsid w:val="006C4FE6"/>
    <w:rsid w:val="006C7C46"/>
    <w:rsid w:val="006D33A3"/>
    <w:rsid w:val="006D413B"/>
    <w:rsid w:val="006E085B"/>
    <w:rsid w:val="006E44AD"/>
    <w:rsid w:val="006E5B76"/>
    <w:rsid w:val="006F70C6"/>
    <w:rsid w:val="00700C7B"/>
    <w:rsid w:val="0070299B"/>
    <w:rsid w:val="00707AA5"/>
    <w:rsid w:val="00713BC3"/>
    <w:rsid w:val="00715328"/>
    <w:rsid w:val="00724DC9"/>
    <w:rsid w:val="0073283D"/>
    <w:rsid w:val="0075066C"/>
    <w:rsid w:val="0075627D"/>
    <w:rsid w:val="00761E80"/>
    <w:rsid w:val="00763C52"/>
    <w:rsid w:val="007643B7"/>
    <w:rsid w:val="00764A22"/>
    <w:rsid w:val="007713E3"/>
    <w:rsid w:val="007737A6"/>
    <w:rsid w:val="00775228"/>
    <w:rsid w:val="00794D8E"/>
    <w:rsid w:val="00797290"/>
    <w:rsid w:val="007B266D"/>
    <w:rsid w:val="007B31BF"/>
    <w:rsid w:val="007B5DC0"/>
    <w:rsid w:val="007C7F81"/>
    <w:rsid w:val="007D1254"/>
    <w:rsid w:val="007D219D"/>
    <w:rsid w:val="007D6082"/>
    <w:rsid w:val="007D76F3"/>
    <w:rsid w:val="007E0741"/>
    <w:rsid w:val="007E4658"/>
    <w:rsid w:val="007E6D9F"/>
    <w:rsid w:val="007F5397"/>
    <w:rsid w:val="007F629D"/>
    <w:rsid w:val="00800C80"/>
    <w:rsid w:val="008016F7"/>
    <w:rsid w:val="00801D80"/>
    <w:rsid w:val="00804135"/>
    <w:rsid w:val="00805769"/>
    <w:rsid w:val="00810227"/>
    <w:rsid w:val="008237DE"/>
    <w:rsid w:val="00824627"/>
    <w:rsid w:val="00832EDA"/>
    <w:rsid w:val="00833386"/>
    <w:rsid w:val="00840524"/>
    <w:rsid w:val="00841FD6"/>
    <w:rsid w:val="00846828"/>
    <w:rsid w:val="00852826"/>
    <w:rsid w:val="00872A0F"/>
    <w:rsid w:val="00873256"/>
    <w:rsid w:val="008833FE"/>
    <w:rsid w:val="008B05EA"/>
    <w:rsid w:val="008B46DA"/>
    <w:rsid w:val="008C2186"/>
    <w:rsid w:val="008F2A28"/>
    <w:rsid w:val="008F32BC"/>
    <w:rsid w:val="008F449C"/>
    <w:rsid w:val="008F5B46"/>
    <w:rsid w:val="008F7791"/>
    <w:rsid w:val="009009D0"/>
    <w:rsid w:val="00920768"/>
    <w:rsid w:val="009210E8"/>
    <w:rsid w:val="00925DB5"/>
    <w:rsid w:val="009310E1"/>
    <w:rsid w:val="00934132"/>
    <w:rsid w:val="009467DD"/>
    <w:rsid w:val="00950ED5"/>
    <w:rsid w:val="009526FE"/>
    <w:rsid w:val="00952B9E"/>
    <w:rsid w:val="009547E5"/>
    <w:rsid w:val="00955553"/>
    <w:rsid w:val="00956EC6"/>
    <w:rsid w:val="00965D7E"/>
    <w:rsid w:val="00990C57"/>
    <w:rsid w:val="009937DA"/>
    <w:rsid w:val="00997FE9"/>
    <w:rsid w:val="009A35AF"/>
    <w:rsid w:val="009A550F"/>
    <w:rsid w:val="009A7C82"/>
    <w:rsid w:val="009B18E8"/>
    <w:rsid w:val="009B30DF"/>
    <w:rsid w:val="009B6777"/>
    <w:rsid w:val="009B70F7"/>
    <w:rsid w:val="009C6D3F"/>
    <w:rsid w:val="009C7809"/>
    <w:rsid w:val="009D395B"/>
    <w:rsid w:val="009E5872"/>
    <w:rsid w:val="009E6C5C"/>
    <w:rsid w:val="009F19B5"/>
    <w:rsid w:val="009F7B84"/>
    <w:rsid w:val="00A247FE"/>
    <w:rsid w:val="00A307FB"/>
    <w:rsid w:val="00A424B0"/>
    <w:rsid w:val="00A42EC1"/>
    <w:rsid w:val="00A4430F"/>
    <w:rsid w:val="00A45946"/>
    <w:rsid w:val="00A54FE7"/>
    <w:rsid w:val="00A755EF"/>
    <w:rsid w:val="00A76B27"/>
    <w:rsid w:val="00A90D1D"/>
    <w:rsid w:val="00A95784"/>
    <w:rsid w:val="00A9798F"/>
    <w:rsid w:val="00AA5B3D"/>
    <w:rsid w:val="00AB6ACB"/>
    <w:rsid w:val="00AC223A"/>
    <w:rsid w:val="00AD1543"/>
    <w:rsid w:val="00AE7288"/>
    <w:rsid w:val="00AF47BC"/>
    <w:rsid w:val="00B007DF"/>
    <w:rsid w:val="00B016DA"/>
    <w:rsid w:val="00B04B7D"/>
    <w:rsid w:val="00B106BD"/>
    <w:rsid w:val="00B10A55"/>
    <w:rsid w:val="00B143AC"/>
    <w:rsid w:val="00B20BF7"/>
    <w:rsid w:val="00B41E30"/>
    <w:rsid w:val="00B4488A"/>
    <w:rsid w:val="00B463ED"/>
    <w:rsid w:val="00B51B69"/>
    <w:rsid w:val="00B53C33"/>
    <w:rsid w:val="00B66D2C"/>
    <w:rsid w:val="00B7145F"/>
    <w:rsid w:val="00BA2F76"/>
    <w:rsid w:val="00BA39C0"/>
    <w:rsid w:val="00BB12E9"/>
    <w:rsid w:val="00BB441B"/>
    <w:rsid w:val="00BC2D1A"/>
    <w:rsid w:val="00BE4E52"/>
    <w:rsid w:val="00C06816"/>
    <w:rsid w:val="00C21056"/>
    <w:rsid w:val="00C260B3"/>
    <w:rsid w:val="00C477E6"/>
    <w:rsid w:val="00C63346"/>
    <w:rsid w:val="00C668BA"/>
    <w:rsid w:val="00C67D03"/>
    <w:rsid w:val="00C70D8C"/>
    <w:rsid w:val="00C87B41"/>
    <w:rsid w:val="00CA459D"/>
    <w:rsid w:val="00CB097D"/>
    <w:rsid w:val="00CB4042"/>
    <w:rsid w:val="00CC4F1F"/>
    <w:rsid w:val="00CD6B52"/>
    <w:rsid w:val="00CE06E2"/>
    <w:rsid w:val="00CF4644"/>
    <w:rsid w:val="00CF4B5C"/>
    <w:rsid w:val="00CF6BF5"/>
    <w:rsid w:val="00CF7C1C"/>
    <w:rsid w:val="00D012E8"/>
    <w:rsid w:val="00D05C7C"/>
    <w:rsid w:val="00D0752C"/>
    <w:rsid w:val="00D11748"/>
    <w:rsid w:val="00D1713B"/>
    <w:rsid w:val="00D17E86"/>
    <w:rsid w:val="00D221C3"/>
    <w:rsid w:val="00D306B0"/>
    <w:rsid w:val="00D32C69"/>
    <w:rsid w:val="00D33D9F"/>
    <w:rsid w:val="00D553C5"/>
    <w:rsid w:val="00D57E68"/>
    <w:rsid w:val="00D61129"/>
    <w:rsid w:val="00D64E98"/>
    <w:rsid w:val="00D6536F"/>
    <w:rsid w:val="00D658BE"/>
    <w:rsid w:val="00D66E33"/>
    <w:rsid w:val="00D73DA5"/>
    <w:rsid w:val="00D75241"/>
    <w:rsid w:val="00D75D37"/>
    <w:rsid w:val="00D77409"/>
    <w:rsid w:val="00D806F9"/>
    <w:rsid w:val="00D821DA"/>
    <w:rsid w:val="00D841CB"/>
    <w:rsid w:val="00D928AB"/>
    <w:rsid w:val="00D92BA3"/>
    <w:rsid w:val="00D93C7F"/>
    <w:rsid w:val="00DA4C12"/>
    <w:rsid w:val="00DB6DDF"/>
    <w:rsid w:val="00DD1FAF"/>
    <w:rsid w:val="00DD253A"/>
    <w:rsid w:val="00DD25CD"/>
    <w:rsid w:val="00DD5061"/>
    <w:rsid w:val="00DF05A3"/>
    <w:rsid w:val="00DF5C2A"/>
    <w:rsid w:val="00E106F9"/>
    <w:rsid w:val="00E10880"/>
    <w:rsid w:val="00E1199B"/>
    <w:rsid w:val="00E15C93"/>
    <w:rsid w:val="00E325C9"/>
    <w:rsid w:val="00E40BA7"/>
    <w:rsid w:val="00E44A29"/>
    <w:rsid w:val="00E45D5E"/>
    <w:rsid w:val="00E51149"/>
    <w:rsid w:val="00E546E1"/>
    <w:rsid w:val="00E54D38"/>
    <w:rsid w:val="00E55E19"/>
    <w:rsid w:val="00E565FD"/>
    <w:rsid w:val="00E60635"/>
    <w:rsid w:val="00E61450"/>
    <w:rsid w:val="00E73622"/>
    <w:rsid w:val="00E73D94"/>
    <w:rsid w:val="00E82264"/>
    <w:rsid w:val="00E91A4F"/>
    <w:rsid w:val="00E93B55"/>
    <w:rsid w:val="00EA29A7"/>
    <w:rsid w:val="00EA4756"/>
    <w:rsid w:val="00EB6D90"/>
    <w:rsid w:val="00EC0C0B"/>
    <w:rsid w:val="00EC1EE4"/>
    <w:rsid w:val="00EC2745"/>
    <w:rsid w:val="00EC57F2"/>
    <w:rsid w:val="00EC794D"/>
    <w:rsid w:val="00ED2558"/>
    <w:rsid w:val="00ED4991"/>
    <w:rsid w:val="00EE6BEC"/>
    <w:rsid w:val="00F04345"/>
    <w:rsid w:val="00F06879"/>
    <w:rsid w:val="00F12514"/>
    <w:rsid w:val="00F179C1"/>
    <w:rsid w:val="00F248B9"/>
    <w:rsid w:val="00F24D05"/>
    <w:rsid w:val="00F3508B"/>
    <w:rsid w:val="00F46F45"/>
    <w:rsid w:val="00F50625"/>
    <w:rsid w:val="00F50643"/>
    <w:rsid w:val="00F51120"/>
    <w:rsid w:val="00F57F5A"/>
    <w:rsid w:val="00F65973"/>
    <w:rsid w:val="00F67875"/>
    <w:rsid w:val="00F90A9A"/>
    <w:rsid w:val="00F9708C"/>
    <w:rsid w:val="00FB75B2"/>
    <w:rsid w:val="00FC5969"/>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iPriority="99"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AF"/>
    <w:rPr>
      <w:rFonts w:ascii="Arial" w:hAnsi="Arial"/>
      <w:szCs w:val="24"/>
      <w:lang w:val="en-GB"/>
    </w:rPr>
  </w:style>
  <w:style w:type="paragraph" w:styleId="Heading1">
    <w:name w:val="heading 1"/>
    <w:basedOn w:val="Normal"/>
    <w:next w:val="Normal"/>
    <w:qFormat/>
    <w:rsid w:val="00833386"/>
    <w:pPr>
      <w:keepNext/>
      <w:outlineLvl w:val="0"/>
    </w:pPr>
    <w:rPr>
      <w:sz w:val="32"/>
    </w:rPr>
  </w:style>
  <w:style w:type="paragraph" w:styleId="Heading2">
    <w:name w:val="heading 2"/>
    <w:basedOn w:val="Normal"/>
    <w:next w:val="Normal"/>
    <w:qFormat/>
    <w:rsid w:val="00833386"/>
    <w:pPr>
      <w:keepNext/>
      <w:outlineLvl w:val="1"/>
    </w:pPr>
    <w:rPr>
      <w:sz w:val="24"/>
    </w:rPr>
  </w:style>
  <w:style w:type="paragraph" w:styleId="Heading3">
    <w:name w:val="heading 3"/>
    <w:basedOn w:val="Normal"/>
    <w:next w:val="Normal"/>
    <w:qFormat/>
    <w:rsid w:val="00833386"/>
    <w:pPr>
      <w:keepNext/>
      <w:outlineLvl w:val="2"/>
    </w:pPr>
    <w:rPr>
      <w:sz w:val="22"/>
      <w:u w:val="single"/>
    </w:rPr>
  </w:style>
  <w:style w:type="paragraph" w:styleId="Heading4">
    <w:name w:val="heading 4"/>
    <w:basedOn w:val="Normal"/>
    <w:next w:val="Normal"/>
    <w:qFormat/>
    <w:rsid w:val="00833386"/>
    <w:pPr>
      <w:keepNext/>
      <w:outlineLvl w:val="3"/>
    </w:pPr>
    <w:rPr>
      <w:b/>
      <w:sz w:val="24"/>
    </w:rPr>
  </w:style>
  <w:style w:type="paragraph" w:styleId="Heading5">
    <w:name w:val="heading 5"/>
    <w:basedOn w:val="Normal"/>
    <w:next w:val="Normal"/>
    <w:qFormat/>
    <w:rsid w:val="00833386"/>
    <w:pPr>
      <w:keepNext/>
      <w:outlineLvl w:val="4"/>
    </w:pPr>
    <w:rPr>
      <w:b/>
    </w:rPr>
  </w:style>
  <w:style w:type="paragraph" w:styleId="Heading6">
    <w:name w:val="heading 6"/>
    <w:basedOn w:val="Normal"/>
    <w:next w:val="Normal"/>
    <w:qFormat/>
    <w:rsid w:val="00833386"/>
    <w:pPr>
      <w:keepNext/>
      <w:outlineLvl w:val="5"/>
    </w:pPr>
    <w:rPr>
      <w:i/>
      <w:sz w:val="24"/>
    </w:rPr>
  </w:style>
  <w:style w:type="paragraph" w:styleId="Heading7">
    <w:name w:val="heading 7"/>
    <w:basedOn w:val="Normal"/>
    <w:next w:val="Normal"/>
    <w:qFormat/>
    <w:rsid w:val="00833386"/>
    <w:pPr>
      <w:keepNext/>
      <w:outlineLvl w:val="6"/>
    </w:pPr>
    <w:rPr>
      <w:sz w:val="24"/>
      <w:u w:val="single"/>
    </w:rPr>
  </w:style>
  <w:style w:type="paragraph" w:styleId="Heading8">
    <w:name w:val="heading 8"/>
    <w:basedOn w:val="Normal"/>
    <w:next w:val="Normal"/>
    <w:qFormat/>
    <w:rsid w:val="00833386"/>
    <w:pPr>
      <w:keepNext/>
      <w:outlineLvl w:val="7"/>
    </w:pPr>
    <w:rPr>
      <w:i/>
      <w:sz w:val="22"/>
    </w:rPr>
  </w:style>
  <w:style w:type="paragraph" w:styleId="Heading9">
    <w:name w:val="heading 9"/>
    <w:basedOn w:val="Normal"/>
    <w:next w:val="Normal"/>
    <w:qFormat/>
    <w:rsid w:val="00833386"/>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833386"/>
    <w:pPr>
      <w:tabs>
        <w:tab w:val="center" w:pos="4153"/>
        <w:tab w:val="right" w:pos="8306"/>
      </w:tabs>
    </w:pPr>
  </w:style>
  <w:style w:type="paragraph" w:styleId="Footer">
    <w:name w:val="footer"/>
    <w:basedOn w:val="Normal"/>
    <w:link w:val="FooterChar"/>
    <w:uiPriority w:val="99"/>
    <w:rsid w:val="00833386"/>
    <w:pPr>
      <w:tabs>
        <w:tab w:val="center" w:pos="4153"/>
        <w:tab w:val="right" w:pos="8306"/>
      </w:tabs>
    </w:pPr>
  </w:style>
  <w:style w:type="paragraph" w:styleId="BodyText2">
    <w:name w:val="Body Text 2"/>
    <w:basedOn w:val="Normal"/>
    <w:rsid w:val="00833386"/>
    <w:rPr>
      <w:sz w:val="24"/>
    </w:rPr>
  </w:style>
  <w:style w:type="paragraph" w:styleId="BodyText3">
    <w:name w:val="Body Text 3"/>
    <w:basedOn w:val="Normal"/>
    <w:rsid w:val="00833386"/>
    <w:rPr>
      <w:i/>
      <w:sz w:val="24"/>
    </w:rPr>
  </w:style>
  <w:style w:type="paragraph" w:styleId="List">
    <w:name w:val="List"/>
    <w:basedOn w:val="Normal"/>
    <w:rsid w:val="00833386"/>
    <w:pPr>
      <w:ind w:left="283" w:hanging="283"/>
    </w:pPr>
  </w:style>
  <w:style w:type="paragraph" w:styleId="Caption">
    <w:name w:val="caption"/>
    <w:basedOn w:val="Normal"/>
    <w:next w:val="Normal"/>
    <w:qFormat/>
    <w:rsid w:val="00833386"/>
    <w:pPr>
      <w:spacing w:before="120" w:after="120"/>
    </w:pPr>
    <w:rPr>
      <w:b/>
    </w:rPr>
  </w:style>
  <w:style w:type="paragraph" w:styleId="BodyText">
    <w:name w:val="Body Text"/>
    <w:basedOn w:val="Normal"/>
    <w:rsid w:val="00833386"/>
    <w:pPr>
      <w:jc w:val="both"/>
    </w:pPr>
    <w:rPr>
      <w:sz w:val="24"/>
    </w:rPr>
  </w:style>
  <w:style w:type="paragraph" w:styleId="BodyTextIndent">
    <w:name w:val="Body Text Indent"/>
    <w:basedOn w:val="Normal"/>
    <w:rsid w:val="00833386"/>
    <w:pPr>
      <w:spacing w:before="240"/>
      <w:ind w:left="360"/>
      <w:jc w:val="both"/>
    </w:pPr>
  </w:style>
  <w:style w:type="paragraph" w:customStyle="1" w:styleId="BodyText21">
    <w:name w:val="Body Text 21"/>
    <w:basedOn w:val="Normal"/>
    <w:rsid w:val="00833386"/>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833386"/>
    <w:pPr>
      <w:keepNext/>
      <w:spacing w:before="240" w:after="120"/>
    </w:pPr>
    <w:rPr>
      <w:b/>
      <w:sz w:val="22"/>
    </w:rPr>
  </w:style>
  <w:style w:type="paragraph" w:customStyle="1" w:styleId="leveljust">
    <w:name w:val="leveljust"/>
    <w:basedOn w:val="level"/>
    <w:rsid w:val="00833386"/>
    <w:pPr>
      <w:jc w:val="both"/>
    </w:pPr>
  </w:style>
  <w:style w:type="paragraph" w:customStyle="1" w:styleId="level">
    <w:name w:val="level"/>
    <w:basedOn w:val="Normal"/>
    <w:rsid w:val="00833386"/>
    <w:pPr>
      <w:keepNext/>
      <w:tabs>
        <w:tab w:val="left" w:pos="360"/>
      </w:tabs>
      <w:spacing w:before="120" w:after="120"/>
    </w:pPr>
    <w:rPr>
      <w:b/>
      <w:sz w:val="18"/>
    </w:rPr>
  </w:style>
  <w:style w:type="paragraph" w:customStyle="1" w:styleId="Normal-spaceabove">
    <w:name w:val="Normal - space above"/>
    <w:rsid w:val="00833386"/>
    <w:pPr>
      <w:keepLines/>
      <w:spacing w:before="60"/>
      <w:jc w:val="both"/>
    </w:pPr>
    <w:rPr>
      <w:sz w:val="16"/>
      <w:lang w:val="en-GB"/>
    </w:rPr>
  </w:style>
  <w:style w:type="character" w:styleId="FootnoteReference">
    <w:name w:val="footnote reference"/>
    <w:semiHidden/>
    <w:rsid w:val="00833386"/>
    <w:rPr>
      <w:vertAlign w:val="superscript"/>
    </w:rPr>
  </w:style>
  <w:style w:type="character" w:styleId="Hyperlink">
    <w:name w:val="Hyperlink"/>
    <w:rsid w:val="00833386"/>
    <w:rPr>
      <w:rFonts w:ascii="Arial" w:hAnsi="Arial" w:cs="Arial" w:hint="default"/>
      <w:color w:val="0000FF"/>
      <w:u w:val="single"/>
    </w:rPr>
  </w:style>
  <w:style w:type="paragraph" w:styleId="NormalWeb">
    <w:name w:val="Normal (Web)"/>
    <w:basedOn w:val="Normal"/>
    <w:rsid w:val="00833386"/>
    <w:pPr>
      <w:spacing w:before="100" w:beforeAutospacing="1" w:after="100" w:afterAutospacing="1"/>
    </w:pPr>
    <w:rPr>
      <w:rFonts w:cs="Arial"/>
      <w:color w:val="000000"/>
      <w:sz w:val="24"/>
    </w:rPr>
  </w:style>
  <w:style w:type="character" w:styleId="FollowedHyperlink">
    <w:name w:val="FollowedHyperlink"/>
    <w:rsid w:val="00833386"/>
    <w:rPr>
      <w:color w:val="800080"/>
      <w:u w:val="single"/>
    </w:rPr>
  </w:style>
  <w:style w:type="character" w:styleId="PageNumber">
    <w:name w:val="page number"/>
    <w:basedOn w:val="DefaultParagraphFont"/>
    <w:rsid w:val="00833386"/>
  </w:style>
  <w:style w:type="paragraph" w:styleId="BalloonText">
    <w:name w:val="Balloon Text"/>
    <w:basedOn w:val="Normal"/>
    <w:semiHidden/>
    <w:rsid w:val="00833386"/>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955553"/>
    <w:rPr>
      <w:rFonts w:ascii="Cambria" w:hAnsi="Cambria"/>
      <w:szCs w:val="20"/>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955553"/>
    <w:rPr>
      <w:rFonts w:ascii="Cambria" w:hAnsi="Cambria"/>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150244"/>
  </w:style>
  <w:style w:type="character" w:customStyle="1" w:styleId="shorttext">
    <w:name w:val="short_text"/>
    <w:uiPriority w:val="99"/>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paragraph" w:styleId="ListParagraph">
    <w:name w:val="List Paragraph"/>
    <w:basedOn w:val="Normal"/>
    <w:uiPriority w:val="34"/>
    <w:qFormat/>
    <w:rsid w:val="0070299B"/>
    <w:pPr>
      <w:ind w:left="720"/>
      <w:contextualSpacing/>
    </w:pPr>
    <w:rPr>
      <w:rFonts w:ascii="Arial Narrow" w:hAnsi="Arial Narrow" w:cs="Arial"/>
      <w:snapToGrid w:val="0"/>
      <w:color w:val="000000"/>
      <w:sz w:val="26"/>
      <w:szCs w:val="20"/>
      <w:lang w:val="en-US"/>
    </w:rPr>
  </w:style>
  <w:style w:type="table" w:customStyle="1" w:styleId="TableGrid1">
    <w:name w:val="Table Grid1"/>
    <w:basedOn w:val="TableNormal"/>
    <w:next w:val="TableGrid"/>
    <w:uiPriority w:val="59"/>
    <w:rsid w:val="00F3508B"/>
    <w:rPr>
      <w:rFonts w:ascii="Cambria" w:hAnsi="Cambria"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E4E52"/>
    <w:rPr>
      <w:rFonts w:ascii="Cambria" w:hAnsi="Cambria"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A10B7"/>
    <w:rPr>
      <w:rFonts w:ascii="Calibri" w:hAnsi="Calibri"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A6C7F"/>
    <w:rPr>
      <w:rFonts w:ascii="Calibri" w:hAnsi="Calibri" w:cs="Arial"/>
      <w:sz w:val="22"/>
      <w:szCs w:val="22"/>
    </w:rPr>
  </w:style>
  <w:style w:type="character" w:customStyle="1" w:styleId="NoSpacingChar">
    <w:name w:val="No Spacing Char"/>
    <w:basedOn w:val="DefaultParagraphFont"/>
    <w:link w:val="NoSpacing"/>
    <w:uiPriority w:val="1"/>
    <w:rsid w:val="006A6C7F"/>
    <w:rPr>
      <w:rFonts w:ascii="Calibri" w:hAnsi="Calibri" w:cs="Arial"/>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iPriority="99"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AF"/>
    <w:rPr>
      <w:rFonts w:ascii="Arial" w:hAnsi="Arial"/>
      <w:szCs w:val="24"/>
      <w:lang w:val="en-GB"/>
    </w:rPr>
  </w:style>
  <w:style w:type="paragraph" w:styleId="Heading1">
    <w:name w:val="heading 1"/>
    <w:basedOn w:val="Normal"/>
    <w:next w:val="Normal"/>
    <w:qFormat/>
    <w:rsid w:val="00833386"/>
    <w:pPr>
      <w:keepNext/>
      <w:outlineLvl w:val="0"/>
    </w:pPr>
    <w:rPr>
      <w:sz w:val="32"/>
    </w:rPr>
  </w:style>
  <w:style w:type="paragraph" w:styleId="Heading2">
    <w:name w:val="heading 2"/>
    <w:basedOn w:val="Normal"/>
    <w:next w:val="Normal"/>
    <w:qFormat/>
    <w:rsid w:val="00833386"/>
    <w:pPr>
      <w:keepNext/>
      <w:outlineLvl w:val="1"/>
    </w:pPr>
    <w:rPr>
      <w:sz w:val="24"/>
    </w:rPr>
  </w:style>
  <w:style w:type="paragraph" w:styleId="Heading3">
    <w:name w:val="heading 3"/>
    <w:basedOn w:val="Normal"/>
    <w:next w:val="Normal"/>
    <w:qFormat/>
    <w:rsid w:val="00833386"/>
    <w:pPr>
      <w:keepNext/>
      <w:outlineLvl w:val="2"/>
    </w:pPr>
    <w:rPr>
      <w:sz w:val="22"/>
      <w:u w:val="single"/>
    </w:rPr>
  </w:style>
  <w:style w:type="paragraph" w:styleId="Heading4">
    <w:name w:val="heading 4"/>
    <w:basedOn w:val="Normal"/>
    <w:next w:val="Normal"/>
    <w:qFormat/>
    <w:rsid w:val="00833386"/>
    <w:pPr>
      <w:keepNext/>
      <w:outlineLvl w:val="3"/>
    </w:pPr>
    <w:rPr>
      <w:b/>
      <w:sz w:val="24"/>
    </w:rPr>
  </w:style>
  <w:style w:type="paragraph" w:styleId="Heading5">
    <w:name w:val="heading 5"/>
    <w:basedOn w:val="Normal"/>
    <w:next w:val="Normal"/>
    <w:qFormat/>
    <w:rsid w:val="00833386"/>
    <w:pPr>
      <w:keepNext/>
      <w:outlineLvl w:val="4"/>
    </w:pPr>
    <w:rPr>
      <w:b/>
    </w:rPr>
  </w:style>
  <w:style w:type="paragraph" w:styleId="Heading6">
    <w:name w:val="heading 6"/>
    <w:basedOn w:val="Normal"/>
    <w:next w:val="Normal"/>
    <w:qFormat/>
    <w:rsid w:val="00833386"/>
    <w:pPr>
      <w:keepNext/>
      <w:outlineLvl w:val="5"/>
    </w:pPr>
    <w:rPr>
      <w:i/>
      <w:sz w:val="24"/>
    </w:rPr>
  </w:style>
  <w:style w:type="paragraph" w:styleId="Heading7">
    <w:name w:val="heading 7"/>
    <w:basedOn w:val="Normal"/>
    <w:next w:val="Normal"/>
    <w:qFormat/>
    <w:rsid w:val="00833386"/>
    <w:pPr>
      <w:keepNext/>
      <w:outlineLvl w:val="6"/>
    </w:pPr>
    <w:rPr>
      <w:sz w:val="24"/>
      <w:u w:val="single"/>
    </w:rPr>
  </w:style>
  <w:style w:type="paragraph" w:styleId="Heading8">
    <w:name w:val="heading 8"/>
    <w:basedOn w:val="Normal"/>
    <w:next w:val="Normal"/>
    <w:qFormat/>
    <w:rsid w:val="00833386"/>
    <w:pPr>
      <w:keepNext/>
      <w:outlineLvl w:val="7"/>
    </w:pPr>
    <w:rPr>
      <w:i/>
      <w:sz w:val="22"/>
    </w:rPr>
  </w:style>
  <w:style w:type="paragraph" w:styleId="Heading9">
    <w:name w:val="heading 9"/>
    <w:basedOn w:val="Normal"/>
    <w:next w:val="Normal"/>
    <w:qFormat/>
    <w:rsid w:val="00833386"/>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833386"/>
    <w:pPr>
      <w:tabs>
        <w:tab w:val="center" w:pos="4153"/>
        <w:tab w:val="right" w:pos="8306"/>
      </w:tabs>
    </w:pPr>
  </w:style>
  <w:style w:type="paragraph" w:styleId="Footer">
    <w:name w:val="footer"/>
    <w:basedOn w:val="Normal"/>
    <w:link w:val="FooterChar"/>
    <w:uiPriority w:val="99"/>
    <w:rsid w:val="00833386"/>
    <w:pPr>
      <w:tabs>
        <w:tab w:val="center" w:pos="4153"/>
        <w:tab w:val="right" w:pos="8306"/>
      </w:tabs>
    </w:pPr>
  </w:style>
  <w:style w:type="paragraph" w:styleId="BodyText2">
    <w:name w:val="Body Text 2"/>
    <w:basedOn w:val="Normal"/>
    <w:rsid w:val="00833386"/>
    <w:rPr>
      <w:sz w:val="24"/>
    </w:rPr>
  </w:style>
  <w:style w:type="paragraph" w:styleId="BodyText3">
    <w:name w:val="Body Text 3"/>
    <w:basedOn w:val="Normal"/>
    <w:rsid w:val="00833386"/>
    <w:rPr>
      <w:i/>
      <w:sz w:val="24"/>
    </w:rPr>
  </w:style>
  <w:style w:type="paragraph" w:styleId="List">
    <w:name w:val="List"/>
    <w:basedOn w:val="Normal"/>
    <w:rsid w:val="00833386"/>
    <w:pPr>
      <w:ind w:left="283" w:hanging="283"/>
    </w:pPr>
  </w:style>
  <w:style w:type="paragraph" w:styleId="Caption">
    <w:name w:val="caption"/>
    <w:basedOn w:val="Normal"/>
    <w:next w:val="Normal"/>
    <w:qFormat/>
    <w:rsid w:val="00833386"/>
    <w:pPr>
      <w:spacing w:before="120" w:after="120"/>
    </w:pPr>
    <w:rPr>
      <w:b/>
    </w:rPr>
  </w:style>
  <w:style w:type="paragraph" w:styleId="BodyText">
    <w:name w:val="Body Text"/>
    <w:basedOn w:val="Normal"/>
    <w:rsid w:val="00833386"/>
    <w:pPr>
      <w:jc w:val="both"/>
    </w:pPr>
    <w:rPr>
      <w:sz w:val="24"/>
    </w:rPr>
  </w:style>
  <w:style w:type="paragraph" w:styleId="BodyTextIndent">
    <w:name w:val="Body Text Indent"/>
    <w:basedOn w:val="Normal"/>
    <w:rsid w:val="00833386"/>
    <w:pPr>
      <w:spacing w:before="240"/>
      <w:ind w:left="360"/>
      <w:jc w:val="both"/>
    </w:pPr>
  </w:style>
  <w:style w:type="paragraph" w:customStyle="1" w:styleId="BodyText21">
    <w:name w:val="Body Text 21"/>
    <w:basedOn w:val="Normal"/>
    <w:rsid w:val="00833386"/>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833386"/>
    <w:pPr>
      <w:keepNext/>
      <w:spacing w:before="240" w:after="120"/>
    </w:pPr>
    <w:rPr>
      <w:b/>
      <w:sz w:val="22"/>
    </w:rPr>
  </w:style>
  <w:style w:type="paragraph" w:customStyle="1" w:styleId="leveljust">
    <w:name w:val="leveljust"/>
    <w:basedOn w:val="level"/>
    <w:rsid w:val="00833386"/>
    <w:pPr>
      <w:jc w:val="both"/>
    </w:pPr>
  </w:style>
  <w:style w:type="paragraph" w:customStyle="1" w:styleId="level">
    <w:name w:val="level"/>
    <w:basedOn w:val="Normal"/>
    <w:rsid w:val="00833386"/>
    <w:pPr>
      <w:keepNext/>
      <w:tabs>
        <w:tab w:val="left" w:pos="360"/>
      </w:tabs>
      <w:spacing w:before="120" w:after="120"/>
    </w:pPr>
    <w:rPr>
      <w:b/>
      <w:sz w:val="18"/>
    </w:rPr>
  </w:style>
  <w:style w:type="paragraph" w:customStyle="1" w:styleId="Normal-spaceabove">
    <w:name w:val="Normal - space above"/>
    <w:rsid w:val="00833386"/>
    <w:pPr>
      <w:keepLines/>
      <w:spacing w:before="60"/>
      <w:jc w:val="both"/>
    </w:pPr>
    <w:rPr>
      <w:sz w:val="16"/>
      <w:lang w:val="en-GB"/>
    </w:rPr>
  </w:style>
  <w:style w:type="character" w:styleId="FootnoteReference">
    <w:name w:val="footnote reference"/>
    <w:semiHidden/>
    <w:rsid w:val="00833386"/>
    <w:rPr>
      <w:vertAlign w:val="superscript"/>
    </w:rPr>
  </w:style>
  <w:style w:type="character" w:styleId="Hyperlink">
    <w:name w:val="Hyperlink"/>
    <w:rsid w:val="00833386"/>
    <w:rPr>
      <w:rFonts w:ascii="Arial" w:hAnsi="Arial" w:cs="Arial" w:hint="default"/>
      <w:color w:val="0000FF"/>
      <w:u w:val="single"/>
    </w:rPr>
  </w:style>
  <w:style w:type="paragraph" w:styleId="NormalWeb">
    <w:name w:val="Normal (Web)"/>
    <w:basedOn w:val="Normal"/>
    <w:rsid w:val="00833386"/>
    <w:pPr>
      <w:spacing w:before="100" w:beforeAutospacing="1" w:after="100" w:afterAutospacing="1"/>
    </w:pPr>
    <w:rPr>
      <w:rFonts w:cs="Arial"/>
      <w:color w:val="000000"/>
      <w:sz w:val="24"/>
    </w:rPr>
  </w:style>
  <w:style w:type="character" w:styleId="FollowedHyperlink">
    <w:name w:val="FollowedHyperlink"/>
    <w:rsid w:val="00833386"/>
    <w:rPr>
      <w:color w:val="800080"/>
      <w:u w:val="single"/>
    </w:rPr>
  </w:style>
  <w:style w:type="character" w:styleId="PageNumber">
    <w:name w:val="page number"/>
    <w:basedOn w:val="DefaultParagraphFont"/>
    <w:rsid w:val="00833386"/>
  </w:style>
  <w:style w:type="paragraph" w:styleId="BalloonText">
    <w:name w:val="Balloon Text"/>
    <w:basedOn w:val="Normal"/>
    <w:semiHidden/>
    <w:rsid w:val="00833386"/>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955553"/>
    <w:rPr>
      <w:rFonts w:ascii="Cambria" w:hAnsi="Cambria"/>
      <w:szCs w:val="20"/>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955553"/>
    <w:rPr>
      <w:rFonts w:ascii="Cambria" w:hAnsi="Cambria"/>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150244"/>
  </w:style>
  <w:style w:type="character" w:customStyle="1" w:styleId="shorttext">
    <w:name w:val="short_text"/>
    <w:uiPriority w:val="99"/>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paragraph" w:styleId="ListParagraph">
    <w:name w:val="List Paragraph"/>
    <w:basedOn w:val="Normal"/>
    <w:uiPriority w:val="34"/>
    <w:qFormat/>
    <w:rsid w:val="0070299B"/>
    <w:pPr>
      <w:ind w:left="720"/>
      <w:contextualSpacing/>
    </w:pPr>
    <w:rPr>
      <w:rFonts w:ascii="Arial Narrow" w:hAnsi="Arial Narrow" w:cs="Arial"/>
      <w:snapToGrid w:val="0"/>
      <w:color w:val="000000"/>
      <w:sz w:val="26"/>
      <w:szCs w:val="20"/>
      <w:lang w:val="en-US"/>
    </w:rPr>
  </w:style>
  <w:style w:type="table" w:customStyle="1" w:styleId="TableGrid1">
    <w:name w:val="Table Grid1"/>
    <w:basedOn w:val="TableNormal"/>
    <w:next w:val="TableGrid"/>
    <w:uiPriority w:val="59"/>
    <w:rsid w:val="00F3508B"/>
    <w:rPr>
      <w:rFonts w:ascii="Cambria" w:hAnsi="Cambria"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E4E52"/>
    <w:rPr>
      <w:rFonts w:ascii="Cambria" w:hAnsi="Cambria"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A10B7"/>
    <w:rPr>
      <w:rFonts w:ascii="Calibri" w:hAnsi="Calibri"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A6C7F"/>
    <w:rPr>
      <w:rFonts w:ascii="Calibri" w:hAnsi="Calibri" w:cs="Arial"/>
      <w:sz w:val="22"/>
      <w:szCs w:val="22"/>
    </w:rPr>
  </w:style>
  <w:style w:type="character" w:customStyle="1" w:styleId="NoSpacingChar">
    <w:name w:val="No Spacing Char"/>
    <w:basedOn w:val="DefaultParagraphFont"/>
    <w:link w:val="NoSpacing"/>
    <w:uiPriority w:val="1"/>
    <w:rsid w:val="006A6C7F"/>
    <w:rPr>
      <w:rFonts w:ascii="Calibri" w:hAnsi="Calibri" w:cs="Arial"/>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3521">
      <w:bodyDiv w:val="1"/>
      <w:marLeft w:val="0"/>
      <w:marRight w:val="0"/>
      <w:marTop w:val="0"/>
      <w:marBottom w:val="0"/>
      <w:divBdr>
        <w:top w:val="none" w:sz="0" w:space="0" w:color="auto"/>
        <w:left w:val="none" w:sz="0" w:space="0" w:color="auto"/>
        <w:bottom w:val="none" w:sz="0" w:space="0" w:color="auto"/>
        <w:right w:val="none" w:sz="0" w:space="0" w:color="auto"/>
      </w:divBdr>
      <w:divsChild>
        <w:div w:id="1266380040">
          <w:marLeft w:val="547"/>
          <w:marRight w:val="0"/>
          <w:marTop w:val="0"/>
          <w:marBottom w:val="0"/>
          <w:divBdr>
            <w:top w:val="none" w:sz="0" w:space="0" w:color="auto"/>
            <w:left w:val="none" w:sz="0" w:space="0" w:color="auto"/>
            <w:bottom w:val="none" w:sz="0" w:space="0" w:color="auto"/>
            <w:right w:val="none" w:sz="0" w:space="0" w:color="auto"/>
          </w:divBdr>
        </w:div>
      </w:divsChild>
    </w:div>
    <w:div w:id="121309062">
      <w:bodyDiv w:val="1"/>
      <w:marLeft w:val="0"/>
      <w:marRight w:val="0"/>
      <w:marTop w:val="0"/>
      <w:marBottom w:val="0"/>
      <w:divBdr>
        <w:top w:val="none" w:sz="0" w:space="0" w:color="auto"/>
        <w:left w:val="none" w:sz="0" w:space="0" w:color="auto"/>
        <w:bottom w:val="none" w:sz="0" w:space="0" w:color="auto"/>
        <w:right w:val="none" w:sz="0" w:space="0" w:color="auto"/>
      </w:divBdr>
      <w:divsChild>
        <w:div w:id="2142067648">
          <w:marLeft w:val="547"/>
          <w:marRight w:val="0"/>
          <w:marTop w:val="0"/>
          <w:marBottom w:val="0"/>
          <w:divBdr>
            <w:top w:val="none" w:sz="0" w:space="0" w:color="auto"/>
            <w:left w:val="none" w:sz="0" w:space="0" w:color="auto"/>
            <w:bottom w:val="none" w:sz="0" w:space="0" w:color="auto"/>
            <w:right w:val="none" w:sz="0" w:space="0" w:color="auto"/>
          </w:divBdr>
        </w:div>
      </w:divsChild>
    </w:div>
    <w:div w:id="437723382">
      <w:bodyDiv w:val="1"/>
      <w:marLeft w:val="0"/>
      <w:marRight w:val="0"/>
      <w:marTop w:val="0"/>
      <w:marBottom w:val="0"/>
      <w:divBdr>
        <w:top w:val="none" w:sz="0" w:space="0" w:color="auto"/>
        <w:left w:val="none" w:sz="0" w:space="0" w:color="auto"/>
        <w:bottom w:val="none" w:sz="0" w:space="0" w:color="auto"/>
        <w:right w:val="none" w:sz="0" w:space="0" w:color="auto"/>
      </w:divBdr>
      <w:divsChild>
        <w:div w:id="1842156706">
          <w:marLeft w:val="547"/>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5815">
      <w:bodyDiv w:val="1"/>
      <w:marLeft w:val="0"/>
      <w:marRight w:val="0"/>
      <w:marTop w:val="0"/>
      <w:marBottom w:val="0"/>
      <w:divBdr>
        <w:top w:val="none" w:sz="0" w:space="0" w:color="auto"/>
        <w:left w:val="none" w:sz="0" w:space="0" w:color="auto"/>
        <w:bottom w:val="none" w:sz="0" w:space="0" w:color="auto"/>
        <w:right w:val="none" w:sz="0" w:space="0" w:color="auto"/>
      </w:divBdr>
      <w:divsChild>
        <w:div w:id="1774936893">
          <w:marLeft w:val="547"/>
          <w:marRight w:val="0"/>
          <w:marTop w:val="0"/>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180436516">
      <w:bodyDiv w:val="1"/>
      <w:marLeft w:val="0"/>
      <w:marRight w:val="0"/>
      <w:marTop w:val="0"/>
      <w:marBottom w:val="0"/>
      <w:divBdr>
        <w:top w:val="none" w:sz="0" w:space="0" w:color="auto"/>
        <w:left w:val="none" w:sz="0" w:space="0" w:color="auto"/>
        <w:bottom w:val="none" w:sz="0" w:space="0" w:color="auto"/>
        <w:right w:val="none" w:sz="0" w:space="0" w:color="auto"/>
      </w:divBdr>
      <w:divsChild>
        <w:div w:id="1796437546">
          <w:marLeft w:val="0"/>
          <w:marRight w:val="0"/>
          <w:marTop w:val="0"/>
          <w:marBottom w:val="0"/>
          <w:divBdr>
            <w:top w:val="none" w:sz="0" w:space="0" w:color="auto"/>
            <w:left w:val="none" w:sz="0" w:space="0" w:color="auto"/>
            <w:bottom w:val="none" w:sz="0" w:space="0" w:color="auto"/>
            <w:right w:val="none" w:sz="0" w:space="0" w:color="auto"/>
          </w:divBdr>
        </w:div>
      </w:divsChild>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86894226">
      <w:bodyDiv w:val="1"/>
      <w:marLeft w:val="0"/>
      <w:marRight w:val="0"/>
      <w:marTop w:val="0"/>
      <w:marBottom w:val="0"/>
      <w:divBdr>
        <w:top w:val="none" w:sz="0" w:space="0" w:color="auto"/>
        <w:left w:val="none" w:sz="0" w:space="0" w:color="auto"/>
        <w:bottom w:val="none" w:sz="0" w:space="0" w:color="auto"/>
        <w:right w:val="none" w:sz="0" w:space="0" w:color="auto"/>
      </w:divBdr>
      <w:divsChild>
        <w:div w:id="1120105189">
          <w:marLeft w:val="547"/>
          <w:marRight w:val="0"/>
          <w:marTop w:val="0"/>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units.ju.edu.jo/ar/LegalAffairs/Regulations.aspx"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image" Target="media/image2.png"/><Relationship Id="rId9" Type="http://schemas.openxmlformats.org/officeDocument/2006/relationships/settings" Target="settings.xml"/><Relationship Id="rId22"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C16AF89EA66794C931B89924CE7CF69" ma:contentTypeVersion="1" ma:contentTypeDescription="Create a new document." ma:contentTypeScope="" ma:versionID="7d4af0115ec06c06e96e70287e7e6641">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CB7D18-C090-4EA5-9AC3-B8A46E00F73B}"/>
</file>

<file path=customXml/itemProps2.xml><?xml version="1.0" encoding="utf-8"?>
<ds:datastoreItem xmlns:ds="http://schemas.openxmlformats.org/officeDocument/2006/customXml" ds:itemID="{8359E910-1502-4D8F-9006-9CEEC7FA4031}"/>
</file>

<file path=customXml/itemProps3.xml><?xml version="1.0" encoding="utf-8"?>
<ds:datastoreItem xmlns:ds="http://schemas.openxmlformats.org/officeDocument/2006/customXml" ds:itemID="{C68F88D2-FF90-4FDC-BE97-67AE1440AFF6}"/>
</file>

<file path=customXml/itemProps4.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5.xml><?xml version="1.0" encoding="utf-8"?>
<ds:datastoreItem xmlns:ds="http://schemas.openxmlformats.org/officeDocument/2006/customXml" ds:itemID="{6F018B4F-7F1F-4D52-9E82-8F886E1C8EC6}"/>
</file>

<file path=customXml/itemProps6.xml><?xml version="1.0" encoding="utf-8"?>
<ds:datastoreItem xmlns:ds="http://schemas.openxmlformats.org/officeDocument/2006/customXml" ds:itemID="{0605EFBF-F37B-41C3-BC0C-EFB857D893BB}"/>
</file>

<file path=docProps/app.xml><?xml version="1.0" encoding="utf-8"?>
<Properties xmlns="http://schemas.openxmlformats.org/officeDocument/2006/extended-properties" xmlns:vt="http://schemas.openxmlformats.org/officeDocument/2006/docPropsVTypes">
  <Template>Programme Specifications Pro-forma</Template>
  <TotalTime>0</TotalTime>
  <Pages>15</Pages>
  <Words>3062</Words>
  <Characters>17459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20481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Amr 1</cp:lastModifiedBy>
  <cp:revision>2</cp:revision>
  <cp:lastPrinted>2015-03-23T12:23:00Z</cp:lastPrinted>
  <dcterms:created xsi:type="dcterms:W3CDTF">2017-10-07T18:05:00Z</dcterms:created>
  <dcterms:modified xsi:type="dcterms:W3CDTF">2017-10-07T18:05:00Z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KEWWX7CN5SVZ-3-738</vt:lpwstr>
  </property>
  <property fmtid="{D5CDD505-2E9C-101B-9397-08002B2CF9AE}" pid="3" name="_dlc_DocIdItemGuid">
    <vt:lpwstr>1346ed40-5a5a-4525-ba04-fa2ef287cb82</vt:lpwstr>
  </property>
  <property fmtid="{D5CDD505-2E9C-101B-9397-08002B2CF9AE}" pid="4" name="_dlc_DocIdUrl">
    <vt:lpwstr>https://sites.ju.edu.jo/en/Pqmc/_layouts/DocIdRedir.aspx?ID=KEWWX7CN5SVZ-3-738, KEWWX7CN5SVZ-3-738</vt:lpwstr>
  </property>
  <property fmtid="{D5CDD505-2E9C-101B-9397-08002B2CF9AE}" pid="5" name="FormType">
    <vt:lpwstr>Course Syllabus</vt:lpwstr>
  </property>
  <property fmtid="{D5CDD505-2E9C-101B-9397-08002B2CF9AE}" pid="6" name="ContentTypeId">
    <vt:lpwstr>0x0101008C16AF89EA66794C931B89924CE7CF69</vt:lpwstr>
  </property>
</Properties>
</file>