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48" w:rsidRDefault="000D3B48">
      <w:pPr>
        <w:jc w:val="center"/>
        <w:rPr>
          <w:b/>
          <w:bCs/>
          <w:sz w:val="36"/>
          <w:szCs w:val="36"/>
        </w:rPr>
      </w:pPr>
      <w:r>
        <w:rPr>
          <w:b/>
          <w:bCs/>
          <w:sz w:val="36"/>
          <w:szCs w:val="36"/>
        </w:rPr>
        <w:t>Curriculum Vitae</w:t>
      </w:r>
    </w:p>
    <w:p w:rsidR="000D3B48" w:rsidRPr="00E8273B" w:rsidRDefault="000D3B48">
      <w:pPr>
        <w:jc w:val="center"/>
        <w:rPr>
          <w:b/>
          <w:bCs/>
          <w:sz w:val="36"/>
          <w:szCs w:val="36"/>
        </w:rPr>
      </w:pPr>
      <w:r>
        <w:rPr>
          <w:b/>
          <w:bCs/>
          <w:sz w:val="36"/>
          <w:szCs w:val="36"/>
        </w:rPr>
        <w:t>Mahmud Duwayri</w:t>
      </w:r>
    </w:p>
    <w:p w:rsidR="000D3B48" w:rsidRDefault="00C2607A" w:rsidP="00E9662E">
      <w:pPr>
        <w:jc w:val="center"/>
        <w:rPr>
          <w:b/>
          <w:bCs/>
          <w:sz w:val="28"/>
          <w:szCs w:val="28"/>
          <w:lang w:val="fr-FR"/>
        </w:rPr>
      </w:pPr>
      <w:r>
        <w:rPr>
          <w:b/>
          <w:bCs/>
          <w:sz w:val="28"/>
          <w:szCs w:val="28"/>
        </w:rPr>
        <w:t>October 2013</w:t>
      </w:r>
    </w:p>
    <w:p w:rsidR="000D3B48" w:rsidRDefault="000D3B48">
      <w:pPr>
        <w:rPr>
          <w:sz w:val="20"/>
          <w:szCs w:val="20"/>
          <w:lang w:val="fr-FR"/>
        </w:rPr>
      </w:pPr>
    </w:p>
    <w:tbl>
      <w:tblPr>
        <w:tblW w:w="9322" w:type="dxa"/>
        <w:tblLayout w:type="fixed"/>
        <w:tblLook w:val="0000"/>
      </w:tblPr>
      <w:tblGrid>
        <w:gridCol w:w="2808"/>
        <w:gridCol w:w="6514"/>
      </w:tblGrid>
      <w:tr w:rsidR="000D3B48" w:rsidRPr="00735EB1" w:rsidTr="00512086">
        <w:tc>
          <w:tcPr>
            <w:tcW w:w="2808" w:type="dxa"/>
            <w:tcBorders>
              <w:top w:val="nil"/>
              <w:left w:val="nil"/>
              <w:bottom w:val="nil"/>
              <w:right w:val="nil"/>
            </w:tcBorders>
          </w:tcPr>
          <w:p w:rsidR="000D3B48" w:rsidRDefault="000D3B48">
            <w:pPr>
              <w:pBdr>
                <w:top w:val="single" w:sz="6" w:space="2" w:color="FFFFFF"/>
                <w:left w:val="single" w:sz="6" w:space="2" w:color="FFFFFF"/>
                <w:bottom w:val="single" w:sz="6" w:space="2" w:color="FFFFFF"/>
                <w:right w:val="single" w:sz="6" w:space="2" w:color="FFFFFF"/>
              </w:pBdr>
              <w:shd w:val="pct25" w:color="auto" w:fill="auto"/>
              <w:spacing w:line="280" w:lineRule="atLeast"/>
              <w:rPr>
                <w:rFonts w:ascii="Arial" w:hAnsi="Arial" w:cs="Arial"/>
                <w:b/>
                <w:bCs/>
                <w:lang w:val="en-GB"/>
              </w:rPr>
            </w:pPr>
            <w:r>
              <w:rPr>
                <w:rFonts w:ascii="Arial" w:hAnsi="Arial" w:cs="Arial"/>
                <w:b/>
                <w:bCs/>
                <w:lang w:val="en-GB"/>
              </w:rPr>
              <w:t>Personal Data</w:t>
            </w:r>
          </w:p>
        </w:tc>
        <w:tc>
          <w:tcPr>
            <w:tcW w:w="6514" w:type="dxa"/>
            <w:tcBorders>
              <w:top w:val="nil"/>
              <w:left w:val="nil"/>
              <w:bottom w:val="nil"/>
              <w:right w:val="nil"/>
            </w:tcBorders>
          </w:tcPr>
          <w:p w:rsidR="000D3B48" w:rsidRDefault="000D3B48">
            <w:pPr>
              <w:ind w:left="192"/>
              <w:jc w:val="both"/>
              <w:rPr>
                <w:lang w:val="fr-FR"/>
              </w:rPr>
            </w:pPr>
            <w:r>
              <w:rPr>
                <w:lang w:val="fr-FR"/>
              </w:rPr>
              <w:t>Name : Mahmud Ayed</w:t>
            </w:r>
            <w:r w:rsidR="006A475B">
              <w:rPr>
                <w:lang w:val="fr-FR"/>
              </w:rPr>
              <w:t xml:space="preserve"> Mohammad </w:t>
            </w:r>
            <w:r>
              <w:rPr>
                <w:lang w:val="fr-FR"/>
              </w:rPr>
              <w:t>Duwayri</w:t>
            </w:r>
          </w:p>
          <w:p w:rsidR="000D3B48" w:rsidRDefault="000D3B48" w:rsidP="002A4CE6">
            <w:pPr>
              <w:ind w:left="192"/>
              <w:jc w:val="both"/>
              <w:rPr>
                <w:lang w:val="fr-FR"/>
              </w:rPr>
            </w:pPr>
            <w:r>
              <w:rPr>
                <w:lang w:val="fr-FR"/>
              </w:rPr>
              <w:t>Date of</w:t>
            </w:r>
            <w:r w:rsidR="006A475B">
              <w:rPr>
                <w:lang w:val="fr-FR"/>
              </w:rPr>
              <w:t xml:space="preserve"> </w:t>
            </w:r>
            <w:proofErr w:type="spellStart"/>
            <w:r w:rsidR="002A4CE6">
              <w:rPr>
                <w:lang w:val="fr-FR"/>
              </w:rPr>
              <w:t>birth</w:t>
            </w:r>
            <w:proofErr w:type="spellEnd"/>
            <w:r w:rsidR="002A4CE6">
              <w:rPr>
                <w:lang w:val="fr-FR"/>
              </w:rPr>
              <w:t> :</w:t>
            </w:r>
            <w:r>
              <w:rPr>
                <w:lang w:val="fr-FR"/>
              </w:rPr>
              <w:t xml:space="preserve"> April 12, 1946</w:t>
            </w:r>
          </w:p>
          <w:p w:rsidR="000D3B48" w:rsidRPr="005A5468" w:rsidRDefault="000D3B48" w:rsidP="002A4CE6">
            <w:pPr>
              <w:pStyle w:val="Heading9"/>
              <w:keepNext/>
              <w:ind w:left="192"/>
              <w:jc w:val="both"/>
            </w:pPr>
            <w:r>
              <w:rPr>
                <w:lang w:val="fr-FR"/>
              </w:rPr>
              <w:t xml:space="preserve">Place of </w:t>
            </w:r>
            <w:proofErr w:type="spellStart"/>
            <w:r w:rsidR="002A4CE6">
              <w:rPr>
                <w:lang w:val="fr-FR"/>
              </w:rPr>
              <w:t>birth</w:t>
            </w:r>
            <w:proofErr w:type="spellEnd"/>
            <w:r>
              <w:rPr>
                <w:lang w:val="fr-FR"/>
              </w:rPr>
              <w:t xml:space="preserve"> : </w:t>
            </w:r>
            <w:proofErr w:type="spellStart"/>
            <w:r>
              <w:rPr>
                <w:lang w:val="fr-FR"/>
              </w:rPr>
              <w:t>Kitm</w:t>
            </w:r>
            <w:proofErr w:type="spellEnd"/>
            <w:r>
              <w:rPr>
                <w:lang w:val="fr-FR"/>
              </w:rPr>
              <w:t>-Jordan</w:t>
            </w:r>
          </w:p>
          <w:p w:rsidR="000D3B48" w:rsidRDefault="005A5468">
            <w:pPr>
              <w:pStyle w:val="Heading9"/>
              <w:keepNext/>
              <w:ind w:left="192"/>
              <w:jc w:val="both"/>
              <w:rPr>
                <w:lang w:val="fr-FR"/>
              </w:rPr>
            </w:pPr>
            <w:r w:rsidRPr="005A5468">
              <w:t>Nationality</w:t>
            </w:r>
            <w:r>
              <w:rPr>
                <w:lang w:val="fr-FR"/>
              </w:rPr>
              <w:t>:</w:t>
            </w:r>
            <w:r w:rsidR="000D3B48" w:rsidRPr="005A5468">
              <w:t xml:space="preserve"> Jordanian</w:t>
            </w:r>
          </w:p>
          <w:p w:rsidR="000D3B48" w:rsidRDefault="000D3B48">
            <w:pPr>
              <w:rPr>
                <w:lang w:val="fr-FR"/>
              </w:rPr>
            </w:pPr>
          </w:p>
        </w:tc>
      </w:tr>
      <w:tr w:rsidR="000D3B48" w:rsidTr="00512086">
        <w:tc>
          <w:tcPr>
            <w:tcW w:w="2808" w:type="dxa"/>
            <w:tcBorders>
              <w:top w:val="nil"/>
              <w:left w:val="nil"/>
              <w:bottom w:val="nil"/>
              <w:right w:val="nil"/>
            </w:tcBorders>
          </w:tcPr>
          <w:p w:rsidR="000D3B48" w:rsidRDefault="00DC017F">
            <w:pPr>
              <w:pBdr>
                <w:top w:val="single" w:sz="6" w:space="2" w:color="FFFFFF"/>
                <w:left w:val="single" w:sz="6" w:space="2" w:color="FFFFFF"/>
                <w:bottom w:val="single" w:sz="6" w:space="2" w:color="FFFFFF"/>
                <w:right w:val="single" w:sz="6" w:space="2" w:color="FFFFFF"/>
              </w:pBdr>
              <w:shd w:val="pct25" w:color="auto" w:fill="auto"/>
              <w:spacing w:line="280" w:lineRule="atLeast"/>
              <w:rPr>
                <w:rFonts w:ascii="Arial" w:hAnsi="Arial" w:cs="Arial"/>
                <w:b/>
                <w:bCs/>
                <w:lang w:val="en-GB"/>
              </w:rPr>
            </w:pPr>
            <w:r>
              <w:rPr>
                <w:rFonts w:ascii="Arial" w:hAnsi="Arial" w:cs="Arial"/>
                <w:b/>
                <w:bCs/>
                <w:lang w:val="en-GB"/>
              </w:rPr>
              <w:t xml:space="preserve"> Permanent </w:t>
            </w:r>
            <w:r w:rsidR="000D3B48">
              <w:rPr>
                <w:rFonts w:ascii="Arial" w:hAnsi="Arial" w:cs="Arial"/>
                <w:b/>
                <w:bCs/>
                <w:lang w:val="en-GB"/>
              </w:rPr>
              <w:t>Address</w:t>
            </w:r>
          </w:p>
        </w:tc>
        <w:tc>
          <w:tcPr>
            <w:tcW w:w="6514" w:type="dxa"/>
            <w:tcBorders>
              <w:top w:val="nil"/>
              <w:left w:val="nil"/>
              <w:bottom w:val="nil"/>
              <w:right w:val="nil"/>
            </w:tcBorders>
          </w:tcPr>
          <w:p w:rsidR="000D3B48" w:rsidRDefault="000D3B48">
            <w:pPr>
              <w:pStyle w:val="Heading9"/>
              <w:keepNext/>
              <w:ind w:left="192"/>
              <w:jc w:val="both"/>
              <w:rPr>
                <w:lang w:val="en-GB"/>
              </w:rPr>
            </w:pPr>
            <w:r>
              <w:rPr>
                <w:lang w:val="en-GB"/>
              </w:rPr>
              <w:t xml:space="preserve">P.O. </w:t>
            </w:r>
            <w:r w:rsidR="00735EB1">
              <w:rPr>
                <w:lang w:val="en-GB"/>
              </w:rPr>
              <w:t>Box 264</w:t>
            </w:r>
            <w:r>
              <w:rPr>
                <w:lang w:val="en-GB"/>
              </w:rPr>
              <w:t xml:space="preserve"> Amman 11941 Jordan</w:t>
            </w:r>
          </w:p>
          <w:p w:rsidR="00E8273B" w:rsidRDefault="000D3B48">
            <w:pPr>
              <w:ind w:left="192"/>
              <w:jc w:val="both"/>
              <w:rPr>
                <w:lang w:val="fr-FR"/>
              </w:rPr>
            </w:pPr>
            <w:r>
              <w:rPr>
                <w:lang w:val="fr-FR"/>
              </w:rPr>
              <w:t>Phone: 962 6 5151129,</w:t>
            </w:r>
          </w:p>
          <w:p w:rsidR="000D3B48" w:rsidRDefault="000D3B48" w:rsidP="00E8273B">
            <w:pPr>
              <w:jc w:val="both"/>
              <w:rPr>
                <w:lang w:val="fr-FR"/>
              </w:rPr>
            </w:pPr>
            <w:r>
              <w:rPr>
                <w:lang w:val="fr-FR"/>
              </w:rPr>
              <w:t xml:space="preserve"> Mobile: 962 79 5222233, </w:t>
            </w:r>
          </w:p>
          <w:p w:rsidR="000D3B48" w:rsidRDefault="000D3B48" w:rsidP="0030183E">
            <w:pPr>
              <w:ind w:left="192"/>
              <w:jc w:val="both"/>
              <w:rPr>
                <w:lang w:val="fr-FR"/>
              </w:rPr>
            </w:pPr>
            <w:r>
              <w:rPr>
                <w:lang w:val="fr-FR"/>
              </w:rPr>
              <w:t xml:space="preserve">Fax: 962 6 </w:t>
            </w:r>
            <w:r w:rsidR="0030183E">
              <w:rPr>
                <w:lang w:val="fr-FR"/>
              </w:rPr>
              <w:t>5151388</w:t>
            </w:r>
          </w:p>
          <w:p w:rsidR="000D3B48" w:rsidRDefault="000D3B48" w:rsidP="002F09A8">
            <w:pPr>
              <w:pStyle w:val="Heading9"/>
              <w:keepNext/>
              <w:ind w:left="192"/>
              <w:jc w:val="both"/>
              <w:rPr>
                <w:lang w:val="fr-FR"/>
              </w:rPr>
            </w:pPr>
            <w:r>
              <w:rPr>
                <w:lang w:val="fr-FR"/>
              </w:rPr>
              <w:t xml:space="preserve">E-mail : </w:t>
            </w:r>
            <w:hyperlink r:id="rId7" w:history="1">
              <w:r w:rsidR="006A475B" w:rsidRPr="00BE2FCE">
                <w:rPr>
                  <w:rStyle w:val="Hyperlink"/>
                  <w:lang w:val="fr-FR"/>
                </w:rPr>
                <w:t>duwayri@ju.edu.jo</w:t>
              </w:r>
            </w:hyperlink>
          </w:p>
          <w:p w:rsidR="006A475B" w:rsidRPr="006A475B" w:rsidRDefault="006A475B" w:rsidP="006A475B">
            <w:pPr>
              <w:rPr>
                <w:lang w:val="fr-FR"/>
              </w:rPr>
            </w:pPr>
            <w:r>
              <w:rPr>
                <w:lang w:val="fr-FR"/>
              </w:rPr>
              <w:t>mduwayri@tahoo.com</w:t>
            </w:r>
          </w:p>
          <w:p w:rsidR="000D3B48" w:rsidRDefault="000D3B48">
            <w:pPr>
              <w:ind w:left="192"/>
              <w:jc w:val="both"/>
              <w:rPr>
                <w:b/>
                <w:bCs/>
                <w:lang w:val="fr-FR"/>
              </w:rPr>
            </w:pPr>
          </w:p>
        </w:tc>
      </w:tr>
      <w:tr w:rsidR="000D3B48" w:rsidTr="00512086">
        <w:tc>
          <w:tcPr>
            <w:tcW w:w="2808" w:type="dxa"/>
            <w:tcBorders>
              <w:top w:val="nil"/>
              <w:left w:val="nil"/>
              <w:bottom w:val="nil"/>
              <w:right w:val="nil"/>
            </w:tcBorders>
          </w:tcPr>
          <w:p w:rsidR="000D3B48" w:rsidRDefault="000D3B48" w:rsidP="00512086">
            <w:pPr>
              <w:pBdr>
                <w:top w:val="single" w:sz="6" w:space="2" w:color="FFFFFF"/>
                <w:left w:val="single" w:sz="6" w:space="2" w:color="FFFFFF"/>
                <w:bottom w:val="single" w:sz="6" w:space="2" w:color="FFFFFF"/>
                <w:right w:val="single" w:sz="6" w:space="2" w:color="FFFFFF"/>
              </w:pBdr>
              <w:shd w:val="pct25" w:color="auto" w:fill="auto"/>
              <w:spacing w:line="280" w:lineRule="atLeast"/>
              <w:jc w:val="both"/>
              <w:rPr>
                <w:rFonts w:ascii="Arial" w:hAnsi="Arial" w:cs="Arial"/>
                <w:b/>
                <w:bCs/>
              </w:rPr>
            </w:pPr>
            <w:r>
              <w:rPr>
                <w:rFonts w:ascii="Arial" w:hAnsi="Arial" w:cs="Arial"/>
                <w:b/>
                <w:bCs/>
              </w:rPr>
              <w:t>Education</w:t>
            </w:r>
          </w:p>
        </w:tc>
        <w:tc>
          <w:tcPr>
            <w:tcW w:w="6514" w:type="dxa"/>
            <w:tcBorders>
              <w:top w:val="nil"/>
              <w:left w:val="nil"/>
              <w:bottom w:val="nil"/>
              <w:right w:val="nil"/>
            </w:tcBorders>
          </w:tcPr>
          <w:p w:rsidR="000D3B48" w:rsidRDefault="000D3B48" w:rsidP="00512086">
            <w:pPr>
              <w:ind w:left="192"/>
              <w:jc w:val="both"/>
            </w:pPr>
            <w:r>
              <w:rPr>
                <w:b/>
                <w:bCs/>
              </w:rPr>
              <w:t xml:space="preserve">1973:  </w:t>
            </w:r>
            <w:r>
              <w:t xml:space="preserve">PhD in plant breeding and plant genetics.   </w:t>
            </w:r>
          </w:p>
          <w:p w:rsidR="000D3B48" w:rsidRDefault="000D3B48" w:rsidP="00512086">
            <w:pPr>
              <w:ind w:left="192"/>
              <w:jc w:val="both"/>
            </w:pPr>
            <w:r>
              <w:t xml:space="preserve">University of Wisconsin, Madison, </w:t>
            </w:r>
            <w:proofErr w:type="spellStart"/>
            <w:r>
              <w:t>Wisconsin</w:t>
            </w:r>
            <w:proofErr w:type="gramStart"/>
            <w:r w:rsidR="00FE6BF7">
              <w:t>,USA</w:t>
            </w:r>
            <w:proofErr w:type="spellEnd"/>
            <w:proofErr w:type="gramEnd"/>
            <w:r w:rsidR="004F41A7">
              <w:t>.</w:t>
            </w:r>
          </w:p>
          <w:p w:rsidR="000D3B48" w:rsidRDefault="000D3B48" w:rsidP="00512086">
            <w:pPr>
              <w:ind w:left="192"/>
              <w:jc w:val="both"/>
            </w:pPr>
          </w:p>
          <w:p w:rsidR="000D3B48" w:rsidRDefault="000D3B48" w:rsidP="00512086">
            <w:pPr>
              <w:ind w:left="192"/>
              <w:jc w:val="both"/>
            </w:pPr>
            <w:r>
              <w:rPr>
                <w:b/>
                <w:bCs/>
              </w:rPr>
              <w:t>1970:</w:t>
            </w:r>
            <w:r>
              <w:t xml:space="preserve">  M.Sc. in Agronomy; Weed Control.</w:t>
            </w:r>
          </w:p>
          <w:p w:rsidR="000D3B48" w:rsidRDefault="000D3B48" w:rsidP="00512086">
            <w:pPr>
              <w:ind w:left="192"/>
              <w:jc w:val="both"/>
            </w:pPr>
            <w:r>
              <w:t xml:space="preserve">American University of Beirut, Beirut, Lebanon                </w:t>
            </w:r>
          </w:p>
          <w:p w:rsidR="000D3B48" w:rsidRDefault="000D3B48" w:rsidP="00512086">
            <w:pPr>
              <w:ind w:left="192"/>
              <w:jc w:val="both"/>
            </w:pPr>
          </w:p>
          <w:p w:rsidR="000D3B48" w:rsidRDefault="000D3B48" w:rsidP="00512086">
            <w:pPr>
              <w:ind w:left="192"/>
              <w:jc w:val="both"/>
            </w:pPr>
            <w:r>
              <w:rPr>
                <w:b/>
                <w:bCs/>
              </w:rPr>
              <w:t xml:space="preserve">1968: </w:t>
            </w:r>
            <w:r>
              <w:t xml:space="preserve"> B.Sc. in Agriculture; Soils and Irrigation.</w:t>
            </w:r>
          </w:p>
          <w:p w:rsidR="000D3B48" w:rsidRDefault="000D3B48" w:rsidP="00512086">
            <w:pPr>
              <w:ind w:left="192"/>
              <w:jc w:val="both"/>
            </w:pPr>
            <w:r>
              <w:t xml:space="preserve">American University of Beirut, Beirut, Lebanon                </w:t>
            </w:r>
          </w:p>
          <w:p w:rsidR="000D3B48" w:rsidRDefault="000D3B48" w:rsidP="00512086">
            <w:pPr>
              <w:jc w:val="both"/>
            </w:pPr>
          </w:p>
        </w:tc>
      </w:tr>
      <w:tr w:rsidR="000D3B48" w:rsidRPr="005264F4" w:rsidTr="00512086">
        <w:tc>
          <w:tcPr>
            <w:tcW w:w="2808" w:type="dxa"/>
            <w:tcBorders>
              <w:top w:val="nil"/>
              <w:left w:val="nil"/>
              <w:bottom w:val="nil"/>
              <w:right w:val="nil"/>
            </w:tcBorders>
          </w:tcPr>
          <w:p w:rsidR="001100BD" w:rsidRPr="008826CC" w:rsidRDefault="000D3B48" w:rsidP="00512086">
            <w:pPr>
              <w:pBdr>
                <w:top w:val="single" w:sz="6" w:space="2" w:color="FFFFFF"/>
                <w:left w:val="single" w:sz="6" w:space="2" w:color="FFFFFF"/>
                <w:bottom w:val="single" w:sz="6" w:space="2" w:color="FFFFFF"/>
                <w:right w:val="single" w:sz="6" w:space="2" w:color="FFFFFF"/>
              </w:pBdr>
              <w:shd w:val="pct25" w:color="auto" w:fill="auto"/>
              <w:spacing w:line="280" w:lineRule="atLeast"/>
              <w:jc w:val="both"/>
              <w:rPr>
                <w:rFonts w:ascii="Arial" w:hAnsi="Arial" w:cs="Arial"/>
                <w:b/>
                <w:bCs/>
              </w:rPr>
            </w:pPr>
            <w:r w:rsidRPr="008826CC">
              <w:rPr>
                <w:rFonts w:ascii="Arial" w:hAnsi="Arial" w:cs="Arial"/>
                <w:b/>
                <w:bCs/>
              </w:rPr>
              <w:t>Professional experience</w:t>
            </w:r>
          </w:p>
        </w:tc>
        <w:tc>
          <w:tcPr>
            <w:tcW w:w="6514" w:type="dxa"/>
            <w:tcBorders>
              <w:top w:val="nil"/>
              <w:left w:val="nil"/>
              <w:bottom w:val="nil"/>
              <w:right w:val="nil"/>
            </w:tcBorders>
          </w:tcPr>
          <w:p w:rsidR="00E57E10" w:rsidRDefault="00E57E10" w:rsidP="00512086">
            <w:pPr>
              <w:ind w:left="192"/>
              <w:jc w:val="both"/>
              <w:rPr>
                <w:b/>
                <w:bCs/>
              </w:rPr>
            </w:pPr>
          </w:p>
          <w:p w:rsidR="00194849" w:rsidRDefault="00832579" w:rsidP="002A4CE6">
            <w:pPr>
              <w:tabs>
                <w:tab w:val="right" w:pos="5682"/>
              </w:tabs>
              <w:ind w:left="192"/>
              <w:jc w:val="both"/>
            </w:pPr>
            <w:r>
              <w:rPr>
                <w:b/>
                <w:bCs/>
              </w:rPr>
              <w:t>Sept</w:t>
            </w:r>
            <w:r w:rsidR="002A4CE6">
              <w:rPr>
                <w:b/>
                <w:bCs/>
              </w:rPr>
              <w:t>ember</w:t>
            </w:r>
            <w:r w:rsidR="00F27A09">
              <w:rPr>
                <w:b/>
                <w:bCs/>
              </w:rPr>
              <w:t>2010</w:t>
            </w:r>
            <w:r w:rsidR="00512086" w:rsidRPr="00512086">
              <w:rPr>
                <w:b/>
                <w:bCs/>
              </w:rPr>
              <w:t>:</w:t>
            </w:r>
            <w:r w:rsidR="00E57E10" w:rsidRPr="00512086">
              <w:t xml:space="preserve"> Professor, Faculty of </w:t>
            </w:r>
            <w:r w:rsidR="00F27A09" w:rsidRPr="00512086">
              <w:t>Agriculture, University</w:t>
            </w:r>
            <w:r w:rsidR="00512086">
              <w:t xml:space="preserve"> of  </w:t>
            </w:r>
            <w:r w:rsidR="00E57E10" w:rsidRPr="00512086">
              <w:t xml:space="preserve"> Jordan Amman, Jordan.</w:t>
            </w:r>
          </w:p>
          <w:p w:rsidR="002F09A8" w:rsidRDefault="002F09A8" w:rsidP="002A4CE6">
            <w:pPr>
              <w:tabs>
                <w:tab w:val="right" w:pos="5682"/>
              </w:tabs>
              <w:ind w:left="192"/>
              <w:jc w:val="both"/>
              <w:rPr>
                <w:b/>
                <w:bCs/>
              </w:rPr>
            </w:pPr>
          </w:p>
          <w:p w:rsidR="002F09A8" w:rsidRDefault="00AB0111" w:rsidP="002F09A8">
            <w:pPr>
              <w:ind w:left="192"/>
              <w:jc w:val="both"/>
            </w:pPr>
            <w:r w:rsidRPr="009A4055">
              <w:rPr>
                <w:b/>
                <w:bCs/>
              </w:rPr>
              <w:t xml:space="preserve">June </w:t>
            </w:r>
            <w:r w:rsidR="003B6404" w:rsidRPr="009A4055">
              <w:rPr>
                <w:b/>
                <w:bCs/>
              </w:rPr>
              <w:t>2009</w:t>
            </w:r>
            <w:r w:rsidR="00E57E10">
              <w:rPr>
                <w:b/>
                <w:bCs/>
              </w:rPr>
              <w:t>–</w:t>
            </w:r>
            <w:r w:rsidR="00832579">
              <w:rPr>
                <w:b/>
                <w:bCs/>
              </w:rPr>
              <w:t>August</w:t>
            </w:r>
            <w:r w:rsidR="00E57E10">
              <w:rPr>
                <w:b/>
                <w:bCs/>
              </w:rPr>
              <w:t xml:space="preserve"> 2010</w:t>
            </w:r>
            <w:proofErr w:type="gramStart"/>
            <w:r w:rsidRPr="009A4055">
              <w:rPr>
                <w:b/>
                <w:bCs/>
              </w:rPr>
              <w:t>:</w:t>
            </w:r>
            <w:r w:rsidR="003B6404" w:rsidRPr="00512086">
              <w:t>President</w:t>
            </w:r>
            <w:proofErr w:type="gramEnd"/>
            <w:r w:rsidR="003B6404" w:rsidRPr="00512086">
              <w:t xml:space="preserve">, </w:t>
            </w:r>
            <w:proofErr w:type="spellStart"/>
            <w:r w:rsidR="003B6404" w:rsidRPr="00512086">
              <w:t>Ajloun</w:t>
            </w:r>
            <w:proofErr w:type="spellEnd"/>
            <w:r w:rsidR="003B6404" w:rsidRPr="00512086">
              <w:t xml:space="preserve"> National </w:t>
            </w:r>
            <w:proofErr w:type="spellStart"/>
            <w:r w:rsidR="008826CC" w:rsidRPr="00512086">
              <w:t>University</w:t>
            </w:r>
            <w:r w:rsidR="00BF0413" w:rsidRPr="00512086">
              <w:t>,</w:t>
            </w:r>
            <w:r w:rsidR="009F6AFE" w:rsidRPr="00512086">
              <w:t>Jordan</w:t>
            </w:r>
            <w:proofErr w:type="spellEnd"/>
            <w:r w:rsidR="009F6AFE">
              <w:t xml:space="preserve"> on</w:t>
            </w:r>
            <w:r w:rsidR="00807DC6">
              <w:t xml:space="preserve"> leave from University of Jordan</w:t>
            </w:r>
            <w:r w:rsidR="002F09A8">
              <w:t>.</w:t>
            </w:r>
          </w:p>
          <w:p w:rsidR="002F09A8" w:rsidRDefault="002F09A8" w:rsidP="002F09A8">
            <w:pPr>
              <w:ind w:left="192"/>
              <w:jc w:val="both"/>
            </w:pPr>
          </w:p>
          <w:p w:rsidR="00244386" w:rsidRDefault="002A4CE6" w:rsidP="002A4CE6">
            <w:pPr>
              <w:ind w:left="192"/>
              <w:jc w:val="both"/>
            </w:pPr>
            <w:r>
              <w:rPr>
                <w:b/>
                <w:bCs/>
              </w:rPr>
              <w:t>September</w:t>
            </w:r>
            <w:r w:rsidR="000D3B48" w:rsidRPr="00512086">
              <w:rPr>
                <w:b/>
                <w:bCs/>
              </w:rPr>
              <w:t>2002</w:t>
            </w:r>
            <w:r>
              <w:rPr>
                <w:b/>
                <w:bCs/>
              </w:rPr>
              <w:t xml:space="preserve"> -</w:t>
            </w:r>
            <w:r w:rsidR="000D3B48" w:rsidRPr="005264F4">
              <w:t xml:space="preserve"> Professor, Faculty of Agriculture, University of Jordan, Amman, </w:t>
            </w:r>
            <w:r w:rsidR="009F6AFE" w:rsidRPr="005264F4">
              <w:t>Jordan</w:t>
            </w:r>
            <w:r w:rsidR="009F6AFE">
              <w:t>. Work</w:t>
            </w:r>
            <w:r w:rsidR="00BF0413">
              <w:t xml:space="preserve"> included t</w:t>
            </w:r>
            <w:r w:rsidR="00A9761A" w:rsidRPr="005264F4">
              <w:t>eaching graduate courses in plant breeding</w:t>
            </w:r>
            <w:r w:rsidR="00244386" w:rsidRPr="005264F4">
              <w:t>, plant genetic resources</w:t>
            </w:r>
            <w:r w:rsidR="00A9761A" w:rsidRPr="005264F4">
              <w:t xml:space="preserve"> and sustainable agriculture and supe</w:t>
            </w:r>
            <w:r w:rsidR="00104E7F" w:rsidRPr="005264F4">
              <w:t xml:space="preserve">rvising graduate </w:t>
            </w:r>
            <w:r w:rsidR="00BF0413" w:rsidRPr="005264F4">
              <w:t>students'</w:t>
            </w:r>
            <w:r w:rsidR="00104E7F" w:rsidRPr="005264F4">
              <w:t xml:space="preserve"> research.</w:t>
            </w:r>
          </w:p>
          <w:p w:rsidR="002F09A8" w:rsidRPr="005264F4" w:rsidRDefault="002F09A8" w:rsidP="002A4CE6">
            <w:pPr>
              <w:ind w:left="192"/>
              <w:jc w:val="both"/>
            </w:pPr>
          </w:p>
          <w:p w:rsidR="000D3B48" w:rsidRDefault="009F6AFE" w:rsidP="009F6AFE">
            <w:pPr>
              <w:ind w:left="192"/>
              <w:jc w:val="both"/>
            </w:pPr>
            <w:r w:rsidRPr="00104760">
              <w:rPr>
                <w:b/>
                <w:bCs/>
              </w:rPr>
              <w:t xml:space="preserve">March 2004–March </w:t>
            </w:r>
            <w:r w:rsidR="00B57D97" w:rsidRPr="00104760">
              <w:rPr>
                <w:b/>
                <w:bCs/>
              </w:rPr>
              <w:t xml:space="preserve"> 2012</w:t>
            </w:r>
            <w:r w:rsidR="00B57D97">
              <w:t xml:space="preserve"> , Founder and </w:t>
            </w:r>
            <w:r w:rsidR="000D3B48" w:rsidRPr="005264F4">
              <w:t xml:space="preserve"> Editor in  Chief, Jordan Journal of Agricultural Sciences (An International Refereed Journal issued by Higher Scientific Research Committee of the Ministry of Higher Education and Scientific Research and Deanship of Academic Research, University of Jordan)</w:t>
            </w:r>
            <w:r w:rsidR="00BF0413">
              <w:t>.</w:t>
            </w:r>
          </w:p>
          <w:p w:rsidR="002F09A8" w:rsidRDefault="002F09A8" w:rsidP="009F6AFE">
            <w:pPr>
              <w:ind w:left="192"/>
              <w:jc w:val="both"/>
            </w:pPr>
          </w:p>
          <w:p w:rsidR="00104760" w:rsidRDefault="00104760" w:rsidP="002A4CE6">
            <w:pPr>
              <w:ind w:left="192"/>
              <w:jc w:val="both"/>
            </w:pPr>
            <w:r w:rsidRPr="00104760">
              <w:rPr>
                <w:b/>
                <w:bCs/>
              </w:rPr>
              <w:lastRenderedPageBreak/>
              <w:t>2005-2007</w:t>
            </w:r>
            <w:proofErr w:type="gramStart"/>
            <w:r w:rsidR="002A4CE6">
              <w:rPr>
                <w:b/>
                <w:bCs/>
              </w:rPr>
              <w:t>,</w:t>
            </w:r>
            <w:r>
              <w:t>participated</w:t>
            </w:r>
            <w:proofErr w:type="gramEnd"/>
            <w:r>
              <w:t xml:space="preserve"> in the </w:t>
            </w:r>
            <w:r w:rsidR="002F09A8">
              <w:t>global meetings</w:t>
            </w:r>
            <w:r>
              <w:t xml:space="preserve"> on the </w:t>
            </w:r>
            <w:r>
              <w:rPr>
                <w:b/>
                <w:bCs/>
              </w:rPr>
              <w:t>International Assessment of Agricultural Knowledge, Science and Technology for Development</w:t>
            </w:r>
            <w:r>
              <w:t xml:space="preserve"> (</w:t>
            </w:r>
            <w:r>
              <w:rPr>
                <w:b/>
                <w:bCs/>
              </w:rPr>
              <w:t>IAASTD</w:t>
            </w:r>
            <w:r>
              <w:t xml:space="preserve">). </w:t>
            </w:r>
            <w:r w:rsidR="002A4CE6">
              <w:t>A</w:t>
            </w:r>
            <w:r w:rsidR="0030183E">
              <w:t xml:space="preserve">n author </w:t>
            </w:r>
            <w:r>
              <w:t xml:space="preserve">of the global </w:t>
            </w:r>
            <w:r w:rsidR="002A4CE6">
              <w:t xml:space="preserve">report </w:t>
            </w:r>
            <w:proofErr w:type="spellStart"/>
            <w:r w:rsidR="002A4CE6">
              <w:t>andan</w:t>
            </w:r>
            <w:proofErr w:type="spellEnd"/>
            <w:r w:rsidR="002A4CE6">
              <w:t xml:space="preserve"> author</w:t>
            </w:r>
            <w:r>
              <w:t xml:space="preserve"> of the report of Central &amp; West Asia &amp; North Africa.</w:t>
            </w:r>
          </w:p>
          <w:p w:rsidR="00104760" w:rsidRPr="00104760" w:rsidRDefault="00104760" w:rsidP="00104760">
            <w:pPr>
              <w:ind w:left="192"/>
              <w:jc w:val="both"/>
            </w:pPr>
          </w:p>
          <w:p w:rsidR="000D3B48" w:rsidRDefault="000D3B48" w:rsidP="00512086">
            <w:pPr>
              <w:ind w:left="192"/>
              <w:jc w:val="both"/>
            </w:pPr>
            <w:r w:rsidRPr="009A4055">
              <w:rPr>
                <w:b/>
                <w:bCs/>
              </w:rPr>
              <w:t>June 2001-</w:t>
            </w:r>
            <w:r w:rsidR="002A4CE6">
              <w:rPr>
                <w:b/>
                <w:bCs/>
              </w:rPr>
              <w:t xml:space="preserve"> September</w:t>
            </w:r>
            <w:r w:rsidR="0030183E">
              <w:rPr>
                <w:b/>
                <w:bCs/>
              </w:rPr>
              <w:t xml:space="preserve"> 2002: </w:t>
            </w:r>
            <w:r w:rsidRPr="009A4055">
              <w:rPr>
                <w:b/>
                <w:bCs/>
              </w:rPr>
              <w:t>Minister of Agriculture, Jordan</w:t>
            </w:r>
            <w:r w:rsidRPr="005264F4">
              <w:t>.</w:t>
            </w:r>
          </w:p>
          <w:p w:rsidR="002A4CE6" w:rsidRPr="005264F4" w:rsidRDefault="002A4CE6" w:rsidP="00512086">
            <w:pPr>
              <w:ind w:left="192"/>
              <w:jc w:val="both"/>
            </w:pPr>
          </w:p>
          <w:p w:rsidR="000D3B48" w:rsidRPr="00512086" w:rsidRDefault="000D3B48" w:rsidP="002A4CE6">
            <w:pPr>
              <w:ind w:left="192"/>
              <w:jc w:val="both"/>
            </w:pPr>
            <w:r w:rsidRPr="009A4055">
              <w:rPr>
                <w:b/>
                <w:bCs/>
              </w:rPr>
              <w:t>Jan</w:t>
            </w:r>
            <w:r w:rsidR="002A4CE6">
              <w:rPr>
                <w:b/>
                <w:bCs/>
              </w:rPr>
              <w:t xml:space="preserve">uary </w:t>
            </w:r>
            <w:r w:rsidRPr="009A4055">
              <w:rPr>
                <w:b/>
                <w:bCs/>
              </w:rPr>
              <w:t xml:space="preserve">1998-June 2001: </w:t>
            </w:r>
            <w:r w:rsidRPr="00512086">
              <w:t>Director, Plant Production and Protection Division, Food and Agriculture Organization of the United Nations, Rome, Italy.</w:t>
            </w:r>
          </w:p>
          <w:p w:rsidR="000D3B48" w:rsidRPr="005264F4" w:rsidRDefault="000D3B48" w:rsidP="00512086">
            <w:pPr>
              <w:ind w:left="192"/>
              <w:jc w:val="both"/>
            </w:pPr>
          </w:p>
          <w:p w:rsidR="005264F4" w:rsidRPr="009A4055" w:rsidRDefault="000D3B48" w:rsidP="002A4CE6">
            <w:pPr>
              <w:ind w:left="192"/>
              <w:jc w:val="both"/>
              <w:rPr>
                <w:b/>
                <w:bCs/>
              </w:rPr>
            </w:pPr>
            <w:r w:rsidRPr="009A4055">
              <w:rPr>
                <w:b/>
                <w:bCs/>
              </w:rPr>
              <w:t>Jan</w:t>
            </w:r>
            <w:r w:rsidR="002A4CE6">
              <w:rPr>
                <w:b/>
                <w:bCs/>
              </w:rPr>
              <w:t>uary</w:t>
            </w:r>
            <w:r w:rsidRPr="009A4055">
              <w:rPr>
                <w:b/>
                <w:bCs/>
              </w:rPr>
              <w:t xml:space="preserve"> 1996-</w:t>
            </w:r>
            <w:r w:rsidR="00BF0413" w:rsidRPr="009A4055">
              <w:rPr>
                <w:b/>
                <w:bCs/>
              </w:rPr>
              <w:t>Dec</w:t>
            </w:r>
            <w:r w:rsidR="002A4CE6">
              <w:rPr>
                <w:b/>
                <w:bCs/>
              </w:rPr>
              <w:t>ember</w:t>
            </w:r>
            <w:r w:rsidRPr="009A4055">
              <w:rPr>
                <w:b/>
                <w:bCs/>
              </w:rPr>
              <w:t xml:space="preserve"> 199</w:t>
            </w:r>
            <w:r w:rsidR="00BF0413" w:rsidRPr="009A4055">
              <w:rPr>
                <w:b/>
                <w:bCs/>
              </w:rPr>
              <w:t>7</w:t>
            </w:r>
            <w:r w:rsidRPr="009A4055">
              <w:rPr>
                <w:b/>
                <w:bCs/>
              </w:rPr>
              <w:t xml:space="preserve">: </w:t>
            </w:r>
            <w:r w:rsidRPr="00512086">
              <w:t xml:space="preserve">Vice President, Jordan University for Science and Technology, </w:t>
            </w:r>
            <w:r w:rsidR="002A4CE6" w:rsidRPr="00512086">
              <w:t>I</w:t>
            </w:r>
            <w:r w:rsidR="002A4CE6">
              <w:t>r</w:t>
            </w:r>
            <w:r w:rsidR="002A4CE6" w:rsidRPr="00512086">
              <w:t>bid.</w:t>
            </w:r>
            <w:r w:rsidRPr="00512086">
              <w:t>, Jordan.</w:t>
            </w:r>
          </w:p>
          <w:p w:rsidR="000D3B48" w:rsidRPr="005264F4" w:rsidRDefault="000D3B48" w:rsidP="00512086">
            <w:pPr>
              <w:ind w:left="192"/>
              <w:jc w:val="both"/>
            </w:pPr>
          </w:p>
          <w:p w:rsidR="000D3B48" w:rsidRPr="005264F4" w:rsidRDefault="002A4CE6" w:rsidP="002A4CE6">
            <w:pPr>
              <w:ind w:left="192"/>
              <w:jc w:val="both"/>
            </w:pPr>
            <w:r w:rsidRPr="002A4CE6">
              <w:rPr>
                <w:b/>
                <w:bCs/>
              </w:rPr>
              <w:t>September</w:t>
            </w:r>
            <w:r w:rsidR="000D3B48" w:rsidRPr="002A4CE6">
              <w:rPr>
                <w:b/>
                <w:bCs/>
              </w:rPr>
              <w:t xml:space="preserve"> 1994-Jan</w:t>
            </w:r>
            <w:r w:rsidRPr="002A4CE6">
              <w:rPr>
                <w:b/>
                <w:bCs/>
              </w:rPr>
              <w:t>uary</w:t>
            </w:r>
            <w:r w:rsidR="000D3B48" w:rsidRPr="002A4CE6">
              <w:rPr>
                <w:b/>
                <w:bCs/>
              </w:rPr>
              <w:t>1996</w:t>
            </w:r>
            <w:r w:rsidR="000D3B48" w:rsidRPr="005264F4">
              <w:t xml:space="preserve">: Professor, Faculty of Agriculture, University of Jordan, Amman, Jordan.  </w:t>
            </w:r>
          </w:p>
          <w:p w:rsidR="000D3B48" w:rsidRPr="005264F4" w:rsidRDefault="000D3B48" w:rsidP="00512086">
            <w:pPr>
              <w:ind w:left="192"/>
              <w:jc w:val="both"/>
            </w:pPr>
          </w:p>
          <w:p w:rsidR="000D3B48" w:rsidRPr="00512086" w:rsidRDefault="002A4CE6" w:rsidP="002A4CE6">
            <w:pPr>
              <w:ind w:left="192"/>
              <w:jc w:val="both"/>
            </w:pPr>
            <w:r>
              <w:rPr>
                <w:b/>
                <w:bCs/>
              </w:rPr>
              <w:t>September</w:t>
            </w:r>
            <w:r w:rsidR="000D3B48" w:rsidRPr="00074D7B">
              <w:rPr>
                <w:b/>
                <w:bCs/>
              </w:rPr>
              <w:t xml:space="preserve"> 1992-Sept</w:t>
            </w:r>
            <w:r>
              <w:rPr>
                <w:b/>
                <w:bCs/>
              </w:rPr>
              <w:t>ember</w:t>
            </w:r>
            <w:r w:rsidR="000D3B48" w:rsidRPr="00074D7B">
              <w:rPr>
                <w:b/>
                <w:bCs/>
              </w:rPr>
              <w:t xml:space="preserve"> 1994: </w:t>
            </w:r>
            <w:r w:rsidR="000D3B48" w:rsidRPr="00512086">
              <w:t>Director General, the National Center for Agriculture Research and Technology Transfer (NCARTT). Amman-Jordan.</w:t>
            </w:r>
          </w:p>
          <w:p w:rsidR="000D3B48" w:rsidRPr="00074D7B" w:rsidRDefault="000D3B48" w:rsidP="00512086">
            <w:pPr>
              <w:ind w:left="192"/>
              <w:jc w:val="both"/>
              <w:rPr>
                <w:b/>
                <w:bCs/>
              </w:rPr>
            </w:pPr>
          </w:p>
          <w:p w:rsidR="000D3B48" w:rsidRPr="00512086" w:rsidRDefault="000D3B48" w:rsidP="002A4CE6">
            <w:pPr>
              <w:ind w:left="192"/>
              <w:jc w:val="both"/>
            </w:pPr>
            <w:r w:rsidRPr="00074D7B">
              <w:rPr>
                <w:b/>
                <w:bCs/>
              </w:rPr>
              <w:t>Aug</w:t>
            </w:r>
            <w:r w:rsidR="002A4CE6">
              <w:rPr>
                <w:b/>
                <w:bCs/>
              </w:rPr>
              <w:t xml:space="preserve">ust </w:t>
            </w:r>
            <w:r w:rsidRPr="00074D7B">
              <w:rPr>
                <w:b/>
                <w:bCs/>
              </w:rPr>
              <w:t>1990-</w:t>
            </w:r>
            <w:r w:rsidR="002A4CE6">
              <w:rPr>
                <w:b/>
                <w:bCs/>
              </w:rPr>
              <w:t xml:space="preserve"> September</w:t>
            </w:r>
            <w:r w:rsidRPr="00074D7B">
              <w:rPr>
                <w:b/>
                <w:bCs/>
              </w:rPr>
              <w:t xml:space="preserve"> 1992: </w:t>
            </w:r>
            <w:r w:rsidRPr="00512086">
              <w:t xml:space="preserve">Dean, Faculty of Agricultural Sciences. United Arab Emirates University, </w:t>
            </w:r>
            <w:proofErr w:type="spellStart"/>
            <w:r w:rsidRPr="00512086">
              <w:t>AlAin</w:t>
            </w:r>
            <w:proofErr w:type="spellEnd"/>
            <w:r w:rsidRPr="00512086">
              <w:t>, United Arab Emirates.</w:t>
            </w:r>
          </w:p>
          <w:p w:rsidR="000D3B48" w:rsidRPr="005264F4" w:rsidRDefault="000D3B48" w:rsidP="00512086">
            <w:pPr>
              <w:ind w:left="192"/>
              <w:jc w:val="both"/>
            </w:pPr>
          </w:p>
          <w:p w:rsidR="000D3B48" w:rsidRPr="005264F4" w:rsidRDefault="002A4CE6" w:rsidP="00512086">
            <w:pPr>
              <w:ind w:left="192"/>
              <w:jc w:val="both"/>
            </w:pPr>
            <w:r w:rsidRPr="00512086">
              <w:rPr>
                <w:b/>
                <w:bCs/>
              </w:rPr>
              <w:t>Aug</w:t>
            </w:r>
            <w:r>
              <w:rPr>
                <w:b/>
                <w:bCs/>
              </w:rPr>
              <w:t>ust</w:t>
            </w:r>
            <w:r w:rsidR="000D3B48" w:rsidRPr="00512086">
              <w:rPr>
                <w:b/>
                <w:bCs/>
              </w:rPr>
              <w:t>1989-</w:t>
            </w:r>
            <w:r w:rsidRPr="00512086">
              <w:rPr>
                <w:b/>
                <w:bCs/>
              </w:rPr>
              <w:t xml:space="preserve"> Aug</w:t>
            </w:r>
            <w:r>
              <w:rPr>
                <w:b/>
                <w:bCs/>
              </w:rPr>
              <w:t>ust</w:t>
            </w:r>
            <w:r w:rsidR="000D3B48" w:rsidRPr="00512086">
              <w:rPr>
                <w:b/>
                <w:bCs/>
              </w:rPr>
              <w:t xml:space="preserve"> 1990:</w:t>
            </w:r>
            <w:r w:rsidR="000D3B48" w:rsidRPr="005264F4">
              <w:t xml:space="preserve"> Professor, University of Jordan. Amman.</w:t>
            </w:r>
          </w:p>
          <w:p w:rsidR="000D3B48" w:rsidRPr="005264F4" w:rsidRDefault="000D3B48" w:rsidP="00512086">
            <w:pPr>
              <w:ind w:left="192"/>
              <w:jc w:val="both"/>
            </w:pPr>
          </w:p>
          <w:p w:rsidR="000D3B48" w:rsidRPr="00512086" w:rsidRDefault="000D3B48" w:rsidP="002A4CE6">
            <w:pPr>
              <w:ind w:left="192"/>
              <w:jc w:val="both"/>
            </w:pPr>
            <w:r w:rsidRPr="009A4055">
              <w:rPr>
                <w:b/>
                <w:bCs/>
              </w:rPr>
              <w:t>Oct</w:t>
            </w:r>
            <w:r w:rsidR="002A4CE6">
              <w:rPr>
                <w:b/>
                <w:bCs/>
              </w:rPr>
              <w:t>ober</w:t>
            </w:r>
            <w:r w:rsidRPr="009A4055">
              <w:rPr>
                <w:b/>
                <w:bCs/>
              </w:rPr>
              <w:t xml:space="preserve"> 1984-Aug</w:t>
            </w:r>
            <w:r w:rsidR="002A4CE6">
              <w:rPr>
                <w:b/>
                <w:bCs/>
              </w:rPr>
              <w:t>ust</w:t>
            </w:r>
            <w:r w:rsidR="002A4CE6" w:rsidRPr="00512086">
              <w:rPr>
                <w:b/>
                <w:bCs/>
              </w:rPr>
              <w:t xml:space="preserve"> Aug</w:t>
            </w:r>
            <w:r w:rsidR="002A4CE6">
              <w:rPr>
                <w:b/>
                <w:bCs/>
              </w:rPr>
              <w:t>ust</w:t>
            </w:r>
            <w:r w:rsidRPr="009A4055">
              <w:rPr>
                <w:b/>
                <w:bCs/>
              </w:rPr>
              <w:t xml:space="preserve"> 1989: </w:t>
            </w:r>
            <w:r w:rsidRPr="00512086">
              <w:t>Dean, Faculty of Agriculture. University of Jordan, Amman, Jordan.</w:t>
            </w:r>
          </w:p>
          <w:p w:rsidR="000D3B48" w:rsidRPr="005264F4" w:rsidRDefault="000D3B48" w:rsidP="00512086">
            <w:pPr>
              <w:ind w:left="192"/>
              <w:jc w:val="both"/>
            </w:pPr>
          </w:p>
          <w:p w:rsidR="000D3B48" w:rsidRPr="005264F4" w:rsidRDefault="002A4CE6" w:rsidP="002A4CE6">
            <w:pPr>
              <w:ind w:left="192"/>
              <w:jc w:val="both"/>
            </w:pPr>
            <w:r>
              <w:rPr>
                <w:b/>
                <w:bCs/>
              </w:rPr>
              <w:t>September</w:t>
            </w:r>
            <w:r w:rsidR="000D3B48" w:rsidRPr="00512086">
              <w:rPr>
                <w:b/>
                <w:bCs/>
              </w:rPr>
              <w:t>1982-</w:t>
            </w:r>
            <w:r w:rsidRPr="00512086">
              <w:rPr>
                <w:b/>
                <w:bCs/>
              </w:rPr>
              <w:t>Oct</w:t>
            </w:r>
            <w:r>
              <w:rPr>
                <w:b/>
                <w:bCs/>
              </w:rPr>
              <w:t xml:space="preserve">ober </w:t>
            </w:r>
            <w:r w:rsidRPr="00512086">
              <w:rPr>
                <w:b/>
                <w:bCs/>
              </w:rPr>
              <w:t>1984</w:t>
            </w:r>
            <w:r w:rsidR="000D3B48" w:rsidRPr="00512086">
              <w:rPr>
                <w:b/>
                <w:bCs/>
              </w:rPr>
              <w:t>:</w:t>
            </w:r>
            <w:r w:rsidR="000D3B48" w:rsidRPr="005264F4">
              <w:t xml:space="preserve"> Chairman, Department of Plant Production and Protection and Deputy Dean, Faculty of Agriculture, University of Jordan.</w:t>
            </w:r>
          </w:p>
          <w:p w:rsidR="000D3B48" w:rsidRPr="005264F4" w:rsidRDefault="000D3B48" w:rsidP="00512086">
            <w:pPr>
              <w:ind w:left="192"/>
              <w:jc w:val="both"/>
            </w:pPr>
          </w:p>
          <w:p w:rsidR="000D3B48" w:rsidRPr="00512086" w:rsidRDefault="002A4CE6" w:rsidP="00512086">
            <w:pPr>
              <w:ind w:left="192"/>
              <w:jc w:val="both"/>
            </w:pPr>
            <w:r>
              <w:rPr>
                <w:b/>
                <w:bCs/>
              </w:rPr>
              <w:t>September</w:t>
            </w:r>
            <w:r w:rsidR="000D3B48" w:rsidRPr="009A4055">
              <w:rPr>
                <w:b/>
                <w:bCs/>
              </w:rPr>
              <w:t xml:space="preserve"> 1980-</w:t>
            </w:r>
            <w:r w:rsidRPr="00512086">
              <w:rPr>
                <w:b/>
                <w:bCs/>
              </w:rPr>
              <w:t xml:space="preserve"> Aug</w:t>
            </w:r>
            <w:r>
              <w:rPr>
                <w:b/>
                <w:bCs/>
              </w:rPr>
              <w:t>ust</w:t>
            </w:r>
            <w:r w:rsidR="000D3B48" w:rsidRPr="009A4055">
              <w:rPr>
                <w:b/>
                <w:bCs/>
              </w:rPr>
              <w:t xml:space="preserve"> 1981: </w:t>
            </w:r>
            <w:r w:rsidR="000D3B48" w:rsidRPr="00512086">
              <w:t>Visiting Scientist, Washington State University, Pullman, Washington. USA.</w:t>
            </w:r>
          </w:p>
          <w:p w:rsidR="000D3B48" w:rsidRPr="005264F4" w:rsidRDefault="000D3B48" w:rsidP="00512086">
            <w:pPr>
              <w:ind w:left="192"/>
              <w:jc w:val="both"/>
            </w:pPr>
          </w:p>
          <w:p w:rsidR="000D3B48" w:rsidRPr="005264F4" w:rsidRDefault="000D3B48" w:rsidP="002A4CE6">
            <w:pPr>
              <w:ind w:left="192"/>
              <w:jc w:val="both"/>
            </w:pPr>
            <w:r w:rsidRPr="00512086">
              <w:rPr>
                <w:b/>
                <w:bCs/>
              </w:rPr>
              <w:t>Aug</w:t>
            </w:r>
            <w:r w:rsidR="002A4CE6">
              <w:rPr>
                <w:b/>
                <w:bCs/>
              </w:rPr>
              <w:t>ust</w:t>
            </w:r>
            <w:r w:rsidRPr="00512086">
              <w:rPr>
                <w:b/>
                <w:bCs/>
              </w:rPr>
              <w:t xml:space="preserve"> 1973-</w:t>
            </w:r>
            <w:r w:rsidR="002A4CE6">
              <w:rPr>
                <w:b/>
                <w:bCs/>
              </w:rPr>
              <w:t xml:space="preserve"> September</w:t>
            </w:r>
            <w:r w:rsidRPr="00512086">
              <w:rPr>
                <w:b/>
                <w:bCs/>
              </w:rPr>
              <w:t xml:space="preserve"> 1980:</w:t>
            </w:r>
            <w:r w:rsidRPr="005264F4">
              <w:t xml:space="preserve"> Assistant Professor and Assistant Dean (September 1976-September 1980), the Faculty of Agriculture, University of Jordan.</w:t>
            </w:r>
          </w:p>
          <w:p w:rsidR="00AF307F" w:rsidRDefault="00AF307F" w:rsidP="00512086">
            <w:pPr>
              <w:tabs>
                <w:tab w:val="left" w:pos="360"/>
              </w:tabs>
              <w:spacing w:after="60" w:line="220" w:lineRule="atLeast"/>
              <w:jc w:val="both"/>
            </w:pPr>
          </w:p>
          <w:p w:rsidR="00AF307F" w:rsidRDefault="00A1701F" w:rsidP="00512086">
            <w:pPr>
              <w:tabs>
                <w:tab w:val="left" w:pos="360"/>
              </w:tabs>
              <w:spacing w:after="60" w:line="220" w:lineRule="atLeast"/>
              <w:ind w:left="192" w:hanging="245"/>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45.35pt;margin-top:9.85pt;width:138pt;height:6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" stroked="f">
                  <v:textbox>
                    <w:txbxContent>
                      <w:p w:rsidR="001100BD" w:rsidRPr="001100BD" w:rsidRDefault="001100BD" w:rsidP="00E30CA8">
                        <w:pPr>
                          <w:pBdr>
                            <w:top w:val="single" w:sz="6" w:space="2" w:color="FFFFFF"/>
                            <w:left w:val="single" w:sz="6" w:space="2" w:color="FFFFFF"/>
                            <w:bottom w:val="single" w:sz="6" w:space="2" w:color="FFFFFF"/>
                            <w:right w:val="single" w:sz="6" w:space="2" w:color="FFFFFF"/>
                          </w:pBdr>
                          <w:shd w:val="pct25" w:color="auto" w:fill="auto"/>
                          <w:spacing w:line="280" w:lineRule="atLeast"/>
                          <w:rPr>
                            <w:rFonts w:ascii="Arial" w:hAnsi="Arial" w:cs="Arial"/>
                            <w:b/>
                            <w:bCs/>
                          </w:rPr>
                        </w:pPr>
                        <w:r>
                          <w:rPr>
                            <w:rFonts w:ascii="Arial" w:hAnsi="Arial" w:cs="Arial"/>
                            <w:b/>
                            <w:bCs/>
                          </w:rPr>
                          <w:t>Boards and Committee Memberships</w:t>
                        </w:r>
                      </w:p>
                    </w:txbxContent>
                  </v:textbox>
                </v:shape>
              </w:pict>
            </w:r>
          </w:p>
          <w:p w:rsidR="004868BA" w:rsidRPr="004868BA" w:rsidRDefault="004868BA" w:rsidP="004868BA">
            <w:pPr>
              <w:jc w:val="both"/>
              <w:rPr>
                <w:i/>
                <w:iCs/>
              </w:rPr>
            </w:pPr>
            <w:r>
              <w:rPr>
                <w:b/>
                <w:bCs/>
              </w:rPr>
              <w:t>January 2013</w:t>
            </w:r>
            <w:r w:rsidR="005D1D71">
              <w:rPr>
                <w:b/>
                <w:bCs/>
              </w:rPr>
              <w:t>-</w:t>
            </w:r>
            <w:r w:rsidRPr="004868BA">
              <w:t xml:space="preserve">Member </w:t>
            </w:r>
            <w:r>
              <w:t xml:space="preserve">of Jordan National Commission for </w:t>
            </w:r>
            <w:r w:rsidR="002F09A8">
              <w:lastRenderedPageBreak/>
              <w:t>Education, Culture</w:t>
            </w:r>
            <w:r>
              <w:t xml:space="preserve"> and Science.</w:t>
            </w:r>
          </w:p>
          <w:p w:rsidR="004868BA" w:rsidRDefault="005D1D71" w:rsidP="004F2EEF">
            <w:pPr>
              <w:jc w:val="both"/>
              <w:rPr>
                <w:bCs/>
                <w:iCs/>
              </w:rPr>
            </w:pPr>
            <w:r w:rsidRPr="005D1D71">
              <w:rPr>
                <w:b/>
                <w:bCs/>
                <w:iCs/>
              </w:rPr>
              <w:t xml:space="preserve">September 2012 </w:t>
            </w:r>
            <w:r>
              <w:rPr>
                <w:b/>
                <w:bCs/>
                <w:iCs/>
              </w:rPr>
              <w:t xml:space="preserve">– </w:t>
            </w:r>
            <w:r w:rsidRPr="005D1D71">
              <w:rPr>
                <w:bCs/>
                <w:iCs/>
              </w:rPr>
              <w:t>Member of the Board Of Directors of the National Agricultural Research and Extension (NCARE), Jordan</w:t>
            </w:r>
            <w:r>
              <w:rPr>
                <w:bCs/>
                <w:iCs/>
              </w:rPr>
              <w:t>.</w:t>
            </w:r>
          </w:p>
          <w:p w:rsidR="005D1D71" w:rsidRPr="005D1D71" w:rsidRDefault="005D1D71" w:rsidP="004F2EEF">
            <w:pPr>
              <w:jc w:val="both"/>
              <w:rPr>
                <w:bCs/>
                <w:iCs/>
              </w:rPr>
            </w:pPr>
          </w:p>
          <w:p w:rsidR="004F2EEF" w:rsidRDefault="004F2EEF" w:rsidP="004F2EEF">
            <w:pPr>
              <w:jc w:val="both"/>
            </w:pPr>
            <w:r w:rsidRPr="005D1D71">
              <w:rPr>
                <w:b/>
                <w:bCs/>
                <w:iCs/>
              </w:rPr>
              <w:t>October</w:t>
            </w:r>
            <w:r w:rsidRPr="002A4CE6">
              <w:rPr>
                <w:b/>
                <w:bCs/>
              </w:rPr>
              <w:t xml:space="preserve"> 2010</w:t>
            </w:r>
            <w:r>
              <w:t xml:space="preserve">, Member of Al Albeit University Board of Trustees. Al </w:t>
            </w:r>
            <w:proofErr w:type="spellStart"/>
            <w:r>
              <w:t>Mafraq</w:t>
            </w:r>
            <w:proofErr w:type="spellEnd"/>
            <w:r>
              <w:t xml:space="preserve"> Jordan </w:t>
            </w:r>
          </w:p>
          <w:p w:rsidR="004F2EEF" w:rsidRDefault="004F2EEF" w:rsidP="004F2EEF">
            <w:pPr>
              <w:jc w:val="both"/>
            </w:pPr>
          </w:p>
          <w:p w:rsidR="00FC241B" w:rsidRDefault="00FC241B" w:rsidP="004F2EEF">
            <w:pPr>
              <w:jc w:val="both"/>
            </w:pPr>
            <w:r w:rsidRPr="0030183E">
              <w:rPr>
                <w:b/>
                <w:bCs/>
              </w:rPr>
              <w:t xml:space="preserve">April </w:t>
            </w:r>
            <w:r w:rsidR="00826F36" w:rsidRPr="0030183E">
              <w:rPr>
                <w:b/>
                <w:bCs/>
              </w:rPr>
              <w:t>2010</w:t>
            </w:r>
            <w:proofErr w:type="gramStart"/>
            <w:r w:rsidR="00826F36">
              <w:t>:</w:t>
            </w:r>
            <w:r>
              <w:t>Member</w:t>
            </w:r>
            <w:proofErr w:type="gramEnd"/>
            <w:r>
              <w:t xml:space="preserve"> of the </w:t>
            </w:r>
            <w:r w:rsidR="00762D5C">
              <w:t>S</w:t>
            </w:r>
            <w:r>
              <w:t xml:space="preserve">cience </w:t>
            </w:r>
            <w:proofErr w:type="spellStart"/>
            <w:r w:rsidR="00762D5C">
              <w:t>Advisory</w:t>
            </w:r>
            <w:r w:rsidR="00826F36">
              <w:t>Council</w:t>
            </w:r>
            <w:proofErr w:type="spellEnd"/>
            <w:r w:rsidR="00826F36">
              <w:t xml:space="preserve"> for</w:t>
            </w:r>
            <w:r>
              <w:t xml:space="preserve"> the execution of the Arab </w:t>
            </w:r>
            <w:proofErr w:type="spellStart"/>
            <w:r w:rsidR="00762D5C">
              <w:t>Encyclopedia</w:t>
            </w:r>
            <w:r w:rsidR="00AE452A">
              <w:t>of</w:t>
            </w:r>
            <w:proofErr w:type="spellEnd"/>
            <w:r w:rsidR="00AE452A">
              <w:t xml:space="preserve"> Life</w:t>
            </w:r>
            <w:r>
              <w:t xml:space="preserve"> Project Bibliothe</w:t>
            </w:r>
            <w:r w:rsidR="00A1411B">
              <w:t>ca</w:t>
            </w:r>
            <w:r>
              <w:t xml:space="preserve"> </w:t>
            </w:r>
            <w:proofErr w:type="spellStart"/>
            <w:r>
              <w:t>Alexandrina,Egypt</w:t>
            </w:r>
            <w:proofErr w:type="spellEnd"/>
            <w:r>
              <w:t>.</w:t>
            </w:r>
          </w:p>
          <w:p w:rsidR="00AB249C" w:rsidRDefault="00AB249C" w:rsidP="004F2EEF">
            <w:pPr>
              <w:jc w:val="both"/>
            </w:pPr>
          </w:p>
          <w:p w:rsidR="006A371B" w:rsidRDefault="006A371B" w:rsidP="004F2EEF">
            <w:pPr>
              <w:jc w:val="both"/>
            </w:pPr>
            <w:r w:rsidRPr="00AB249C">
              <w:rPr>
                <w:b/>
              </w:rPr>
              <w:t>August 2010</w:t>
            </w:r>
            <w:r>
              <w:t xml:space="preserve"> – Appointed by United Nations Compensation </w:t>
            </w:r>
            <w:r w:rsidR="001F2C9B">
              <w:t>Commission (</w:t>
            </w:r>
            <w:r w:rsidR="001C4DB6">
              <w:t>UNCC)</w:t>
            </w:r>
            <w:r w:rsidR="00AB249C">
              <w:t xml:space="preserve"> as Independent </w:t>
            </w:r>
            <w:r w:rsidR="001F2C9B">
              <w:t>Reviewer for</w:t>
            </w:r>
            <w:r w:rsidR="001C4DB6">
              <w:t xml:space="preserve"> Jordan </w:t>
            </w:r>
            <w:proofErr w:type="spellStart"/>
            <w:r w:rsidR="001C4DB6">
              <w:t>Badia</w:t>
            </w:r>
            <w:proofErr w:type="spellEnd"/>
            <w:r w:rsidR="001C4DB6">
              <w:t xml:space="preserve"> Restoration Program.</w:t>
            </w:r>
          </w:p>
          <w:p w:rsidR="00FC241B" w:rsidRDefault="00FC241B" w:rsidP="00512086">
            <w:pPr>
              <w:jc w:val="both"/>
            </w:pPr>
          </w:p>
          <w:p w:rsidR="00FC241B" w:rsidRPr="005264F4" w:rsidRDefault="00FC241B" w:rsidP="00512086">
            <w:pPr>
              <w:jc w:val="both"/>
            </w:pPr>
            <w:r w:rsidRPr="002A4CE6">
              <w:rPr>
                <w:b/>
                <w:bCs/>
              </w:rPr>
              <w:t>January 2009-</w:t>
            </w:r>
            <w:r w:rsidR="009F6AFE" w:rsidRPr="002A4CE6">
              <w:rPr>
                <w:b/>
                <w:bCs/>
              </w:rPr>
              <w:t xml:space="preserve"> March 2011</w:t>
            </w:r>
            <w:r w:rsidR="009F6AFE">
              <w:t>,</w:t>
            </w:r>
            <w:r w:rsidRPr="005264F4">
              <w:t xml:space="preserve"> Member of the Board of Directors of Arab </w:t>
            </w:r>
            <w:r w:rsidR="00512086">
              <w:t>C</w:t>
            </w:r>
            <w:r w:rsidRPr="005264F4">
              <w:t xml:space="preserve">entre for Genetic Engineering &amp; Biotechnology, </w:t>
            </w:r>
            <w:proofErr w:type="spellStart"/>
            <w:r w:rsidR="00B06BB5">
              <w:t>AlAin</w:t>
            </w:r>
            <w:proofErr w:type="spellEnd"/>
            <w:r w:rsidRPr="005264F4">
              <w:t>, United Arab Emirates.</w:t>
            </w:r>
          </w:p>
          <w:p w:rsidR="00FC241B" w:rsidRPr="005264F4" w:rsidRDefault="00FC241B" w:rsidP="00512086">
            <w:pPr>
              <w:ind w:left="192" w:firstLine="8"/>
              <w:jc w:val="both"/>
            </w:pPr>
          </w:p>
          <w:p w:rsidR="00FC241B" w:rsidRPr="005264F4" w:rsidRDefault="003A6680" w:rsidP="00A5564B">
            <w:pPr>
              <w:jc w:val="both"/>
            </w:pPr>
            <w:r w:rsidRPr="00A5564B">
              <w:rPr>
                <w:b/>
                <w:bCs/>
              </w:rPr>
              <w:t>May 200</w:t>
            </w:r>
            <w:r w:rsidR="00A14934" w:rsidRPr="00A5564B">
              <w:rPr>
                <w:b/>
                <w:bCs/>
              </w:rPr>
              <w:t>7</w:t>
            </w:r>
            <w:r>
              <w:t>:</w:t>
            </w:r>
            <w:r w:rsidR="00FC241B" w:rsidRPr="005264F4">
              <w:t xml:space="preserve"> Member of the expert group on Standard Material Transfer Agreement (SMTA) of the International Treaty on Plant Genetic Resources for Food and Agriculture.</w:t>
            </w:r>
          </w:p>
          <w:p w:rsidR="00FC241B" w:rsidRPr="005264F4" w:rsidRDefault="00FC241B" w:rsidP="00512086">
            <w:pPr>
              <w:ind w:left="192" w:firstLine="8"/>
              <w:jc w:val="both"/>
            </w:pPr>
          </w:p>
          <w:p w:rsidR="0030183E" w:rsidRDefault="00FC241B" w:rsidP="0030183E">
            <w:pPr>
              <w:ind w:left="-108"/>
              <w:jc w:val="both"/>
            </w:pPr>
            <w:r w:rsidRPr="00A5564B">
              <w:rPr>
                <w:b/>
                <w:bCs/>
              </w:rPr>
              <w:t>October 2007-</w:t>
            </w:r>
            <w:r w:rsidR="009F6AFE" w:rsidRPr="00A5564B">
              <w:rPr>
                <w:b/>
                <w:bCs/>
              </w:rPr>
              <w:t xml:space="preserve"> October 2011</w:t>
            </w:r>
            <w:r w:rsidR="009F6AFE">
              <w:t>.</w:t>
            </w:r>
            <w:r w:rsidRPr="005264F4">
              <w:t xml:space="preserve">Member of the Board of Directors </w:t>
            </w:r>
          </w:p>
          <w:p w:rsidR="00A5564B" w:rsidRDefault="00FC241B" w:rsidP="0030183E">
            <w:pPr>
              <w:jc w:val="both"/>
            </w:pPr>
            <w:proofErr w:type="gramStart"/>
            <w:r w:rsidRPr="005264F4">
              <w:t>of</w:t>
            </w:r>
            <w:proofErr w:type="gramEnd"/>
            <w:r w:rsidRPr="005264F4">
              <w:t xml:space="preserve"> the Global </w:t>
            </w:r>
            <w:proofErr w:type="spellStart"/>
            <w:r w:rsidRPr="005264F4">
              <w:t>FoodBanking</w:t>
            </w:r>
            <w:proofErr w:type="spellEnd"/>
            <w:r w:rsidRPr="005264F4">
              <w:t xml:space="preserve"> </w:t>
            </w:r>
            <w:r w:rsidR="00A5564B" w:rsidRPr="005264F4">
              <w:t>Network</w:t>
            </w:r>
            <w:r w:rsidR="00A5564B">
              <w:t xml:space="preserve"> (</w:t>
            </w:r>
            <w:r w:rsidR="009F6AFE">
              <w:t>GFN)</w:t>
            </w:r>
            <w:r w:rsidRPr="005264F4">
              <w:t>, Chicago, USA.</w:t>
            </w:r>
          </w:p>
          <w:p w:rsidR="0030183E" w:rsidRDefault="0030183E" w:rsidP="00A5564B">
            <w:pPr>
              <w:ind w:left="192" w:firstLine="8"/>
              <w:jc w:val="both"/>
              <w:rPr>
                <w:b/>
                <w:bCs/>
              </w:rPr>
            </w:pPr>
          </w:p>
          <w:p w:rsidR="00FC241B" w:rsidRDefault="00A5564B" w:rsidP="0030183E">
            <w:pPr>
              <w:jc w:val="both"/>
            </w:pPr>
            <w:r>
              <w:rPr>
                <w:b/>
                <w:bCs/>
              </w:rPr>
              <w:t>January 2012</w:t>
            </w:r>
            <w:r w:rsidRPr="00A5564B">
              <w:t>:</w:t>
            </w:r>
            <w:r w:rsidR="00673B1E">
              <w:t xml:space="preserve"> Appointed </w:t>
            </w:r>
            <w:r w:rsidR="009F6AFE">
              <w:t xml:space="preserve">Ambassador </w:t>
            </w:r>
            <w:r w:rsidR="00183AC8">
              <w:t>by GFN</w:t>
            </w:r>
            <w:r w:rsidR="009F6AFE">
              <w:t>.</w:t>
            </w:r>
          </w:p>
          <w:p w:rsidR="00FC241B" w:rsidRDefault="00FC241B" w:rsidP="00512086">
            <w:pPr>
              <w:ind w:left="192" w:firstLine="8"/>
              <w:jc w:val="both"/>
            </w:pPr>
          </w:p>
          <w:p w:rsidR="0030183E" w:rsidRDefault="00FC241B" w:rsidP="0030183E">
            <w:pPr>
              <w:ind w:left="-108" w:firstLine="8"/>
              <w:jc w:val="both"/>
            </w:pPr>
            <w:r w:rsidRPr="00A5564B">
              <w:rPr>
                <w:b/>
                <w:bCs/>
              </w:rPr>
              <w:t>October 2004-</w:t>
            </w:r>
            <w:r>
              <w:t xml:space="preserve"> Member of the Board of the Jordan </w:t>
            </w:r>
            <w:r w:rsidR="004E64AE">
              <w:t>A</w:t>
            </w:r>
            <w:r>
              <w:t xml:space="preserve">lliance </w:t>
            </w:r>
          </w:p>
          <w:p w:rsidR="00FC241B" w:rsidRPr="005264F4" w:rsidRDefault="004E64AE" w:rsidP="0030183E">
            <w:pPr>
              <w:jc w:val="both"/>
            </w:pPr>
            <w:r>
              <w:t>A</w:t>
            </w:r>
            <w:r w:rsidR="00FC241B">
              <w:t xml:space="preserve">gainst </w:t>
            </w:r>
            <w:r>
              <w:t>H</w:t>
            </w:r>
            <w:r w:rsidR="00FC241B">
              <w:t>unger.</w:t>
            </w:r>
          </w:p>
          <w:p w:rsidR="00FC241B" w:rsidRPr="005264F4" w:rsidRDefault="00FC241B" w:rsidP="00512086">
            <w:pPr>
              <w:ind w:left="192" w:firstLine="8"/>
              <w:jc w:val="both"/>
            </w:pPr>
          </w:p>
          <w:p w:rsidR="0030183E" w:rsidRDefault="00A5564B" w:rsidP="0030183E">
            <w:pPr>
              <w:ind w:left="-108" w:firstLine="8"/>
              <w:jc w:val="both"/>
            </w:pPr>
            <w:r w:rsidRPr="00A5564B">
              <w:rPr>
                <w:b/>
                <w:bCs/>
              </w:rPr>
              <w:t xml:space="preserve">January </w:t>
            </w:r>
            <w:r w:rsidR="00FC241B" w:rsidRPr="00A5564B">
              <w:rPr>
                <w:b/>
                <w:bCs/>
              </w:rPr>
              <w:t xml:space="preserve">2003 </w:t>
            </w:r>
            <w:r>
              <w:rPr>
                <w:b/>
                <w:bCs/>
              </w:rPr>
              <w:t xml:space="preserve">– December </w:t>
            </w:r>
            <w:r w:rsidR="00FC241B" w:rsidRPr="00A5564B">
              <w:rPr>
                <w:b/>
                <w:bCs/>
              </w:rPr>
              <w:t>2008</w:t>
            </w:r>
            <w:r w:rsidR="00512086">
              <w:t>:</w:t>
            </w:r>
            <w:r w:rsidR="0088369C">
              <w:t xml:space="preserve"> Member of the Food S</w:t>
            </w:r>
            <w:r w:rsidR="00FC241B" w:rsidRPr="005264F4">
              <w:t xml:space="preserve">ecurity </w:t>
            </w:r>
          </w:p>
          <w:p w:rsidR="00FC241B" w:rsidRPr="005264F4" w:rsidRDefault="0088369C" w:rsidP="0030183E">
            <w:pPr>
              <w:jc w:val="both"/>
            </w:pPr>
            <w:r w:rsidRPr="005264F4">
              <w:t>Group</w:t>
            </w:r>
            <w:r w:rsidR="00FC241B" w:rsidRPr="005264F4">
              <w:t xml:space="preserve"> of the Arab Organization of Agricultural Development.</w:t>
            </w:r>
          </w:p>
          <w:p w:rsidR="0030183E" w:rsidRDefault="0030183E" w:rsidP="0030183E">
            <w:pPr>
              <w:jc w:val="both"/>
            </w:pPr>
          </w:p>
          <w:p w:rsidR="00FC241B" w:rsidRPr="005264F4" w:rsidRDefault="00FC241B" w:rsidP="0030183E">
            <w:pPr>
              <w:jc w:val="both"/>
              <w:rPr>
                <w:sz w:val="22"/>
                <w:szCs w:val="22"/>
              </w:rPr>
            </w:pPr>
            <w:r w:rsidRPr="00A5564B">
              <w:rPr>
                <w:b/>
                <w:bCs/>
              </w:rPr>
              <w:t>2005-2008</w:t>
            </w:r>
            <w:r w:rsidR="00512086" w:rsidRPr="00A5564B">
              <w:rPr>
                <w:b/>
                <w:bCs/>
              </w:rPr>
              <w:t>:</w:t>
            </w:r>
            <w:r w:rsidRPr="005264F4">
              <w:t xml:space="preserve"> Member of the International Assessment of Agricultural Knowledge, Science and Technology for Development (IAASTD) International agricultural Assessment.</w:t>
            </w:r>
          </w:p>
          <w:p w:rsidR="00FC241B" w:rsidRPr="005264F4" w:rsidRDefault="00FC241B" w:rsidP="00512086">
            <w:pPr>
              <w:pStyle w:val="BodyText2"/>
              <w:spacing w:before="0" w:beforeAutospacing="0" w:after="0" w:afterAutospacing="0"/>
              <w:jc w:val="both"/>
              <w:rPr>
                <w:sz w:val="20"/>
                <w:szCs w:val="20"/>
              </w:rPr>
            </w:pPr>
          </w:p>
          <w:p w:rsidR="00FC241B" w:rsidRPr="005264F4" w:rsidRDefault="00A5564B" w:rsidP="0030183E">
            <w:pPr>
              <w:ind w:left="-18" w:firstLine="8"/>
              <w:jc w:val="both"/>
            </w:pPr>
            <w:r w:rsidRPr="00A5564B">
              <w:rPr>
                <w:b/>
                <w:bCs/>
              </w:rPr>
              <w:t xml:space="preserve">January </w:t>
            </w:r>
            <w:r w:rsidR="00FC241B" w:rsidRPr="00A5564B">
              <w:rPr>
                <w:b/>
                <w:bCs/>
              </w:rPr>
              <w:t>1998-</w:t>
            </w:r>
            <w:r w:rsidRPr="00A5564B">
              <w:rPr>
                <w:b/>
                <w:bCs/>
              </w:rPr>
              <w:t xml:space="preserve"> June </w:t>
            </w:r>
            <w:r w:rsidR="00FC241B" w:rsidRPr="00A5564B">
              <w:rPr>
                <w:b/>
                <w:bCs/>
              </w:rPr>
              <w:t>2001</w:t>
            </w:r>
            <w:r w:rsidR="00FC241B" w:rsidRPr="005264F4">
              <w:t>: Member, Board of Trustees, the International Plant Genetic Resources Institute (IPGRI), Rome, Italy.</w:t>
            </w:r>
          </w:p>
          <w:p w:rsidR="00FC241B" w:rsidRPr="005264F4" w:rsidRDefault="00FC241B" w:rsidP="00512086">
            <w:pPr>
              <w:ind w:left="192" w:firstLine="8"/>
              <w:jc w:val="both"/>
            </w:pPr>
          </w:p>
          <w:p w:rsidR="00FC241B" w:rsidRPr="005264F4" w:rsidRDefault="00FC241B" w:rsidP="0030183E">
            <w:pPr>
              <w:ind w:firstLine="8"/>
              <w:jc w:val="both"/>
            </w:pPr>
            <w:r w:rsidRPr="00A5564B">
              <w:rPr>
                <w:b/>
                <w:bCs/>
              </w:rPr>
              <w:t>1993-1998:</w:t>
            </w:r>
            <w:r w:rsidRPr="005264F4">
              <w:t xml:space="preserve"> Member, Consultative Scientific Committee, Arab Atomic Energy Organization, Tunisia.</w:t>
            </w:r>
          </w:p>
          <w:p w:rsidR="00FC241B" w:rsidRPr="005264F4" w:rsidRDefault="00FC241B" w:rsidP="00512086">
            <w:pPr>
              <w:ind w:left="192" w:firstLine="8"/>
              <w:jc w:val="both"/>
            </w:pPr>
          </w:p>
          <w:p w:rsidR="00FC241B" w:rsidRPr="005264F4" w:rsidRDefault="00FC241B" w:rsidP="0030183E">
            <w:pPr>
              <w:ind w:firstLine="8"/>
              <w:jc w:val="both"/>
            </w:pPr>
            <w:r w:rsidRPr="00A5564B">
              <w:rPr>
                <w:b/>
                <w:bCs/>
              </w:rPr>
              <w:t>1996-1997</w:t>
            </w:r>
            <w:r w:rsidRPr="005264F4">
              <w:t xml:space="preserve">:  Board Member, the Environment Protection Council, Jordan. </w:t>
            </w:r>
          </w:p>
          <w:p w:rsidR="00FC241B" w:rsidRPr="005264F4" w:rsidRDefault="00FC241B" w:rsidP="00512086">
            <w:pPr>
              <w:ind w:left="192" w:firstLine="8"/>
              <w:jc w:val="both"/>
            </w:pPr>
          </w:p>
          <w:p w:rsidR="00FC241B" w:rsidRPr="005264F4" w:rsidRDefault="00FC241B" w:rsidP="0030183E">
            <w:pPr>
              <w:ind w:left="-18" w:firstLine="8"/>
              <w:jc w:val="both"/>
            </w:pPr>
            <w:r w:rsidRPr="00A5564B">
              <w:rPr>
                <w:b/>
                <w:bCs/>
              </w:rPr>
              <w:t>1993-1994</w:t>
            </w:r>
            <w:r w:rsidRPr="005264F4">
              <w:t>: Member, Executive Committee, the Association of the Agricultural Research Institutions in the Near East and North Africa (A</w:t>
            </w:r>
            <w:r>
              <w:t>A</w:t>
            </w:r>
            <w:r w:rsidRPr="005264F4">
              <w:t>RINENA).</w:t>
            </w:r>
          </w:p>
          <w:p w:rsidR="00FC241B" w:rsidRPr="005264F4" w:rsidRDefault="00FC241B" w:rsidP="00512086">
            <w:pPr>
              <w:ind w:left="192" w:firstLine="8"/>
              <w:jc w:val="both"/>
            </w:pPr>
          </w:p>
          <w:p w:rsidR="00FC241B" w:rsidRPr="005264F4" w:rsidRDefault="00FC241B" w:rsidP="0030183E">
            <w:pPr>
              <w:ind w:left="-18" w:firstLine="8"/>
              <w:jc w:val="both"/>
            </w:pPr>
            <w:r w:rsidRPr="00A5564B">
              <w:rPr>
                <w:b/>
                <w:bCs/>
              </w:rPr>
              <w:t>1992-1996</w:t>
            </w:r>
            <w:r w:rsidRPr="005264F4">
              <w:t>: Member, Scientific Committee, International Potash Institute, Basel, Switzerland.</w:t>
            </w:r>
          </w:p>
          <w:p w:rsidR="00FC241B" w:rsidRPr="005264F4" w:rsidRDefault="00FC241B" w:rsidP="00512086">
            <w:pPr>
              <w:ind w:left="192" w:firstLine="8"/>
              <w:jc w:val="both"/>
            </w:pPr>
          </w:p>
          <w:p w:rsidR="00FC241B" w:rsidRDefault="00FC241B" w:rsidP="0030183E">
            <w:pPr>
              <w:ind w:firstLine="8"/>
              <w:jc w:val="both"/>
            </w:pPr>
            <w:r w:rsidRPr="00A5564B">
              <w:rPr>
                <w:b/>
                <w:bCs/>
              </w:rPr>
              <w:t>1984-1989 and 1993-1997</w:t>
            </w:r>
            <w:r w:rsidRPr="005264F4">
              <w:t>: Council Member; the Council of Water, Environment Research and Study Center; University of Jordan, Amman, Jordan.</w:t>
            </w:r>
          </w:p>
          <w:p w:rsidR="00FC241B" w:rsidRPr="005264F4" w:rsidRDefault="00FC241B" w:rsidP="00512086">
            <w:pPr>
              <w:ind w:left="192" w:firstLine="8"/>
              <w:jc w:val="both"/>
            </w:pPr>
          </w:p>
          <w:p w:rsidR="00FC241B" w:rsidRDefault="00FC241B" w:rsidP="0030183E">
            <w:pPr>
              <w:ind w:firstLine="8"/>
              <w:jc w:val="both"/>
            </w:pPr>
            <w:r w:rsidRPr="00A5564B">
              <w:rPr>
                <w:b/>
                <w:bCs/>
              </w:rPr>
              <w:t>1985-1989</w:t>
            </w:r>
            <w:r w:rsidRPr="005264F4">
              <w:t>: Member, General Education Council, Ministry of Education, Jordan.</w:t>
            </w:r>
          </w:p>
          <w:p w:rsidR="00FC241B" w:rsidRPr="005264F4" w:rsidRDefault="00FC241B" w:rsidP="00512086">
            <w:pPr>
              <w:ind w:left="192" w:firstLine="8"/>
              <w:jc w:val="both"/>
            </w:pPr>
          </w:p>
          <w:p w:rsidR="00FC241B" w:rsidRPr="005264F4" w:rsidRDefault="00FC241B" w:rsidP="0030183E">
            <w:pPr>
              <w:ind w:firstLine="8"/>
              <w:jc w:val="both"/>
            </w:pPr>
            <w:r w:rsidRPr="00A5564B">
              <w:rPr>
                <w:b/>
                <w:bCs/>
              </w:rPr>
              <w:t>1984-1989</w:t>
            </w:r>
            <w:r w:rsidRPr="005264F4">
              <w:t>:  Member, Higher Council for Agriculture, Jordan.</w:t>
            </w:r>
          </w:p>
          <w:p w:rsidR="00FC241B" w:rsidRPr="005264F4" w:rsidRDefault="00FC241B" w:rsidP="00512086">
            <w:pPr>
              <w:ind w:left="192" w:firstLine="8"/>
              <w:jc w:val="both"/>
            </w:pPr>
          </w:p>
          <w:p w:rsidR="00FC241B" w:rsidRPr="005264F4" w:rsidRDefault="00FC241B" w:rsidP="0030183E">
            <w:pPr>
              <w:jc w:val="both"/>
            </w:pPr>
            <w:r w:rsidRPr="00A5564B">
              <w:rPr>
                <w:b/>
                <w:bCs/>
              </w:rPr>
              <w:t>1992-1994</w:t>
            </w:r>
            <w:r w:rsidRPr="005264F4">
              <w:t>: Chair of the National Steering Committee on Agriculture Research and Technology Transfer, Jordan.</w:t>
            </w:r>
          </w:p>
          <w:p w:rsidR="00FC241B" w:rsidRPr="005264F4" w:rsidRDefault="00FC241B" w:rsidP="00512086">
            <w:pPr>
              <w:ind w:left="192" w:firstLine="8"/>
              <w:jc w:val="both"/>
            </w:pPr>
          </w:p>
          <w:p w:rsidR="00FC241B" w:rsidRDefault="00FC241B" w:rsidP="0030183E">
            <w:pPr>
              <w:ind w:firstLine="8"/>
              <w:jc w:val="both"/>
            </w:pPr>
            <w:r w:rsidRPr="00A5564B">
              <w:rPr>
                <w:b/>
                <w:bCs/>
              </w:rPr>
              <w:t>1996-1997</w:t>
            </w:r>
            <w:r w:rsidRPr="005264F4">
              <w:t>:  Member, Higher Education Development team, Jordan.</w:t>
            </w:r>
          </w:p>
          <w:p w:rsidR="0088369C" w:rsidRPr="005264F4" w:rsidRDefault="0088369C" w:rsidP="0030183E">
            <w:pPr>
              <w:ind w:firstLine="8"/>
              <w:jc w:val="both"/>
            </w:pPr>
          </w:p>
          <w:p w:rsidR="00AF307F" w:rsidRDefault="00FC241B" w:rsidP="0030183E">
            <w:pPr>
              <w:tabs>
                <w:tab w:val="left" w:pos="360"/>
              </w:tabs>
              <w:spacing w:after="60" w:line="220" w:lineRule="atLeast"/>
              <w:ind w:hanging="245"/>
              <w:jc w:val="both"/>
            </w:pPr>
            <w:r w:rsidRPr="00A5564B">
              <w:rPr>
                <w:b/>
                <w:bCs/>
              </w:rPr>
              <w:t>2001-2002</w:t>
            </w:r>
            <w:r w:rsidRPr="005264F4">
              <w:t xml:space="preserve">:  President, Higher Council for </w:t>
            </w:r>
            <w:proofErr w:type="spellStart"/>
            <w:r w:rsidRPr="005264F4">
              <w:t>Agriculture</w:t>
            </w:r>
            <w:proofErr w:type="gramStart"/>
            <w:r w:rsidRPr="005264F4">
              <w:t>,</w:t>
            </w:r>
            <w:r w:rsidR="0088369C">
              <w:t>Jordan</w:t>
            </w:r>
            <w:proofErr w:type="spellEnd"/>
            <w:proofErr w:type="gramEnd"/>
            <w:r w:rsidR="0088369C">
              <w:t>.</w:t>
            </w:r>
          </w:p>
          <w:p w:rsidR="00AF307F" w:rsidRDefault="00AF307F" w:rsidP="00512086">
            <w:pPr>
              <w:tabs>
                <w:tab w:val="left" w:pos="360"/>
              </w:tabs>
              <w:spacing w:after="60" w:line="220" w:lineRule="atLeast"/>
              <w:ind w:left="192" w:hanging="245"/>
              <w:jc w:val="both"/>
            </w:pPr>
          </w:p>
          <w:p w:rsidR="00AF307F" w:rsidRPr="005264F4" w:rsidRDefault="00AF307F" w:rsidP="00512086">
            <w:pPr>
              <w:tabs>
                <w:tab w:val="left" w:pos="360"/>
              </w:tabs>
              <w:spacing w:after="60" w:line="220" w:lineRule="atLeast"/>
              <w:jc w:val="both"/>
            </w:pPr>
          </w:p>
        </w:tc>
      </w:tr>
      <w:tr w:rsidR="000D3B48" w:rsidTr="00512086">
        <w:tc>
          <w:tcPr>
            <w:tcW w:w="2808" w:type="dxa"/>
            <w:tcBorders>
              <w:top w:val="nil"/>
              <w:left w:val="nil"/>
              <w:bottom w:val="nil"/>
              <w:right w:val="nil"/>
            </w:tcBorders>
          </w:tcPr>
          <w:p w:rsidR="000D3B48" w:rsidRDefault="000D3B48" w:rsidP="00512086">
            <w:pPr>
              <w:pBdr>
                <w:top w:val="single" w:sz="6" w:space="2" w:color="FFFFFF"/>
                <w:left w:val="single" w:sz="6" w:space="2" w:color="FFFFFF"/>
                <w:bottom w:val="single" w:sz="6" w:space="2" w:color="FFFFFF"/>
                <w:right w:val="single" w:sz="6" w:space="2" w:color="FFFFFF"/>
              </w:pBdr>
              <w:shd w:val="pct25" w:color="auto" w:fill="auto"/>
              <w:spacing w:line="280" w:lineRule="atLeast"/>
              <w:jc w:val="both"/>
              <w:rPr>
                <w:rFonts w:ascii="Arial" w:hAnsi="Arial" w:cs="Arial"/>
                <w:b/>
                <w:bCs/>
              </w:rPr>
            </w:pPr>
            <w:r>
              <w:rPr>
                <w:rFonts w:ascii="Arial" w:hAnsi="Arial" w:cs="Arial"/>
                <w:b/>
                <w:bCs/>
              </w:rPr>
              <w:lastRenderedPageBreak/>
              <w:t>Additional professional activities</w:t>
            </w:r>
          </w:p>
        </w:tc>
        <w:tc>
          <w:tcPr>
            <w:tcW w:w="6514" w:type="dxa"/>
            <w:tcBorders>
              <w:top w:val="nil"/>
              <w:left w:val="nil"/>
              <w:bottom w:val="nil"/>
              <w:right w:val="nil"/>
            </w:tcBorders>
          </w:tcPr>
          <w:p w:rsidR="000D3B48" w:rsidRDefault="000D3B48" w:rsidP="006A475B">
            <w:pPr>
              <w:spacing w:line="220" w:lineRule="atLeast"/>
              <w:ind w:left="392" w:hanging="192"/>
              <w:jc w:val="both"/>
            </w:pPr>
            <w:r>
              <w:rPr>
                <w:rFonts w:ascii="Wingdings" w:hAnsi="Wingdings" w:cs="Wingdings"/>
              </w:rPr>
              <w:t></w:t>
            </w:r>
            <w:r>
              <w:t xml:space="preserve">Worked as a consultant for several regional </w:t>
            </w:r>
            <w:r w:rsidR="00B260FC">
              <w:t>and international</w:t>
            </w:r>
            <w:r>
              <w:t xml:space="preserve"> agencies in the fields of agriculture development and </w:t>
            </w:r>
            <w:r w:rsidR="00023742">
              <w:t xml:space="preserve">policy, food security, sustainable agriculture, </w:t>
            </w:r>
            <w:proofErr w:type="spellStart"/>
            <w:r w:rsidR="00023742">
              <w:t>agribiodiversity</w:t>
            </w:r>
            <w:proofErr w:type="spellEnd"/>
            <w:r w:rsidR="00023742">
              <w:t>, plant genetic resources,</w:t>
            </w:r>
            <w:r w:rsidR="006A475B">
              <w:t xml:space="preserve"> </w:t>
            </w:r>
            <w:proofErr w:type="spellStart"/>
            <w:r w:rsidR="006A475B">
              <w:t>Clinate</w:t>
            </w:r>
            <w:proofErr w:type="spellEnd"/>
            <w:r w:rsidR="006A475B">
              <w:t xml:space="preserve"> change ,Environmental aspects, </w:t>
            </w:r>
            <w:r>
              <w:t>scientific research and higher education developm</w:t>
            </w:r>
            <w:r w:rsidR="006A475B">
              <w:t xml:space="preserve">ent and </w:t>
            </w:r>
          </w:p>
          <w:p w:rsidR="000D3B48" w:rsidRDefault="000D3B48" w:rsidP="00295CE0">
            <w:pPr>
              <w:spacing w:before="220" w:line="220" w:lineRule="atLeast"/>
              <w:ind w:left="392" w:hanging="192"/>
              <w:jc w:val="both"/>
            </w:pPr>
            <w:r>
              <w:rPr>
                <w:rFonts w:ascii="Wingdings" w:hAnsi="Wingdings" w:cs="Wingdings"/>
              </w:rPr>
              <w:t></w:t>
            </w:r>
            <w:r>
              <w:t>Cooperated and is acquainted with the CGIAR Centers mainly ICARDA, ISNAR, CIMMYT and IPGRI.</w:t>
            </w:r>
          </w:p>
          <w:p w:rsidR="005264F4" w:rsidRDefault="00B260FC" w:rsidP="00512086">
            <w:pPr>
              <w:spacing w:before="220" w:line="220" w:lineRule="atLeast"/>
              <w:ind w:left="200"/>
              <w:jc w:val="both"/>
            </w:pPr>
            <w:r>
              <w:rPr>
                <w:rFonts w:ascii="Wingdings" w:hAnsi="Wingdings" w:cs="Wingdings"/>
              </w:rPr>
              <w:t></w:t>
            </w:r>
            <w:r w:rsidR="000D3B48">
              <w:t xml:space="preserve">Represented the Middle East and North Africa Region in several scientific commissions and agricultural </w:t>
            </w:r>
            <w:proofErr w:type="spellStart"/>
            <w:r w:rsidR="000D3B48">
              <w:t>for</w:t>
            </w:r>
            <w:r w:rsidR="004E64AE">
              <w:t>a</w:t>
            </w:r>
            <w:proofErr w:type="spellEnd"/>
            <w:r w:rsidR="000D3B48">
              <w:t>.</w:t>
            </w:r>
          </w:p>
          <w:p w:rsidR="000D3B48" w:rsidRDefault="000D3B48" w:rsidP="00EC2E76">
            <w:pPr>
              <w:spacing w:before="220" w:line="220" w:lineRule="atLeast"/>
              <w:ind w:left="200"/>
              <w:jc w:val="both"/>
            </w:pPr>
            <w:r>
              <w:rPr>
                <w:rFonts w:ascii="Wingdings" w:hAnsi="Wingdings" w:cs="Wingdings"/>
              </w:rPr>
              <w:t></w:t>
            </w:r>
            <w:r>
              <w:t xml:space="preserve">Participated in numerous workshops and conferences in </w:t>
            </w:r>
            <w:r w:rsidR="00EC2E76">
              <w:t xml:space="preserve">my </w:t>
            </w:r>
            <w:r>
              <w:t xml:space="preserve">capacity as </w:t>
            </w:r>
            <w:r w:rsidR="005A5468">
              <w:t>a scientist</w:t>
            </w:r>
            <w:r>
              <w:t>, administrator, policy maker and cabinet minister.</w:t>
            </w:r>
          </w:p>
        </w:tc>
      </w:tr>
      <w:tr w:rsidR="00AF307F" w:rsidTr="00512086">
        <w:tc>
          <w:tcPr>
            <w:tcW w:w="2808" w:type="dxa"/>
            <w:tcBorders>
              <w:top w:val="nil"/>
              <w:left w:val="nil"/>
              <w:bottom w:val="nil"/>
              <w:right w:val="nil"/>
            </w:tcBorders>
          </w:tcPr>
          <w:p w:rsidR="00AF307F" w:rsidRDefault="00AF307F" w:rsidP="00512086">
            <w:pPr>
              <w:pBdr>
                <w:top w:val="single" w:sz="6" w:space="2" w:color="FFFFFF"/>
                <w:left w:val="single" w:sz="6" w:space="2" w:color="FFFFFF"/>
                <w:bottom w:val="single" w:sz="6" w:space="2" w:color="FFFFFF"/>
                <w:right w:val="single" w:sz="6" w:space="2" w:color="FFFFFF"/>
              </w:pBdr>
              <w:shd w:val="pct25" w:color="auto" w:fill="auto"/>
              <w:spacing w:line="280" w:lineRule="atLeast"/>
              <w:jc w:val="both"/>
              <w:rPr>
                <w:rFonts w:ascii="Arial" w:hAnsi="Arial" w:cs="Arial"/>
                <w:b/>
                <w:bCs/>
              </w:rPr>
            </w:pPr>
            <w:r>
              <w:rPr>
                <w:rFonts w:ascii="Arial" w:hAnsi="Arial" w:cs="Arial"/>
                <w:b/>
                <w:bCs/>
              </w:rPr>
              <w:t>Awards received</w:t>
            </w:r>
          </w:p>
        </w:tc>
        <w:tc>
          <w:tcPr>
            <w:tcW w:w="6514" w:type="dxa"/>
            <w:tcBorders>
              <w:top w:val="nil"/>
              <w:left w:val="nil"/>
              <w:bottom w:val="nil"/>
              <w:right w:val="nil"/>
            </w:tcBorders>
          </w:tcPr>
          <w:p w:rsidR="00415AE9" w:rsidRDefault="00415AE9" w:rsidP="00512086">
            <w:pPr>
              <w:tabs>
                <w:tab w:val="left" w:pos="1625"/>
              </w:tabs>
              <w:spacing w:after="220" w:line="220" w:lineRule="atLeast"/>
              <w:ind w:left="192" w:firstLine="8"/>
              <w:jc w:val="both"/>
              <w:rPr>
                <w:b/>
                <w:bCs/>
              </w:rPr>
            </w:pPr>
          </w:p>
          <w:p w:rsidR="00415AE9" w:rsidRDefault="00415AE9" w:rsidP="00512086">
            <w:pPr>
              <w:tabs>
                <w:tab w:val="left" w:pos="1625"/>
              </w:tabs>
              <w:spacing w:after="220" w:line="220" w:lineRule="atLeast"/>
              <w:ind w:left="192" w:firstLine="8"/>
              <w:jc w:val="both"/>
              <w:rPr>
                <w:b/>
                <w:bCs/>
              </w:rPr>
            </w:pPr>
            <w:r>
              <w:rPr>
                <w:b/>
                <w:bCs/>
              </w:rPr>
              <w:t xml:space="preserve">April 2013, Recipient of the Philadelphia University award for the best authored book. The book is in Arabic </w:t>
            </w:r>
            <w:proofErr w:type="gramStart"/>
            <w:r>
              <w:rPr>
                <w:b/>
                <w:bCs/>
              </w:rPr>
              <w:t>Language  on</w:t>
            </w:r>
            <w:proofErr w:type="gramEnd"/>
            <w:r>
              <w:rPr>
                <w:b/>
                <w:bCs/>
              </w:rPr>
              <w:t xml:space="preserve"> plant genetic resources and their </w:t>
            </w:r>
            <w:r>
              <w:rPr>
                <w:b/>
                <w:bCs/>
              </w:rPr>
              <w:lastRenderedPageBreak/>
              <w:t>conservation  .</w:t>
            </w:r>
          </w:p>
          <w:p w:rsidR="00AF307F" w:rsidRDefault="00AF307F" w:rsidP="00512086">
            <w:pPr>
              <w:tabs>
                <w:tab w:val="left" w:pos="1625"/>
              </w:tabs>
              <w:spacing w:after="220" w:line="220" w:lineRule="atLeast"/>
              <w:ind w:left="192" w:firstLine="8"/>
              <w:jc w:val="both"/>
              <w:rPr>
                <w:b/>
                <w:bCs/>
              </w:rPr>
            </w:pPr>
            <w:r>
              <w:rPr>
                <w:b/>
                <w:bCs/>
              </w:rPr>
              <w:t>2004:</w:t>
            </w:r>
            <w:r>
              <w:t xml:space="preserve"> Order du </w:t>
            </w:r>
            <w:proofErr w:type="spellStart"/>
            <w:r>
              <w:t>MeriteAgricole</w:t>
            </w:r>
            <w:proofErr w:type="spellEnd"/>
            <w:r>
              <w:t xml:space="preserve"> (de </w:t>
            </w:r>
            <w:proofErr w:type="spellStart"/>
            <w:r>
              <w:t>Commandeur</w:t>
            </w:r>
            <w:proofErr w:type="spellEnd"/>
            <w:r>
              <w:t>) from the Government of France</w:t>
            </w:r>
            <w:r>
              <w:rPr>
                <w:b/>
                <w:bCs/>
              </w:rPr>
              <w:t xml:space="preserve">. </w:t>
            </w:r>
          </w:p>
          <w:p w:rsidR="00AF307F" w:rsidRDefault="00AF307F" w:rsidP="00512086">
            <w:pPr>
              <w:tabs>
                <w:tab w:val="left" w:pos="1625"/>
              </w:tabs>
              <w:spacing w:after="220" w:line="220" w:lineRule="atLeast"/>
              <w:ind w:left="192" w:firstLine="8"/>
              <w:jc w:val="both"/>
              <w:rPr>
                <w:b/>
                <w:bCs/>
              </w:rPr>
            </w:pPr>
            <w:r>
              <w:rPr>
                <w:b/>
                <w:bCs/>
              </w:rPr>
              <w:t>2002:</w:t>
            </w:r>
            <w:r>
              <w:t xml:space="preserve"> Award from the Faculty of Agriculture and Food Sciences (FAFS) at the American University of Beirut on the Occasion of FAFS’ 50</w:t>
            </w:r>
            <w:r>
              <w:rPr>
                <w:vertAlign w:val="superscript"/>
              </w:rPr>
              <w:t>th</w:t>
            </w:r>
            <w:r>
              <w:t xml:space="preserve"> Anniversary.</w:t>
            </w:r>
          </w:p>
          <w:p w:rsidR="00AF307F" w:rsidRDefault="00AF307F" w:rsidP="00512086">
            <w:pPr>
              <w:tabs>
                <w:tab w:val="left" w:pos="1625"/>
              </w:tabs>
              <w:spacing w:after="220" w:line="220" w:lineRule="atLeast"/>
              <w:ind w:left="192" w:firstLine="8"/>
              <w:jc w:val="both"/>
              <w:rPr>
                <w:b/>
                <w:bCs/>
              </w:rPr>
            </w:pPr>
            <w:r>
              <w:rPr>
                <w:b/>
                <w:bCs/>
              </w:rPr>
              <w:t>2002:</w:t>
            </w:r>
            <w:r>
              <w:t xml:space="preserve"> Certificate of Appreciation from the International Center for Agricultural Research in the Dry Areas (ICARDA) on the Occasion of ICARDA’s 25</w:t>
            </w:r>
            <w:r>
              <w:rPr>
                <w:vertAlign w:val="superscript"/>
              </w:rPr>
              <w:t>th</w:t>
            </w:r>
            <w:r>
              <w:t xml:space="preserve"> Anniversary.</w:t>
            </w:r>
          </w:p>
          <w:p w:rsidR="00AF307F" w:rsidRDefault="00AF307F" w:rsidP="00295CE0">
            <w:pPr>
              <w:tabs>
                <w:tab w:val="left" w:pos="1625"/>
              </w:tabs>
              <w:ind w:left="192" w:firstLine="8"/>
              <w:jc w:val="both"/>
            </w:pPr>
            <w:r>
              <w:rPr>
                <w:b/>
                <w:bCs/>
              </w:rPr>
              <w:t>1990:</w:t>
            </w:r>
            <w:r>
              <w:t xml:space="preserve"> Award from the Arab Organization for Food Industry for the distinguished research on wheat.</w:t>
            </w:r>
          </w:p>
          <w:p w:rsidR="00AF307F" w:rsidRDefault="00AF307F" w:rsidP="00295CE0">
            <w:pPr>
              <w:tabs>
                <w:tab w:val="left" w:pos="1625"/>
              </w:tabs>
              <w:spacing w:before="220"/>
              <w:ind w:left="192" w:firstLine="8"/>
              <w:jc w:val="both"/>
            </w:pPr>
            <w:r>
              <w:rPr>
                <w:b/>
                <w:bCs/>
              </w:rPr>
              <w:t>1989:</w:t>
            </w:r>
            <w:r>
              <w:t xml:space="preserve"> Recognition Certificate by the W.K. Kellogg Foundation and Michigan State University for being a Kellogg International Fellow in Food Systems during 1986-1989.</w:t>
            </w:r>
            <w:r w:rsidR="000F3EE0">
              <w:t xml:space="preserve">The fellowship </w:t>
            </w:r>
            <w:r w:rsidR="00295CE0">
              <w:t>p</w:t>
            </w:r>
            <w:r w:rsidR="000F3EE0">
              <w:t>rog</w:t>
            </w:r>
            <w:r w:rsidR="00512086">
              <w:t>r</w:t>
            </w:r>
            <w:r w:rsidR="000F3EE0">
              <w:t>am was for g 30 scientists from around the world for a leadership program in food systems.</w:t>
            </w:r>
          </w:p>
          <w:p w:rsidR="00AF307F" w:rsidRDefault="00AF307F" w:rsidP="00295CE0">
            <w:pPr>
              <w:tabs>
                <w:tab w:val="left" w:pos="1625"/>
              </w:tabs>
              <w:spacing w:before="220" w:line="220" w:lineRule="atLeast"/>
              <w:ind w:left="192" w:firstLine="8"/>
              <w:jc w:val="both"/>
              <w:rPr>
                <w:b/>
                <w:bCs/>
              </w:rPr>
            </w:pPr>
            <w:r>
              <w:rPr>
                <w:b/>
                <w:bCs/>
              </w:rPr>
              <w:t>1987:</w:t>
            </w:r>
            <w:r>
              <w:t xml:space="preserve"> Order du </w:t>
            </w:r>
            <w:proofErr w:type="spellStart"/>
            <w:r>
              <w:t>MeriteAgricole</w:t>
            </w:r>
            <w:proofErr w:type="spellEnd"/>
            <w:r>
              <w:t xml:space="preserve"> (</w:t>
            </w:r>
            <w:proofErr w:type="spellStart"/>
            <w:r>
              <w:t>officier</w:t>
            </w:r>
            <w:proofErr w:type="spellEnd"/>
            <w:r>
              <w:t>) from the Government of France.</w:t>
            </w:r>
          </w:p>
          <w:p w:rsidR="00AF307F" w:rsidRDefault="00AF307F" w:rsidP="00295CE0">
            <w:pPr>
              <w:tabs>
                <w:tab w:val="left" w:pos="1625"/>
              </w:tabs>
              <w:ind w:left="192" w:firstLine="8"/>
              <w:jc w:val="both"/>
            </w:pPr>
            <w:r>
              <w:rPr>
                <w:b/>
                <w:bCs/>
              </w:rPr>
              <w:t>1985:</w:t>
            </w:r>
            <w:r>
              <w:t xml:space="preserve"> King Hussein Fund for Development Award for the study: </w:t>
            </w:r>
            <w:r>
              <w:rPr>
                <w:i/>
                <w:iCs/>
              </w:rPr>
              <w:t>Analytical Study About Possibilities of Increasing Wheat and Forage Production in Jordan</w:t>
            </w:r>
            <w:r>
              <w:t>.</w:t>
            </w:r>
          </w:p>
          <w:p w:rsidR="00295CE0" w:rsidRDefault="00295CE0" w:rsidP="00295CE0">
            <w:pPr>
              <w:tabs>
                <w:tab w:val="left" w:pos="1625"/>
              </w:tabs>
              <w:ind w:left="192" w:firstLine="8"/>
              <w:jc w:val="both"/>
            </w:pPr>
          </w:p>
          <w:p w:rsidR="00AF307F" w:rsidRDefault="00AF307F" w:rsidP="00295CE0">
            <w:pPr>
              <w:ind w:left="192" w:firstLine="8"/>
              <w:jc w:val="both"/>
            </w:pPr>
            <w:r>
              <w:rPr>
                <w:b/>
                <w:bCs/>
              </w:rPr>
              <w:t xml:space="preserve">1980-81:  </w:t>
            </w:r>
            <w:r>
              <w:t>Fulbright Fellowship for Social Sciences.</w:t>
            </w:r>
          </w:p>
        </w:tc>
      </w:tr>
    </w:tbl>
    <w:p w:rsidR="000D3B48" w:rsidRDefault="000D3B48" w:rsidP="00512086">
      <w:pPr>
        <w:tabs>
          <w:tab w:val="left" w:pos="965"/>
        </w:tabs>
        <w:jc w:val="both"/>
        <w:rPr>
          <w:sz w:val="20"/>
          <w:szCs w:val="20"/>
        </w:rPr>
      </w:pPr>
    </w:p>
    <w:p w:rsidR="000D3B48" w:rsidRDefault="000D3B48" w:rsidP="00512086">
      <w:pPr>
        <w:tabs>
          <w:tab w:val="left" w:pos="965"/>
        </w:tabs>
        <w:jc w:val="both"/>
        <w:rPr>
          <w:sz w:val="20"/>
          <w:szCs w:val="20"/>
        </w:rPr>
      </w:pPr>
      <w:r>
        <w:rPr>
          <w:sz w:val="20"/>
          <w:szCs w:val="20"/>
        </w:rPr>
        <w:br w:type="page"/>
      </w:r>
      <w:r>
        <w:rPr>
          <w:sz w:val="20"/>
          <w:szCs w:val="20"/>
        </w:rPr>
        <w:lastRenderedPageBreak/>
        <w:tab/>
      </w:r>
    </w:p>
    <w:p w:rsidR="003A6CBA" w:rsidRDefault="004F41A7" w:rsidP="003059A0">
      <w:pPr>
        <w:pStyle w:val="Heading8"/>
        <w:keepNext/>
        <w:jc w:val="both"/>
        <w:rPr>
          <w:b/>
          <w:bCs/>
          <w:sz w:val="28"/>
          <w:szCs w:val="28"/>
        </w:rPr>
      </w:pPr>
      <w:r w:rsidRPr="00295CE0">
        <w:rPr>
          <w:b/>
          <w:bCs/>
          <w:sz w:val="28"/>
          <w:szCs w:val="28"/>
        </w:rPr>
        <w:t xml:space="preserve">List of </w:t>
      </w:r>
      <w:r w:rsidR="000D3B48" w:rsidRPr="00295CE0">
        <w:rPr>
          <w:b/>
          <w:bCs/>
          <w:sz w:val="28"/>
          <w:szCs w:val="28"/>
        </w:rPr>
        <w:t>Publications</w:t>
      </w:r>
      <w:r w:rsidR="006A4E94">
        <w:rPr>
          <w:b/>
          <w:bCs/>
          <w:sz w:val="28"/>
          <w:szCs w:val="28"/>
        </w:rPr>
        <w:t xml:space="preserve"> for Professor Mahmud </w:t>
      </w:r>
      <w:r w:rsidR="003D2515">
        <w:rPr>
          <w:b/>
          <w:bCs/>
          <w:sz w:val="28"/>
          <w:szCs w:val="28"/>
        </w:rPr>
        <w:t xml:space="preserve">Duwayri </w:t>
      </w:r>
    </w:p>
    <w:p w:rsidR="003059A0" w:rsidRDefault="003059A0" w:rsidP="003059A0">
      <w:r>
        <w:t xml:space="preserve"> </w:t>
      </w:r>
    </w:p>
    <w:p w:rsidR="003059A0" w:rsidRPr="003059A0" w:rsidRDefault="003059A0" w:rsidP="003059A0"/>
    <w:p w:rsidR="003059A0" w:rsidRDefault="003059A0" w:rsidP="00EE7196">
      <w:pPr>
        <w:numPr>
          <w:ilvl w:val="0"/>
          <w:numId w:val="13"/>
        </w:numPr>
        <w:jc w:val="both"/>
      </w:pPr>
      <w:r>
        <w:t xml:space="preserve">Dura, Susan, M. Duwayri, </w:t>
      </w:r>
      <w:proofErr w:type="spellStart"/>
      <w:r>
        <w:t>M.M.Nachit</w:t>
      </w:r>
      <w:proofErr w:type="spellEnd"/>
      <w:r>
        <w:t>, 2013. Detection of molecular markers associated with yield and yield components in durum wheat (</w:t>
      </w:r>
      <w:proofErr w:type="spellStart"/>
      <w:r>
        <w:t>Triticum</w:t>
      </w:r>
      <w:proofErr w:type="spellEnd"/>
      <w:r>
        <w:t xml:space="preserve"> turgidum l. var. durum </w:t>
      </w:r>
      <w:proofErr w:type="spellStart"/>
      <w:r>
        <w:t>Desf</w:t>
      </w:r>
      <w:proofErr w:type="spellEnd"/>
      <w:r>
        <w:t>.)</w:t>
      </w:r>
      <w:r w:rsidR="00EE7196">
        <w:t xml:space="preserve"> under</w:t>
      </w:r>
      <w:r>
        <w:t xml:space="preserve"> drought conditions. African journal of Agricultural Research. Vol.</w:t>
      </w:r>
      <w:r w:rsidR="00EE7196">
        <w:t xml:space="preserve"> 8 </w:t>
      </w:r>
      <w:r>
        <w:t xml:space="preserve"> (1</w:t>
      </w:r>
      <w:r w:rsidR="00EE7196">
        <w:t>9) pp.2118-2128</w:t>
      </w:r>
    </w:p>
    <w:p w:rsidR="00613444" w:rsidRDefault="00613444" w:rsidP="00613444">
      <w:pPr>
        <w:ind w:left="630"/>
        <w:jc w:val="both"/>
      </w:pPr>
    </w:p>
    <w:p w:rsidR="00A04EAE" w:rsidRPr="00A04EAE" w:rsidRDefault="003A6CBA" w:rsidP="00A04EAE">
      <w:pPr>
        <w:numPr>
          <w:ilvl w:val="0"/>
          <w:numId w:val="13"/>
        </w:numPr>
        <w:jc w:val="both"/>
      </w:pPr>
      <w:r>
        <w:t>Duwayri, Mahmud, Rida</w:t>
      </w:r>
      <w:r w:rsidR="00EE7196">
        <w:t xml:space="preserve"> </w:t>
      </w:r>
      <w:r>
        <w:t>Shibli, and Mohamed Shatanawi. 201</w:t>
      </w:r>
      <w:r w:rsidR="003D2515">
        <w:t>2</w:t>
      </w:r>
      <w:r>
        <w:t xml:space="preserve">. Plant Genetic Resources and Their Conservation (A book in Arabic) .University of Jordan </w:t>
      </w:r>
      <w:proofErr w:type="spellStart"/>
      <w:r>
        <w:t>Press,Amman,Jordan</w:t>
      </w:r>
      <w:proofErr w:type="spellEnd"/>
    </w:p>
    <w:tbl>
      <w:tblPr>
        <w:tblW w:w="0" w:type="auto"/>
        <w:tblCellSpacing w:w="0" w:type="dxa"/>
        <w:shd w:val="clear" w:color="auto" w:fill="FFFFFF"/>
        <w:tblCellMar>
          <w:left w:w="0" w:type="dxa"/>
          <w:right w:w="0" w:type="dxa"/>
        </w:tblCellMar>
        <w:tblLook w:val="04A0"/>
      </w:tblPr>
      <w:tblGrid>
        <w:gridCol w:w="390"/>
      </w:tblGrid>
      <w:tr w:rsidR="00C63100" w:rsidTr="00C63100">
        <w:trPr>
          <w:tblCellSpacing w:w="0" w:type="dxa"/>
        </w:trPr>
        <w:tc>
          <w:tcPr>
            <w:tcW w:w="390" w:type="dxa"/>
            <w:shd w:val="clear" w:color="auto" w:fill="FFFFFF"/>
            <w:vAlign w:val="center"/>
            <w:hideMark/>
          </w:tcPr>
          <w:p w:rsidR="00C63100" w:rsidRDefault="00C63100">
            <w:pPr>
              <w:rPr>
                <w:rFonts w:asciiTheme="minorHAnsi" w:eastAsiaTheme="minorEastAsia" w:hAnsiTheme="minorHAnsi" w:cstheme="minorBidi"/>
                <w:sz w:val="22"/>
                <w:szCs w:val="22"/>
              </w:rPr>
            </w:pPr>
          </w:p>
        </w:tc>
      </w:tr>
    </w:tbl>
    <w:p w:rsidR="008F6B6E" w:rsidRPr="006A61A4" w:rsidRDefault="008F6B6E" w:rsidP="00C63100">
      <w:pPr>
        <w:pStyle w:val="PlainText"/>
        <w:ind w:left="720"/>
        <w:jc w:val="both"/>
      </w:pPr>
    </w:p>
    <w:p w:rsidR="00C63100" w:rsidRDefault="00C63100" w:rsidP="00C63100">
      <w:pPr>
        <w:pStyle w:val="ListParagraph"/>
        <w:numPr>
          <w:ilvl w:val="0"/>
          <w:numId w:val="13"/>
        </w:numPr>
        <w:jc w:val="both"/>
      </w:pPr>
      <w:r>
        <w:t>Shibli, R.A, Mahmud A. Duwayri, Jamal S. Sawwan, Mohamad A. Shatanawi, and Tamara, S. Al-Qudah. 2012.Regeneration via somatic embryogenesis of the endangered wild arum(</w:t>
      </w:r>
      <w:r w:rsidRPr="00C63100">
        <w:rPr>
          <w:i/>
          <w:iCs/>
        </w:rPr>
        <w:t xml:space="preserve">Arum </w:t>
      </w:r>
      <w:proofErr w:type="spellStart"/>
      <w:r w:rsidRPr="00C63100">
        <w:rPr>
          <w:i/>
          <w:iCs/>
        </w:rPr>
        <w:t>palaestinum</w:t>
      </w:r>
      <w:proofErr w:type="spellEnd"/>
      <w:r>
        <w:t xml:space="preserve">).In Vitro Cellular and Developmental Biology-Plant, </w:t>
      </w:r>
      <w:r w:rsidRPr="00C63100">
        <w:rPr>
          <w:rFonts w:ascii="Arial" w:hAnsi="Arial" w:cs="Arial"/>
          <w:b/>
          <w:bCs/>
          <w:color w:val="5C5B5B"/>
          <w:sz w:val="20"/>
          <w:szCs w:val="20"/>
        </w:rPr>
        <w:t>48: 335-340</w:t>
      </w:r>
    </w:p>
    <w:p w:rsidR="006A61A4" w:rsidRPr="006A61A4" w:rsidRDefault="006A61A4" w:rsidP="006A61A4">
      <w:pPr>
        <w:pStyle w:val="PlainText"/>
        <w:ind w:left="720"/>
        <w:jc w:val="both"/>
      </w:pPr>
    </w:p>
    <w:p w:rsidR="00A04EAE" w:rsidRPr="003A6CBA" w:rsidRDefault="00A04EAE" w:rsidP="003A6CBA">
      <w:pPr>
        <w:pStyle w:val="PlainText"/>
        <w:numPr>
          <w:ilvl w:val="0"/>
          <w:numId w:val="13"/>
        </w:numPr>
        <w:jc w:val="both"/>
      </w:pPr>
      <w:r w:rsidRPr="001F5ECB">
        <w:rPr>
          <w:lang w:val="fr-FR"/>
        </w:rPr>
        <w:t>Musallam</w:t>
      </w:r>
      <w:r>
        <w:rPr>
          <w:lang w:val="fr-FR"/>
        </w:rPr>
        <w:t xml:space="preserve">, M. Duwayri, R. Shibli, F. </w:t>
      </w:r>
      <w:proofErr w:type="spellStart"/>
      <w:r>
        <w:rPr>
          <w:lang w:val="fr-FR"/>
        </w:rPr>
        <w:t>Alali</w:t>
      </w:r>
      <w:proofErr w:type="spellEnd"/>
      <w:r>
        <w:rPr>
          <w:lang w:val="fr-FR"/>
        </w:rPr>
        <w:t xml:space="preserve">. 2012. Investigation of </w:t>
      </w:r>
      <w:proofErr w:type="spellStart"/>
      <w:r w:rsidRPr="003A6CBA">
        <w:t>Rutin</w:t>
      </w:r>
      <w:proofErr w:type="spellEnd"/>
      <w:r>
        <w:rPr>
          <w:lang w:val="fr-FR"/>
        </w:rPr>
        <w:t xml:space="preserve"> Content in</w:t>
      </w:r>
      <w:r w:rsidRPr="003A6CBA">
        <w:t>Different</w:t>
      </w:r>
      <w:r>
        <w:rPr>
          <w:lang w:val="fr-FR"/>
        </w:rPr>
        <w:t xml:space="preserve"> Plant Parts of Wild Caper </w:t>
      </w:r>
      <w:r w:rsidRPr="003A6CBA">
        <w:t>(</w:t>
      </w:r>
      <w:proofErr w:type="spellStart"/>
      <w:r w:rsidRPr="003A6CBA">
        <w:rPr>
          <w:i/>
          <w:iCs/>
        </w:rPr>
        <w:t>Capparis</w:t>
      </w:r>
      <w:r>
        <w:rPr>
          <w:i/>
          <w:iCs/>
          <w:lang w:val="fr-FR"/>
        </w:rPr>
        <w:t>spinosa</w:t>
      </w:r>
      <w:proofErr w:type="spellEnd"/>
      <w:r>
        <w:rPr>
          <w:lang w:val="fr-FR"/>
        </w:rPr>
        <w:t xml:space="preserve"> L.) Populations </w:t>
      </w:r>
      <w:proofErr w:type="spellStart"/>
      <w:r>
        <w:rPr>
          <w:lang w:val="fr-FR"/>
        </w:rPr>
        <w:t>from</w:t>
      </w:r>
      <w:proofErr w:type="spellEnd"/>
      <w:r>
        <w:rPr>
          <w:lang w:val="fr-FR"/>
        </w:rPr>
        <w:t xml:space="preserve"> Jordan.  </w:t>
      </w:r>
      <w:r w:rsidRPr="003A6CBA">
        <w:t>Research</w:t>
      </w:r>
      <w:r>
        <w:rPr>
          <w:lang w:val="fr-FR"/>
        </w:rPr>
        <w:t xml:space="preserve"> Journal of</w:t>
      </w:r>
      <w:r w:rsidRPr="00EE72CB">
        <w:t xml:space="preserve"> Medicinal</w:t>
      </w:r>
      <w:r>
        <w:rPr>
          <w:lang w:val="fr-FR"/>
        </w:rPr>
        <w:t xml:space="preserve"> Plant, 6 (1</w:t>
      </w:r>
      <w:r w:rsidR="001F5ECB">
        <w:rPr>
          <w:lang w:val="fr-FR"/>
        </w:rPr>
        <w:t>):</w:t>
      </w:r>
      <w:r>
        <w:rPr>
          <w:lang w:val="fr-FR"/>
        </w:rPr>
        <w:t xml:space="preserve"> 27-36.</w:t>
      </w:r>
    </w:p>
    <w:p w:rsidR="003A6CBA" w:rsidRDefault="003A6CBA" w:rsidP="003A6CBA">
      <w:pPr>
        <w:pStyle w:val="ListParagraph"/>
      </w:pPr>
    </w:p>
    <w:p w:rsidR="003A6CBA" w:rsidRDefault="003A6CBA" w:rsidP="003A6CBA">
      <w:pPr>
        <w:pStyle w:val="PlainText"/>
        <w:numPr>
          <w:ilvl w:val="0"/>
          <w:numId w:val="13"/>
        </w:numPr>
        <w:jc w:val="both"/>
      </w:pPr>
      <w:r>
        <w:t xml:space="preserve">Dura, Susan, M. Duwayri, </w:t>
      </w:r>
      <w:proofErr w:type="spellStart"/>
      <w:r>
        <w:t>M.M.Nachit</w:t>
      </w:r>
      <w:proofErr w:type="spellEnd"/>
      <w:r w:rsidR="001F5ECB">
        <w:t>, 2011.Effects</w:t>
      </w:r>
      <w:r>
        <w:t xml:space="preserve"> of Different Salinity Levels on </w:t>
      </w:r>
      <w:r w:rsidR="001F5ECB">
        <w:t>Growth, Yield</w:t>
      </w:r>
      <w:r>
        <w:t xml:space="preserve"> and Physiology on Durum Wheat</w:t>
      </w:r>
      <w:r w:rsidR="001F5ECB">
        <w:t xml:space="preserve"> (</w:t>
      </w:r>
      <w:proofErr w:type="spellStart"/>
      <w:r w:rsidR="001F5ECB" w:rsidRPr="001F5ECB">
        <w:rPr>
          <w:i/>
          <w:iCs/>
        </w:rPr>
        <w:t>triticumturgidum</w:t>
      </w:r>
      <w:proofErr w:type="spellEnd"/>
      <w:r w:rsidR="001F5ECB">
        <w:t xml:space="preserve"> var. </w:t>
      </w:r>
      <w:r w:rsidR="001F5ECB" w:rsidRPr="001F5ECB">
        <w:rPr>
          <w:i/>
          <w:iCs/>
        </w:rPr>
        <w:t>durum</w:t>
      </w:r>
      <w:r w:rsidR="001F5ECB">
        <w:t>).</w:t>
      </w:r>
      <w:r>
        <w:t xml:space="preserve"> Jordan J</w:t>
      </w:r>
      <w:r w:rsidR="001F5ECB">
        <w:t>ournal of Agricultural Sciences, 7:519-528.</w:t>
      </w:r>
    </w:p>
    <w:p w:rsidR="00DF7068" w:rsidRPr="00DF7068" w:rsidRDefault="00DF7068" w:rsidP="00512086">
      <w:pPr>
        <w:jc w:val="both"/>
      </w:pPr>
    </w:p>
    <w:p w:rsidR="003039B9" w:rsidRDefault="003039B9" w:rsidP="00A04EAE">
      <w:pPr>
        <w:ind w:firstLine="180"/>
        <w:jc w:val="both"/>
      </w:pPr>
    </w:p>
    <w:p w:rsidR="005C115B" w:rsidRDefault="005C115B" w:rsidP="00A04EAE">
      <w:pPr>
        <w:numPr>
          <w:ilvl w:val="0"/>
          <w:numId w:val="13"/>
        </w:numPr>
        <w:jc w:val="both"/>
        <w:rPr>
          <w:rFonts w:cs="Arabic Transparent"/>
        </w:rPr>
      </w:pPr>
      <w:r>
        <w:rPr>
          <w:rFonts w:cs="Arabic Transparent"/>
        </w:rPr>
        <w:t xml:space="preserve">Haddad, Nasri, Mahmud Duwayri, </w:t>
      </w:r>
      <w:proofErr w:type="spellStart"/>
      <w:r>
        <w:rPr>
          <w:rFonts w:cs="Arabic Transparent"/>
        </w:rPr>
        <w:t>TheibOweis</w:t>
      </w:r>
      <w:proofErr w:type="spellEnd"/>
      <w:r>
        <w:rPr>
          <w:rFonts w:cs="Arabic Transparent"/>
        </w:rPr>
        <w:t xml:space="preserve">, </w:t>
      </w:r>
      <w:proofErr w:type="spellStart"/>
      <w:r>
        <w:rPr>
          <w:rFonts w:cs="Arabic Transparent"/>
        </w:rPr>
        <w:t>ZewdieBishaw</w:t>
      </w:r>
      <w:proofErr w:type="spellEnd"/>
      <w:r>
        <w:rPr>
          <w:rFonts w:cs="Arabic Transparent"/>
        </w:rPr>
        <w:t xml:space="preserve">, Barbara </w:t>
      </w:r>
      <w:proofErr w:type="spellStart"/>
      <w:r>
        <w:rPr>
          <w:rFonts w:cs="Arabic Transparent"/>
        </w:rPr>
        <w:t>Rischkowsky</w:t>
      </w:r>
      <w:proofErr w:type="spellEnd"/>
      <w:r>
        <w:rPr>
          <w:rFonts w:cs="Arabic Transparent"/>
        </w:rPr>
        <w:t xml:space="preserve">, Aden Aw Hassan and </w:t>
      </w:r>
      <w:proofErr w:type="spellStart"/>
      <w:r>
        <w:rPr>
          <w:rFonts w:cs="Arabic Transparent"/>
        </w:rPr>
        <w:t>StefaniaGrando</w:t>
      </w:r>
      <w:proofErr w:type="spellEnd"/>
      <w:r>
        <w:rPr>
          <w:rFonts w:cs="Arabic Transparent"/>
        </w:rPr>
        <w:t xml:space="preserve">. 2011. The potential of small-scale </w:t>
      </w:r>
      <w:proofErr w:type="spellStart"/>
      <w:r>
        <w:rPr>
          <w:rFonts w:cs="Arabic Transparent"/>
        </w:rPr>
        <w:t>rainfed</w:t>
      </w:r>
      <w:proofErr w:type="spellEnd"/>
      <w:r>
        <w:rPr>
          <w:rFonts w:cs="Arabic Transparent"/>
        </w:rPr>
        <w:t xml:space="preserve"> agriculture to strengthen food security in Arab countries. Food Security (</w:t>
      </w:r>
      <w:proofErr w:type="spellStart"/>
      <w:r>
        <w:rPr>
          <w:rFonts w:cs="Arabic Transparent"/>
        </w:rPr>
        <w:t>Suppl</w:t>
      </w:r>
      <w:proofErr w:type="spellEnd"/>
      <w:r>
        <w:rPr>
          <w:rFonts w:cs="Arabic Transparent"/>
        </w:rPr>
        <w:t xml:space="preserve"> 1): S163-S173.</w:t>
      </w:r>
    </w:p>
    <w:p w:rsidR="005C115B" w:rsidRDefault="005C115B" w:rsidP="005C115B">
      <w:pPr>
        <w:rPr>
          <w:rFonts w:cs="Arabic Transparent"/>
        </w:rPr>
      </w:pPr>
    </w:p>
    <w:p w:rsidR="00295CE0" w:rsidRDefault="00DF7068" w:rsidP="00EE72CB">
      <w:pPr>
        <w:numPr>
          <w:ilvl w:val="0"/>
          <w:numId w:val="13"/>
        </w:numPr>
        <w:jc w:val="both"/>
        <w:rPr>
          <w:rFonts w:ascii="Arial" w:hAnsi="Arial" w:cs="Arial"/>
          <w:color w:val="000000"/>
          <w:sz w:val="20"/>
          <w:szCs w:val="20"/>
        </w:rPr>
      </w:pPr>
      <w:proofErr w:type="spellStart"/>
      <w:r>
        <w:t>Musallam</w:t>
      </w:r>
      <w:proofErr w:type="gramStart"/>
      <w:r>
        <w:t>,</w:t>
      </w:r>
      <w:r w:rsidR="00295CE0">
        <w:t>I</w:t>
      </w:r>
      <w:r>
        <w:t>yad</w:t>
      </w:r>
      <w:proofErr w:type="spellEnd"/>
      <w:proofErr w:type="gramEnd"/>
      <w:r>
        <w:t xml:space="preserve">, Mahmud </w:t>
      </w:r>
      <w:proofErr w:type="spellStart"/>
      <w:r>
        <w:t>Duwayri,and</w:t>
      </w:r>
      <w:proofErr w:type="spellEnd"/>
      <w:r>
        <w:t xml:space="preserve"> RidaShibli,2011</w:t>
      </w:r>
      <w:r w:rsidR="00295CE0">
        <w:t>.</w:t>
      </w:r>
      <w:r w:rsidR="00EE72CB">
        <w:t>Micropropagation</w:t>
      </w:r>
      <w:r w:rsidR="009908A5">
        <w:t xml:space="preserve"> of Caper (</w:t>
      </w:r>
      <w:proofErr w:type="spellStart"/>
      <w:r w:rsidR="009908A5" w:rsidRPr="00A04EAE">
        <w:rPr>
          <w:i/>
          <w:iCs/>
        </w:rPr>
        <w:t>Capparisspinosa</w:t>
      </w:r>
      <w:proofErr w:type="spellEnd"/>
      <w:r w:rsidR="009908A5">
        <w:t xml:space="preserve"> L.) from Wild Plants. Functional Plant Science and Biotechnology.</w:t>
      </w:r>
      <w:r w:rsidR="009908A5">
        <w:rPr>
          <w:rFonts w:ascii="Arial" w:hAnsi="Arial" w:cs="Arial"/>
          <w:color w:val="000000"/>
          <w:sz w:val="20"/>
          <w:szCs w:val="20"/>
        </w:rPr>
        <w:t>5 (Special Issue 1): 17-21</w:t>
      </w:r>
      <w:r w:rsidR="00295CE0">
        <w:rPr>
          <w:rFonts w:ascii="Arial" w:hAnsi="Arial" w:cs="Arial"/>
          <w:color w:val="000000"/>
          <w:sz w:val="20"/>
          <w:szCs w:val="20"/>
        </w:rPr>
        <w:t>.</w:t>
      </w:r>
    </w:p>
    <w:p w:rsidR="009908A5" w:rsidRDefault="009908A5" w:rsidP="00A04EAE">
      <w:pPr>
        <w:ind w:firstLine="60"/>
        <w:jc w:val="both"/>
        <w:rPr>
          <w:rFonts w:ascii="Arial" w:hAnsi="Arial" w:cs="Arial"/>
          <w:color w:val="000000"/>
          <w:sz w:val="20"/>
          <w:szCs w:val="20"/>
        </w:rPr>
      </w:pPr>
    </w:p>
    <w:p w:rsidR="00295CE0" w:rsidRDefault="00295CE0" w:rsidP="00295CE0">
      <w:pPr>
        <w:jc w:val="both"/>
      </w:pPr>
    </w:p>
    <w:p w:rsidR="00295CE0" w:rsidRDefault="00D953CF" w:rsidP="00295CE0">
      <w:pPr>
        <w:numPr>
          <w:ilvl w:val="0"/>
          <w:numId w:val="13"/>
        </w:numPr>
        <w:jc w:val="both"/>
      </w:pPr>
      <w:r>
        <w:t xml:space="preserve">Ibrahim </w:t>
      </w:r>
      <w:proofErr w:type="spellStart"/>
      <w:r>
        <w:t>Makhadmeh</w:t>
      </w:r>
      <w:proofErr w:type="spellEnd"/>
      <w:r>
        <w:t>, Siham Al-Lozi,</w:t>
      </w:r>
      <w:r w:rsidRPr="00FD0382">
        <w:t xml:space="preserve"> Mahmud Duwayri, </w:t>
      </w:r>
      <w:proofErr w:type="spellStart"/>
      <w:r w:rsidRPr="00FD0382">
        <w:t>Rida</w:t>
      </w:r>
      <w:r w:rsidR="00F23F09" w:rsidRPr="00FD0382">
        <w:t>Shibli</w:t>
      </w:r>
      <w:proofErr w:type="spellEnd"/>
      <w:r w:rsidR="00F23F09" w:rsidRPr="00FD0382">
        <w:t xml:space="preserve"> and</w:t>
      </w:r>
      <w:r w:rsidRPr="00FD0382">
        <w:t xml:space="preserve"> Hussein Migdadi,20</w:t>
      </w:r>
      <w:r>
        <w:t>10</w:t>
      </w:r>
      <w:r w:rsidRPr="00FD0382">
        <w:t>.</w:t>
      </w:r>
      <w:r w:rsidR="00EE72CB" w:rsidRPr="00FD0382">
        <w:t>Assessment</w:t>
      </w:r>
      <w:r w:rsidRPr="00FD0382">
        <w:t xml:space="preserve"> of </w:t>
      </w:r>
      <w:r w:rsidR="001F5ECB">
        <w:t xml:space="preserve">Genetic </w:t>
      </w:r>
      <w:r w:rsidR="001F5ECB" w:rsidRPr="00FD0382">
        <w:t xml:space="preserve">Variation </w:t>
      </w:r>
      <w:proofErr w:type="spellStart"/>
      <w:r w:rsidR="001F5ECB">
        <w:t>in</w:t>
      </w:r>
      <w:r w:rsidR="004A3ED1">
        <w:t>W</w:t>
      </w:r>
      <w:r>
        <w:t>ild</w:t>
      </w:r>
      <w:proofErr w:type="spellEnd"/>
      <w:r>
        <w:t xml:space="preserve"> </w:t>
      </w:r>
      <w:proofErr w:type="spellStart"/>
      <w:r w:rsidR="00295CE0">
        <w:t>of</w:t>
      </w:r>
      <w:r w:rsidRPr="008B2B9A">
        <w:rPr>
          <w:i/>
          <w:iCs/>
        </w:rPr>
        <w:t>Arum</w:t>
      </w:r>
      <w:proofErr w:type="spellEnd"/>
      <w:r>
        <w:t xml:space="preserve"> Species </w:t>
      </w:r>
      <w:r w:rsidR="00EE72CB">
        <w:t xml:space="preserve">from </w:t>
      </w:r>
      <w:proofErr w:type="spellStart"/>
      <w:r w:rsidR="00EE72CB" w:rsidRPr="00FD0382">
        <w:t>Jordan</w:t>
      </w:r>
      <w:r w:rsidR="004A3ED1">
        <w:t>U</w:t>
      </w:r>
      <w:r>
        <w:t>sing</w:t>
      </w:r>
      <w:proofErr w:type="spellEnd"/>
      <w:r>
        <w:t xml:space="preserve"> </w:t>
      </w:r>
      <w:r w:rsidR="004A3ED1">
        <w:t>A</w:t>
      </w:r>
      <w:r>
        <w:t>mplified Fragment Length Polymorphism(AFLP) Markers.</w:t>
      </w:r>
      <w:r w:rsidRPr="00FD0382">
        <w:t xml:space="preserve"> Jordan Journal of Agricultural </w:t>
      </w:r>
      <w:r w:rsidR="00B5414E" w:rsidRPr="00FD0382">
        <w:t>Sciences.</w:t>
      </w:r>
      <w:r w:rsidR="00B5414E">
        <w:t>6 (</w:t>
      </w:r>
      <w:r w:rsidR="008B2B9A">
        <w:t>2):224-239.</w:t>
      </w:r>
    </w:p>
    <w:p w:rsidR="008B2B9A" w:rsidRDefault="008B2B9A" w:rsidP="00ED6179">
      <w:pPr>
        <w:ind w:left="630"/>
        <w:jc w:val="both"/>
      </w:pPr>
    </w:p>
    <w:p w:rsidR="00ED6179" w:rsidRDefault="00ED6179" w:rsidP="00ED6179">
      <w:pPr>
        <w:pStyle w:val="ListParagraph"/>
        <w:numPr>
          <w:ilvl w:val="0"/>
          <w:numId w:val="13"/>
        </w:numPr>
        <w:jc w:val="both"/>
      </w:pPr>
      <w:r>
        <w:t>Duwayri, Mahmud</w:t>
      </w:r>
      <w:proofErr w:type="gramStart"/>
      <w:r>
        <w:t>,2010</w:t>
      </w:r>
      <w:proofErr w:type="gramEnd"/>
      <w:r>
        <w:t>, Plant Genetic Resources and its importance in seed production</w:t>
      </w:r>
      <w:r w:rsidR="00712D36">
        <w:t>( in Arabic)</w:t>
      </w:r>
      <w:r>
        <w:t>. In the Proceedings of Agriculture (Seed Production), The Fourth Conference on Scientific Research in Jordan (the Refereed papers) 7/11/2009.</w:t>
      </w:r>
    </w:p>
    <w:p w:rsidR="00ED6179" w:rsidRDefault="00ED6179" w:rsidP="00ED6179">
      <w:pPr>
        <w:ind w:left="630"/>
        <w:jc w:val="both"/>
      </w:pPr>
    </w:p>
    <w:p w:rsidR="003039B9" w:rsidRDefault="003039B9" w:rsidP="00A04EAE">
      <w:pPr>
        <w:numPr>
          <w:ilvl w:val="0"/>
          <w:numId w:val="13"/>
        </w:numPr>
        <w:jc w:val="both"/>
      </w:pPr>
      <w:r w:rsidRPr="003039B9">
        <w:lastRenderedPageBreak/>
        <w:t xml:space="preserve">Mahmud Duwayri.2008.Climate Change and Its Effects on </w:t>
      </w:r>
      <w:r w:rsidR="005A5468" w:rsidRPr="003039B9">
        <w:t>Agriculture and</w:t>
      </w:r>
      <w:r w:rsidRPr="003039B9">
        <w:t xml:space="preserve"> the Possibilities of Decreasing its Effects</w:t>
      </w:r>
      <w:r w:rsidR="00AC3F3C">
        <w:t xml:space="preserve">. Journal of Agricultural </w:t>
      </w:r>
      <w:proofErr w:type="gramStart"/>
      <w:r w:rsidR="00AC3F3C">
        <w:t>Investment</w:t>
      </w:r>
      <w:r w:rsidR="00766339">
        <w:t>(</w:t>
      </w:r>
      <w:proofErr w:type="gramEnd"/>
      <w:r w:rsidR="00AA7D45">
        <w:t xml:space="preserve">Special </w:t>
      </w:r>
      <w:r w:rsidR="00AC3F3C">
        <w:t>I</w:t>
      </w:r>
      <w:r w:rsidR="00AA7D45">
        <w:t xml:space="preserve">ssue </w:t>
      </w:r>
      <w:r w:rsidR="00766339">
        <w:t>in Arabic).Volume 6:51-58</w:t>
      </w:r>
      <w:r w:rsidR="00295CE0">
        <w:t>.</w:t>
      </w:r>
    </w:p>
    <w:p w:rsidR="00295CE0" w:rsidRDefault="00295CE0" w:rsidP="00295CE0">
      <w:pPr>
        <w:pStyle w:val="ListParagraph"/>
      </w:pPr>
    </w:p>
    <w:p w:rsidR="00FD0382" w:rsidRDefault="00FD0382" w:rsidP="00A04EAE">
      <w:pPr>
        <w:numPr>
          <w:ilvl w:val="0"/>
          <w:numId w:val="13"/>
        </w:numPr>
        <w:jc w:val="both"/>
      </w:pPr>
      <w:r w:rsidRPr="00FD0382">
        <w:t>Al-</w:t>
      </w:r>
      <w:proofErr w:type="spellStart"/>
      <w:r w:rsidRPr="00FD0382">
        <w:t>lozi</w:t>
      </w:r>
      <w:proofErr w:type="spellEnd"/>
      <w:r w:rsidRPr="00FD0382">
        <w:t xml:space="preserve">, Siham, Ibrahim </w:t>
      </w:r>
      <w:proofErr w:type="spellStart"/>
      <w:r w:rsidRPr="00FD0382">
        <w:t>Makhadmeh</w:t>
      </w:r>
      <w:proofErr w:type="spellEnd"/>
      <w:r w:rsidRPr="00FD0382">
        <w:t>, Mahmud Duwayri, Rida</w:t>
      </w:r>
      <w:r w:rsidR="00DA30BA">
        <w:t xml:space="preserve"> </w:t>
      </w:r>
      <w:proofErr w:type="gramStart"/>
      <w:r w:rsidRPr="00FD0382">
        <w:t>Shibli  and</w:t>
      </w:r>
      <w:proofErr w:type="gramEnd"/>
      <w:r w:rsidRPr="00FD0382">
        <w:t xml:space="preserve"> Hussein </w:t>
      </w:r>
      <w:proofErr w:type="spellStart"/>
      <w:r w:rsidRPr="00FD0382">
        <w:t>Migdadi</w:t>
      </w:r>
      <w:proofErr w:type="spellEnd"/>
      <w:r w:rsidR="00295CE0">
        <w:t xml:space="preserve">. </w:t>
      </w:r>
      <w:r w:rsidRPr="00FD0382">
        <w:t>2008</w:t>
      </w:r>
      <w:proofErr w:type="gramStart"/>
      <w:r w:rsidRPr="00FD0382">
        <w:t>.</w:t>
      </w:r>
      <w:r w:rsidR="00EE72CB" w:rsidRPr="00FD0382">
        <w:t>Assessment</w:t>
      </w:r>
      <w:proofErr w:type="gramEnd"/>
      <w:r w:rsidRPr="00FD0382">
        <w:t xml:space="preserve"> of Phenotypic Variation of </w:t>
      </w:r>
      <w:r w:rsidRPr="00295CE0">
        <w:rPr>
          <w:i/>
          <w:iCs/>
        </w:rPr>
        <w:t>Arum</w:t>
      </w:r>
      <w:r w:rsidRPr="00FD0382">
        <w:t xml:space="preserve"> Species in Jordan.   Jordan Journal of Agricultural Sciences.4:367-379</w:t>
      </w:r>
      <w:r w:rsidR="00295CE0">
        <w:t>.</w:t>
      </w:r>
    </w:p>
    <w:p w:rsidR="00295CE0" w:rsidRDefault="00295CE0" w:rsidP="00295CE0">
      <w:pPr>
        <w:pStyle w:val="ListParagraph"/>
      </w:pPr>
    </w:p>
    <w:p w:rsidR="00D31A08" w:rsidRDefault="00D31A08" w:rsidP="00A04EAE">
      <w:pPr>
        <w:numPr>
          <w:ilvl w:val="0"/>
          <w:numId w:val="13"/>
        </w:numPr>
        <w:jc w:val="both"/>
      </w:pPr>
      <w:r w:rsidRPr="00FD0382">
        <w:t>Duwayri</w:t>
      </w:r>
      <w:r w:rsidR="00163C71" w:rsidRPr="00FD0382">
        <w:t>, Mahmud.2008.Improvement</w:t>
      </w:r>
      <w:r w:rsidRPr="00FD0382">
        <w:t xml:space="preserve"> of Technology Transfer in the Near East </w:t>
      </w:r>
      <w:r w:rsidR="00163C71" w:rsidRPr="00FD0382">
        <w:t>Region. Proceedings</w:t>
      </w:r>
      <w:r w:rsidRPr="00FD0382">
        <w:t xml:space="preserve"> of the Regional Technology Transfer Workshop, </w:t>
      </w:r>
      <w:r w:rsidR="00163C71" w:rsidRPr="00FD0382">
        <w:t>Muscat, Oman</w:t>
      </w:r>
      <w:r w:rsidRPr="00FD0382">
        <w:t xml:space="preserve"> 14-15 April</w:t>
      </w:r>
      <w:r w:rsidR="00163C71" w:rsidRPr="00FD0382">
        <w:t>, 2004.</w:t>
      </w:r>
      <w:r w:rsidR="00EE72CB" w:rsidRPr="00FD0382">
        <w:t>Pp103-107</w:t>
      </w:r>
      <w:r w:rsidRPr="00FD0382">
        <w:t>.</w:t>
      </w:r>
    </w:p>
    <w:p w:rsidR="00295CE0" w:rsidRDefault="00295CE0" w:rsidP="00295CE0">
      <w:pPr>
        <w:pStyle w:val="ListParagraph"/>
      </w:pPr>
    </w:p>
    <w:p w:rsidR="00D31A08" w:rsidRDefault="00D31A08" w:rsidP="00C2607A">
      <w:pPr>
        <w:numPr>
          <w:ilvl w:val="0"/>
          <w:numId w:val="13"/>
        </w:numPr>
        <w:jc w:val="both"/>
      </w:pPr>
      <w:r w:rsidRPr="00FD0382">
        <w:t xml:space="preserve">Duwayri, M. and A. Amri.2008. Enabling Policies and Legislations for Promoting the Conservation of </w:t>
      </w:r>
      <w:r w:rsidR="00163C71" w:rsidRPr="00FD0382">
        <w:t>Agro biodiversity</w:t>
      </w:r>
      <w:r w:rsidRPr="00FD0382">
        <w:t xml:space="preserve">. Proceeding of International Conference </w:t>
      </w:r>
      <w:r w:rsidR="00163C71" w:rsidRPr="00FD0382">
        <w:t>on</w:t>
      </w:r>
      <w:r w:rsidR="00295CE0">
        <w:t xml:space="preserve"> "</w:t>
      </w:r>
      <w:r w:rsidR="00163C71" w:rsidRPr="00FD0382">
        <w:t>Promoting</w:t>
      </w:r>
      <w:r w:rsidRPr="00FD0382">
        <w:t xml:space="preserve"> Community-driven Conservation and Sustainable Use of </w:t>
      </w:r>
      <w:r w:rsidR="00163C71" w:rsidRPr="00FD0382">
        <w:t>Dry land</w:t>
      </w:r>
      <w:r w:rsidR="00C2607A">
        <w:t xml:space="preserve"> </w:t>
      </w:r>
      <w:r w:rsidR="00163C71" w:rsidRPr="00FD0382">
        <w:t>Agro biodiversity</w:t>
      </w:r>
      <w:r w:rsidRPr="00FD0382">
        <w:t>"</w:t>
      </w:r>
      <w:r w:rsidR="00295CE0">
        <w:t>.</w:t>
      </w:r>
      <w:r w:rsidRPr="00FD0382">
        <w:t xml:space="preserve">  ICARDA, Aleppo, Syria 18-21 April 2005 </w:t>
      </w:r>
      <w:r w:rsidR="00C2607A" w:rsidRPr="00C2607A">
        <w:t>Pages 550-565</w:t>
      </w:r>
    </w:p>
    <w:p w:rsidR="00C2607A" w:rsidRDefault="00C2607A" w:rsidP="00C2607A">
      <w:pPr>
        <w:pStyle w:val="ListParagraph"/>
      </w:pPr>
    </w:p>
    <w:p w:rsidR="00C2607A" w:rsidRDefault="00C2607A" w:rsidP="00C2607A">
      <w:pPr>
        <w:ind w:left="630"/>
        <w:jc w:val="both"/>
      </w:pPr>
      <w:bookmarkStart w:id="0" w:name="_GoBack"/>
      <w:bookmarkEnd w:id="0"/>
    </w:p>
    <w:p w:rsidR="00295CE0" w:rsidRDefault="00295CE0" w:rsidP="00295CE0">
      <w:pPr>
        <w:pStyle w:val="ListParagraph"/>
      </w:pPr>
    </w:p>
    <w:p w:rsidR="0047520B" w:rsidRDefault="00FD0382" w:rsidP="00A04EAE">
      <w:pPr>
        <w:numPr>
          <w:ilvl w:val="0"/>
          <w:numId w:val="13"/>
        </w:numPr>
        <w:jc w:val="both"/>
      </w:pPr>
      <w:r w:rsidRPr="00295CE0">
        <w:t>Duwayri</w:t>
      </w:r>
      <w:r w:rsidR="00163C71" w:rsidRPr="00295CE0">
        <w:t xml:space="preserve">, </w:t>
      </w:r>
      <w:r w:rsidRPr="00295CE0">
        <w:t>Mahmud</w:t>
      </w:r>
      <w:r w:rsidR="00403625" w:rsidRPr="00295CE0">
        <w:t xml:space="preserve">, Hussein </w:t>
      </w:r>
      <w:proofErr w:type="spellStart"/>
      <w:r w:rsidR="00403625" w:rsidRPr="00295CE0">
        <w:t>Migdadi</w:t>
      </w:r>
      <w:proofErr w:type="spellEnd"/>
      <w:r w:rsidR="00403625" w:rsidRPr="00295CE0">
        <w:t>, Monther Sadder, Omar Kafawin, Mohammed Ajlouni, Ahmed Amri and MiloudiNachit.2007. Use of SSR Markers for Characterizing Cultivated Durum Wheat and its Naturally Occurring Hybrids with wild Wheat. Jordan Journal of Agricultural Sciences, Volume 3: 398-410</w:t>
      </w:r>
      <w:r w:rsidR="0047520B">
        <w:t>.</w:t>
      </w:r>
    </w:p>
    <w:p w:rsidR="0047520B" w:rsidRDefault="0047520B" w:rsidP="0047520B">
      <w:pPr>
        <w:pStyle w:val="ListParagraph"/>
      </w:pPr>
    </w:p>
    <w:p w:rsidR="0047520B" w:rsidRPr="005874BA" w:rsidRDefault="000D3B48" w:rsidP="00A04EAE">
      <w:pPr>
        <w:numPr>
          <w:ilvl w:val="0"/>
          <w:numId w:val="13"/>
        </w:numPr>
        <w:jc w:val="both"/>
      </w:pPr>
      <w:r w:rsidRPr="00FD0382">
        <w:t>Al-</w:t>
      </w:r>
      <w:proofErr w:type="spellStart"/>
      <w:r w:rsidRPr="00FD0382">
        <w:t>Rababa’h</w:t>
      </w:r>
      <w:proofErr w:type="spellEnd"/>
      <w:r w:rsidRPr="00FD0382">
        <w:t>,</w:t>
      </w:r>
      <w:r w:rsidRPr="0047520B">
        <w:rPr>
          <w:caps/>
        </w:rPr>
        <w:t xml:space="preserve"> M, </w:t>
      </w:r>
      <w:r w:rsidRPr="00FD0382">
        <w:t xml:space="preserve">Duwayri, M. </w:t>
      </w:r>
      <w:proofErr w:type="spellStart"/>
      <w:r w:rsidRPr="00FD0382">
        <w:t>Jaradat</w:t>
      </w:r>
      <w:proofErr w:type="spellEnd"/>
      <w:r w:rsidRPr="00FD0382">
        <w:t>, A and Kafawin</w:t>
      </w:r>
      <w:r w:rsidRPr="0047520B">
        <w:rPr>
          <w:b/>
          <w:bCs/>
        </w:rPr>
        <w:t xml:space="preserve">, </w:t>
      </w:r>
      <w:r w:rsidRPr="00FD0382">
        <w:t xml:space="preserve">O. 2001. </w:t>
      </w:r>
      <w:r w:rsidRPr="0047520B">
        <w:t>Phenotypic Diversity, Breeding Potential and Sampling Strategies of Wild Emmer Wheat(</w:t>
      </w:r>
      <w:proofErr w:type="spellStart"/>
      <w:r w:rsidRPr="0047520B">
        <w:rPr>
          <w:i/>
          <w:iCs/>
        </w:rPr>
        <w:t>Triticumdicoccoides</w:t>
      </w:r>
      <w:proofErr w:type="spellEnd"/>
      <w:r w:rsidRPr="0047520B">
        <w:t xml:space="preserve">) from </w:t>
      </w:r>
      <w:proofErr w:type="spellStart"/>
      <w:r w:rsidRPr="0047520B">
        <w:t>Jordan.</w:t>
      </w:r>
      <w:r w:rsidRPr="00FD0382">
        <w:t>Dirasat</w:t>
      </w:r>
      <w:proofErr w:type="spellEnd"/>
      <w:r w:rsidRPr="00FD0382">
        <w:t>, Agricultural Sciences 28 (2): 138-</w:t>
      </w:r>
      <w:r w:rsidR="0047520B">
        <w:t>145</w:t>
      </w:r>
    </w:p>
    <w:p w:rsidR="000D3B48" w:rsidRDefault="000D3B48" w:rsidP="00A04EAE">
      <w:pPr>
        <w:numPr>
          <w:ilvl w:val="0"/>
          <w:numId w:val="13"/>
        </w:numPr>
        <w:jc w:val="both"/>
      </w:pPr>
      <w:r w:rsidRPr="00FD0382">
        <w:t>Abdel-</w:t>
      </w:r>
      <w:proofErr w:type="spellStart"/>
      <w:r w:rsidRPr="00FD0382">
        <w:t>Ghani</w:t>
      </w:r>
      <w:proofErr w:type="spellEnd"/>
      <w:r w:rsidRPr="00FD0382">
        <w:t xml:space="preserve">, A. H., M. Duwayri, and O. Kafawin.2001. </w:t>
      </w:r>
      <w:r w:rsidRPr="0047520B">
        <w:rPr>
          <w:i/>
          <w:iCs/>
        </w:rPr>
        <w:t xml:space="preserve">Phenotypic Diversity </w:t>
      </w:r>
      <w:r w:rsidR="00163C71" w:rsidRPr="0047520B">
        <w:rPr>
          <w:i/>
          <w:iCs/>
        </w:rPr>
        <w:t>among</w:t>
      </w:r>
      <w:r w:rsidRPr="0047520B">
        <w:rPr>
          <w:i/>
          <w:iCs/>
        </w:rPr>
        <w:t xml:space="preserve"> Wheat Landraces </w:t>
      </w:r>
      <w:r w:rsidR="00163C71" w:rsidRPr="0047520B">
        <w:rPr>
          <w:i/>
          <w:iCs/>
        </w:rPr>
        <w:t>from</w:t>
      </w:r>
      <w:r w:rsidRPr="0047520B">
        <w:rPr>
          <w:i/>
          <w:iCs/>
        </w:rPr>
        <w:t xml:space="preserve"> Jordan, Seedling Characteristics</w:t>
      </w:r>
      <w:r w:rsidRPr="00FD0382">
        <w:t xml:space="preserve">. </w:t>
      </w:r>
      <w:proofErr w:type="spellStart"/>
      <w:r w:rsidRPr="00FD0382">
        <w:t>Dirasat</w:t>
      </w:r>
      <w:proofErr w:type="spellEnd"/>
      <w:r w:rsidRPr="00FD0382">
        <w:t>, Agricultural Sciences 28(1): 1-5.</w:t>
      </w:r>
    </w:p>
    <w:p w:rsidR="0047520B" w:rsidRDefault="0047520B" w:rsidP="0047520B">
      <w:pPr>
        <w:pStyle w:val="ListParagraph"/>
      </w:pPr>
    </w:p>
    <w:p w:rsidR="000D3B48" w:rsidRDefault="000D3B48" w:rsidP="00A04EAE">
      <w:pPr>
        <w:numPr>
          <w:ilvl w:val="0"/>
          <w:numId w:val="13"/>
        </w:numPr>
        <w:jc w:val="both"/>
      </w:pPr>
      <w:r w:rsidRPr="00FD0382">
        <w:t>Abdel-</w:t>
      </w:r>
      <w:proofErr w:type="spellStart"/>
      <w:r w:rsidRPr="00FD0382">
        <w:t>Ghani</w:t>
      </w:r>
      <w:proofErr w:type="spellEnd"/>
      <w:r w:rsidRPr="00FD0382">
        <w:t xml:space="preserve">, A. H., M. Duwayri, and O. Kafawin.1999. </w:t>
      </w:r>
      <w:r w:rsidRPr="0047520B">
        <w:t xml:space="preserve">Phenotypic Diversity </w:t>
      </w:r>
      <w:r w:rsidR="00163C71" w:rsidRPr="0047520B">
        <w:t>among</w:t>
      </w:r>
      <w:r w:rsidRPr="0047520B">
        <w:t xml:space="preserve"> Wheat Landraces from Jordan, Morphological and Developmental Traits.</w:t>
      </w:r>
      <w:r w:rsidRPr="00FD0382">
        <w:t xml:space="preserve"> RACHIS. 18(2): 31-38.</w:t>
      </w:r>
    </w:p>
    <w:p w:rsidR="0047520B" w:rsidRDefault="0047520B" w:rsidP="0047520B">
      <w:pPr>
        <w:pStyle w:val="ListParagraph"/>
      </w:pPr>
    </w:p>
    <w:p w:rsidR="000D3B48" w:rsidRDefault="000D3B48" w:rsidP="00A04EAE">
      <w:pPr>
        <w:numPr>
          <w:ilvl w:val="0"/>
          <w:numId w:val="13"/>
        </w:numPr>
        <w:jc w:val="both"/>
      </w:pPr>
      <w:r w:rsidRPr="0047520B">
        <w:rPr>
          <w:lang w:val="en-GB"/>
        </w:rPr>
        <w:t xml:space="preserve">Duwayri, M., D.V. Tran </w:t>
      </w:r>
      <w:r w:rsidR="00163C71" w:rsidRPr="0047520B">
        <w:rPr>
          <w:lang w:val="en-GB"/>
        </w:rPr>
        <w:t xml:space="preserve">and </w:t>
      </w:r>
      <w:proofErr w:type="spellStart"/>
      <w:r w:rsidR="00163C71" w:rsidRPr="0047520B">
        <w:rPr>
          <w:lang w:val="en-GB"/>
        </w:rPr>
        <w:t>V.N.Nguyen</w:t>
      </w:r>
      <w:proofErr w:type="spellEnd"/>
      <w:r w:rsidRPr="0047520B">
        <w:rPr>
          <w:lang w:val="en-GB"/>
        </w:rPr>
        <w:t xml:space="preserve"> .1999. Reflections on Yield Gaps in Rice Production. IRC Newsletters 48: 13-26</w:t>
      </w:r>
      <w:r w:rsidRPr="00FD0382">
        <w:t>.</w:t>
      </w:r>
    </w:p>
    <w:p w:rsidR="0047520B" w:rsidRDefault="0047520B" w:rsidP="0047520B">
      <w:pPr>
        <w:pStyle w:val="ListParagraph"/>
      </w:pPr>
    </w:p>
    <w:p w:rsidR="000D3B48" w:rsidRDefault="000D3B48" w:rsidP="00A04EAE">
      <w:pPr>
        <w:numPr>
          <w:ilvl w:val="0"/>
          <w:numId w:val="13"/>
        </w:numPr>
        <w:jc w:val="both"/>
      </w:pPr>
      <w:r w:rsidRPr="00FD0382">
        <w:t xml:space="preserve">Al-Qasem, H., O. Kafawin and M. Duwayri. 1999. </w:t>
      </w:r>
      <w:r w:rsidRPr="0047520B">
        <w:t xml:space="preserve">Effect of Seed Size and Temperature on Germination of Two Wheat </w:t>
      </w:r>
      <w:proofErr w:type="spellStart"/>
      <w:r w:rsidRPr="0047520B">
        <w:t>Genotypes.</w:t>
      </w:r>
      <w:r w:rsidRPr="00FD0382">
        <w:t>Dirasat</w:t>
      </w:r>
      <w:proofErr w:type="spellEnd"/>
      <w:r w:rsidRPr="00FD0382">
        <w:t>, Agricultural Sciences 26 (1): 1-7.</w:t>
      </w:r>
    </w:p>
    <w:p w:rsidR="0047520B" w:rsidRDefault="0047520B" w:rsidP="0047520B">
      <w:pPr>
        <w:pStyle w:val="ListParagraph"/>
      </w:pPr>
    </w:p>
    <w:p w:rsidR="000D3B48" w:rsidRDefault="000D3B48" w:rsidP="00A04EAE">
      <w:pPr>
        <w:numPr>
          <w:ilvl w:val="0"/>
          <w:numId w:val="13"/>
        </w:numPr>
        <w:jc w:val="both"/>
      </w:pPr>
      <w:r w:rsidRPr="00FD0382">
        <w:t xml:space="preserve">Ismail, M., M. Duwayri, M. Nachit and O. Kafawin. 1999. </w:t>
      </w:r>
      <w:r w:rsidRPr="0047520B">
        <w:t>The Effect of Water Stress at various Growth Stages of Durum Wheat</w:t>
      </w:r>
      <w:r w:rsidRPr="0047520B">
        <w:rPr>
          <w:i/>
          <w:iCs/>
        </w:rPr>
        <w:t xml:space="preserve"> (</w:t>
      </w:r>
      <w:proofErr w:type="spellStart"/>
      <w:r w:rsidRPr="0047520B">
        <w:rPr>
          <w:i/>
          <w:iCs/>
        </w:rPr>
        <w:t>Triticumturgidum</w:t>
      </w:r>
      <w:proofErr w:type="spellEnd"/>
      <w:r w:rsidRPr="0047520B">
        <w:rPr>
          <w:i/>
          <w:iCs/>
        </w:rPr>
        <w:t xml:space="preserve">) </w:t>
      </w:r>
      <w:r w:rsidRPr="0047520B">
        <w:t xml:space="preserve">Genotypes Derived from Crosses Utilizing Land Race Variety on Yield-Related </w:t>
      </w:r>
      <w:proofErr w:type="spellStart"/>
      <w:r w:rsidRPr="0047520B">
        <w:lastRenderedPageBreak/>
        <w:t>Characters.</w:t>
      </w:r>
      <w:r w:rsidRPr="00FD0382">
        <w:t>Dirasat</w:t>
      </w:r>
      <w:proofErr w:type="spellEnd"/>
      <w:r w:rsidRPr="00FD0382">
        <w:t>, Agricultural Sciences 26(1): 65-73.</w:t>
      </w:r>
    </w:p>
    <w:p w:rsidR="0047520B" w:rsidRDefault="0047520B" w:rsidP="0047520B">
      <w:pPr>
        <w:pStyle w:val="ListParagraph"/>
      </w:pPr>
    </w:p>
    <w:p w:rsidR="000D3B48" w:rsidRDefault="000D3B48" w:rsidP="00A04EAE">
      <w:pPr>
        <w:numPr>
          <w:ilvl w:val="0"/>
          <w:numId w:val="13"/>
        </w:numPr>
        <w:jc w:val="both"/>
      </w:pPr>
      <w:r w:rsidRPr="00FD0382">
        <w:t xml:space="preserve">Ismail, M., M. Duwayri, M. Nachit and O. Kafawin. 1999. </w:t>
      </w:r>
      <w:r w:rsidRPr="0047520B">
        <w:t xml:space="preserve">Effect of Water Stress on Growth and Productivity of Different Durum Wheat Crosses Compared to the </w:t>
      </w:r>
      <w:proofErr w:type="spellStart"/>
      <w:r w:rsidRPr="0047520B">
        <w:t>Parents.</w:t>
      </w:r>
      <w:r w:rsidRPr="00FD0382">
        <w:t>Dirasat</w:t>
      </w:r>
      <w:proofErr w:type="spellEnd"/>
      <w:r w:rsidRPr="00FD0382">
        <w:t>, Agricultural Sciences 26(1): 98-105.</w:t>
      </w:r>
    </w:p>
    <w:p w:rsidR="0047520B" w:rsidRDefault="0047520B" w:rsidP="0047520B">
      <w:pPr>
        <w:pStyle w:val="ListParagraph"/>
      </w:pPr>
    </w:p>
    <w:p w:rsidR="000D3B48" w:rsidRDefault="000D3B48" w:rsidP="00A04EAE">
      <w:pPr>
        <w:numPr>
          <w:ilvl w:val="0"/>
          <w:numId w:val="13"/>
        </w:numPr>
        <w:jc w:val="both"/>
      </w:pPr>
      <w:r w:rsidRPr="00FD0382">
        <w:t xml:space="preserve">Ismail, M. I., M. Duwayri, M. Nachit and O. Kafawin.1999. </w:t>
      </w:r>
      <w:r w:rsidRPr="0047520B">
        <w:t xml:space="preserve">Association of Yield and Drought Susceptibility Index with </w:t>
      </w:r>
      <w:proofErr w:type="spellStart"/>
      <w:r w:rsidRPr="0047520B">
        <w:t>Morphophysiological</w:t>
      </w:r>
      <w:proofErr w:type="spellEnd"/>
      <w:r w:rsidRPr="0047520B">
        <w:t xml:space="preserve"> Traits Among Related Durum Wheat Genotypes Subjected to Water Stress at Various Growth </w:t>
      </w:r>
      <w:proofErr w:type="spellStart"/>
      <w:r w:rsidRPr="0047520B">
        <w:t>Stages.</w:t>
      </w:r>
      <w:r w:rsidRPr="00FD0382">
        <w:t>Dirasat</w:t>
      </w:r>
      <w:proofErr w:type="spellEnd"/>
      <w:r w:rsidRPr="00FD0382">
        <w:t>, Agricultural Sciences 26(2): 198-204.</w:t>
      </w:r>
    </w:p>
    <w:p w:rsidR="0047520B" w:rsidRDefault="0047520B" w:rsidP="0047520B">
      <w:pPr>
        <w:pStyle w:val="ListParagraph"/>
      </w:pPr>
    </w:p>
    <w:p w:rsidR="000D3B48" w:rsidRDefault="000D3B48" w:rsidP="00A04EAE">
      <w:pPr>
        <w:numPr>
          <w:ilvl w:val="0"/>
          <w:numId w:val="13"/>
        </w:numPr>
        <w:jc w:val="both"/>
      </w:pPr>
      <w:r w:rsidRPr="00FD0382">
        <w:t xml:space="preserve">Ismail, M. I., M. Duwayri, M. Nachit and O. Kafawin.1999. </w:t>
      </w:r>
      <w:r w:rsidRPr="0047520B">
        <w:t xml:space="preserve">Drought Susceptibility Index and Predicted Yield Among Related Durum Wheat Genotypes Subjected to Water Stress at Various Growth </w:t>
      </w:r>
      <w:proofErr w:type="spellStart"/>
      <w:r w:rsidRPr="0047520B">
        <w:t>Stages.</w:t>
      </w:r>
      <w:r w:rsidRPr="00FD0382">
        <w:t>Dirasat</w:t>
      </w:r>
      <w:proofErr w:type="spellEnd"/>
      <w:r w:rsidRPr="00FD0382">
        <w:t>, Agricultural Sciences 26(3): 320-328.</w:t>
      </w:r>
    </w:p>
    <w:p w:rsidR="0047520B" w:rsidRDefault="0047520B" w:rsidP="0047520B">
      <w:pPr>
        <w:pStyle w:val="ListParagraph"/>
      </w:pPr>
    </w:p>
    <w:p w:rsidR="000D3B48" w:rsidRDefault="000D3B48" w:rsidP="00A04EAE">
      <w:pPr>
        <w:numPr>
          <w:ilvl w:val="0"/>
          <w:numId w:val="13"/>
        </w:numPr>
        <w:jc w:val="both"/>
      </w:pPr>
      <w:r w:rsidRPr="00FD0382">
        <w:t xml:space="preserve">Al-Qasem, H., O. Kafawin, M. Duwayri and N. </w:t>
      </w:r>
      <w:proofErr w:type="spellStart"/>
      <w:r w:rsidRPr="00FD0382">
        <w:t>Hadidi</w:t>
      </w:r>
      <w:proofErr w:type="spellEnd"/>
      <w:r w:rsidRPr="00FD0382">
        <w:t xml:space="preserve">. 1998. </w:t>
      </w:r>
      <w:r w:rsidRPr="0047520B">
        <w:t xml:space="preserve">Seed Size and Water Potential Effects on Germination and Seedling Growth </w:t>
      </w:r>
      <w:proofErr w:type="gramStart"/>
      <w:r w:rsidRPr="0047520B">
        <w:t xml:space="preserve">of two Wheat </w:t>
      </w:r>
      <w:proofErr w:type="spellStart"/>
      <w:r w:rsidRPr="0047520B">
        <w:t>Genotypes.</w:t>
      </w:r>
      <w:r w:rsidRPr="00FD0382">
        <w:t>Dirasat</w:t>
      </w:r>
      <w:proofErr w:type="spellEnd"/>
      <w:r w:rsidRPr="00FD0382">
        <w:t>, Agricultural Sciences 25 (3)</w:t>
      </w:r>
      <w:proofErr w:type="gramEnd"/>
      <w:r w:rsidRPr="00FD0382">
        <w:t>: 343-349.</w:t>
      </w:r>
    </w:p>
    <w:p w:rsidR="0047520B" w:rsidRDefault="0047520B" w:rsidP="0047520B">
      <w:pPr>
        <w:pStyle w:val="ListParagraph"/>
      </w:pPr>
    </w:p>
    <w:p w:rsidR="00464F27" w:rsidRPr="005874BA" w:rsidRDefault="000D3B48" w:rsidP="00A04EAE">
      <w:pPr>
        <w:numPr>
          <w:ilvl w:val="0"/>
          <w:numId w:val="13"/>
        </w:numPr>
        <w:jc w:val="both"/>
      </w:pPr>
      <w:r w:rsidRPr="00FD0382">
        <w:t xml:space="preserve">Snobar, B. and M. Duwayri. 1996.   </w:t>
      </w:r>
      <w:r w:rsidRPr="0047520B">
        <w:t>The Role of Universities in the National Agricultural Research Systems of Jordan.</w:t>
      </w:r>
      <w:r w:rsidRPr="00FD0382">
        <w:t xml:space="preserve">  In the Role of Universities in the national agriculture research systems of Egypt, Jordan, Morocco, the Sudan and Tunisia.  FAO.  Rome.</w:t>
      </w:r>
    </w:p>
    <w:p w:rsidR="0047520B" w:rsidRDefault="0047520B" w:rsidP="0047520B">
      <w:pPr>
        <w:pStyle w:val="ListParagraph"/>
      </w:pPr>
    </w:p>
    <w:p w:rsidR="0047520B" w:rsidRPr="005874BA" w:rsidRDefault="000D3B48" w:rsidP="00A04EAE">
      <w:pPr>
        <w:numPr>
          <w:ilvl w:val="0"/>
          <w:numId w:val="13"/>
        </w:numPr>
        <w:jc w:val="both"/>
      </w:pPr>
      <w:proofErr w:type="spellStart"/>
      <w:r w:rsidRPr="00FD0382">
        <w:t>Jaradat</w:t>
      </w:r>
      <w:proofErr w:type="spellEnd"/>
      <w:r w:rsidRPr="00FD0382">
        <w:t>, M. M. Ajlouni and M. Duwayri</w:t>
      </w:r>
      <w:r w:rsidR="0047520B">
        <w:t>.</w:t>
      </w:r>
      <w:r w:rsidRPr="00FD0382">
        <w:t xml:space="preserve"> l996.  </w:t>
      </w:r>
      <w:r w:rsidRPr="0047520B">
        <w:t>Genetic Resources of Cereals and Wild Relatives in Jordan:  revisited.</w:t>
      </w:r>
      <w:r w:rsidRPr="00FD0382">
        <w:t xml:space="preserve">  In Plant Genetic Resources of Jordan.  Pro</w:t>
      </w:r>
      <w:r w:rsidR="005874BA">
        <w:t>-</w:t>
      </w:r>
      <w:proofErr w:type="spellStart"/>
      <w:r w:rsidRPr="00FD0382">
        <w:t>ceedings</w:t>
      </w:r>
      <w:proofErr w:type="spellEnd"/>
      <w:r w:rsidRPr="00FD0382">
        <w:t xml:space="preserve"> of National Seminar 2-4 Aug</w:t>
      </w:r>
      <w:r w:rsidR="005874BA">
        <w:t>.</w:t>
      </w:r>
      <w:r w:rsidRPr="00FD0382">
        <w:t xml:space="preserve"> l994.  Amman</w:t>
      </w:r>
      <w:r w:rsidR="005874BA">
        <w:t>-J</w:t>
      </w:r>
      <w:r w:rsidR="005A5468" w:rsidRPr="00FD0382">
        <w:t>ordan.</w:t>
      </w:r>
      <w:r w:rsidRPr="00FD0382">
        <w:t xml:space="preserve"> A.A. </w:t>
      </w:r>
      <w:proofErr w:type="spellStart"/>
      <w:r w:rsidRPr="00FD0382">
        <w:t>Jaradat</w:t>
      </w:r>
      <w:proofErr w:type="spellEnd"/>
      <w:r w:rsidRPr="00FD0382">
        <w:t>, editor.</w:t>
      </w:r>
    </w:p>
    <w:p w:rsidR="0047520B" w:rsidRPr="0047520B" w:rsidRDefault="000D3B48" w:rsidP="00A04EAE">
      <w:pPr>
        <w:numPr>
          <w:ilvl w:val="0"/>
          <w:numId w:val="13"/>
        </w:numPr>
        <w:jc w:val="both"/>
      </w:pPr>
      <w:proofErr w:type="spellStart"/>
      <w:r w:rsidRPr="00FD0382">
        <w:t>Malli</w:t>
      </w:r>
      <w:proofErr w:type="spellEnd"/>
      <w:r w:rsidRPr="00FD0382">
        <w:t>, S</w:t>
      </w:r>
      <w:r w:rsidR="0047520B">
        <w:t>.H., M.A. Duwayri and M.M. Nachit.</w:t>
      </w:r>
      <w:r w:rsidRPr="00FD0382">
        <w:t xml:space="preserve">  l996.  </w:t>
      </w:r>
      <w:r w:rsidRPr="0047520B">
        <w:t xml:space="preserve">Utilization of </w:t>
      </w:r>
      <w:r w:rsidRPr="0047520B">
        <w:rPr>
          <w:i/>
          <w:iCs/>
        </w:rPr>
        <w:t xml:space="preserve">Tritium </w:t>
      </w:r>
      <w:proofErr w:type="spellStart"/>
      <w:r w:rsidRPr="0047520B">
        <w:rPr>
          <w:i/>
          <w:iCs/>
        </w:rPr>
        <w:t>dicoccoides</w:t>
      </w:r>
      <w:proofErr w:type="spellEnd"/>
      <w:r w:rsidRPr="0047520B">
        <w:t xml:space="preserve"> in grain quality improvement of durum wheat.</w:t>
      </w:r>
      <w:r w:rsidRPr="00FD0382">
        <w:t xml:space="preserve">  In Plant Genetic Resources of Jordan.   Proceedings of National Seminar, 2-4 August l994.   Amman – Jordan.  AA </w:t>
      </w:r>
      <w:proofErr w:type="spellStart"/>
      <w:r w:rsidRPr="00FD0382">
        <w:t>Jaradat</w:t>
      </w:r>
      <w:proofErr w:type="spellEnd"/>
      <w:r w:rsidRPr="00FD0382">
        <w:t>, editor.</w:t>
      </w:r>
    </w:p>
    <w:p w:rsidR="0047520B" w:rsidRDefault="0047520B" w:rsidP="0047520B">
      <w:pPr>
        <w:pStyle w:val="ListParagraph"/>
      </w:pPr>
    </w:p>
    <w:p w:rsidR="000D3B48" w:rsidRDefault="000D3B48" w:rsidP="00A04EAE">
      <w:pPr>
        <w:numPr>
          <w:ilvl w:val="0"/>
          <w:numId w:val="13"/>
        </w:numPr>
        <w:jc w:val="both"/>
      </w:pPr>
      <w:r w:rsidRPr="00FD0382">
        <w:t xml:space="preserve">Duwayri, M. and M. Syouf.  1996.  </w:t>
      </w:r>
      <w:r w:rsidRPr="0047520B">
        <w:rPr>
          <w:i/>
          <w:iCs/>
        </w:rPr>
        <w:t xml:space="preserve">Crop </w:t>
      </w:r>
      <w:r w:rsidRPr="0047520B">
        <w:t xml:space="preserve">Genetic Resources of </w:t>
      </w:r>
      <w:proofErr w:type="spellStart"/>
      <w:r w:rsidRPr="0047520B">
        <w:t>Jordan.</w:t>
      </w:r>
      <w:r w:rsidRPr="00FD0382">
        <w:t>A</w:t>
      </w:r>
      <w:proofErr w:type="spellEnd"/>
      <w:r w:rsidRPr="00FD0382">
        <w:t xml:space="preserve"> report presented to the National Symposium on Biodiversity in Jordan organized by the Corporation for the Environment Protection.  </w:t>
      </w:r>
      <w:r w:rsidRPr="0047520B">
        <w:rPr>
          <w:lang w:val="fr-FR"/>
        </w:rPr>
        <w:t xml:space="preserve">Amman- Jordan;  Jeune l9, 1996. </w:t>
      </w:r>
    </w:p>
    <w:p w:rsidR="0047520B" w:rsidRDefault="0047520B" w:rsidP="0047520B">
      <w:pPr>
        <w:pStyle w:val="ListParagraph"/>
      </w:pPr>
    </w:p>
    <w:p w:rsidR="000D3B48" w:rsidRDefault="000D3B48" w:rsidP="00A04EAE">
      <w:pPr>
        <w:numPr>
          <w:ilvl w:val="0"/>
          <w:numId w:val="13"/>
        </w:numPr>
        <w:jc w:val="both"/>
      </w:pPr>
      <w:r w:rsidRPr="00FD0382">
        <w:t xml:space="preserve">Duwayri, M. and M. Syouf.  1995.  </w:t>
      </w:r>
      <w:r w:rsidRPr="0047520B">
        <w:t>Jordan Country Report on Plant Genetic Resources.</w:t>
      </w:r>
      <w:r w:rsidRPr="00FD0382">
        <w:t xml:space="preserve">  Submitted to FAO, Rome.</w:t>
      </w:r>
    </w:p>
    <w:p w:rsidR="0047520B" w:rsidRDefault="0047520B" w:rsidP="0047520B">
      <w:pPr>
        <w:pStyle w:val="ListParagraph"/>
      </w:pPr>
    </w:p>
    <w:p w:rsidR="000D3B48" w:rsidRDefault="000D3B48" w:rsidP="00A04EAE">
      <w:pPr>
        <w:numPr>
          <w:ilvl w:val="0"/>
          <w:numId w:val="13"/>
        </w:numPr>
        <w:jc w:val="both"/>
      </w:pPr>
      <w:proofErr w:type="spellStart"/>
      <w:r w:rsidRPr="00FD0382">
        <w:t>Awad</w:t>
      </w:r>
      <w:proofErr w:type="spellEnd"/>
      <w:r w:rsidRPr="00FD0382">
        <w:t xml:space="preserve">, E.H. Ahmed, Mahmud Duwayri and R.S. </w:t>
      </w:r>
      <w:proofErr w:type="spellStart"/>
      <w:r w:rsidRPr="00FD0382">
        <w:t>Modawi</w:t>
      </w:r>
      <w:proofErr w:type="spellEnd"/>
      <w:r w:rsidRPr="00FD0382">
        <w:t xml:space="preserve">. 1992. </w:t>
      </w:r>
      <w:r w:rsidRPr="005A69F1">
        <w:t>Wheat Production in the United Arab Emirates.</w:t>
      </w:r>
      <w:r w:rsidRPr="00FD0382">
        <w:t xml:space="preserve"> United Arab Emirates, Journal (in Arabic).</w:t>
      </w:r>
    </w:p>
    <w:p w:rsidR="005A69F1" w:rsidRDefault="005A69F1" w:rsidP="005A69F1">
      <w:pPr>
        <w:pStyle w:val="ListParagraph"/>
      </w:pPr>
    </w:p>
    <w:p w:rsidR="000D3B48" w:rsidRDefault="000D3B48" w:rsidP="00A04EAE">
      <w:pPr>
        <w:numPr>
          <w:ilvl w:val="0"/>
          <w:numId w:val="13"/>
        </w:numPr>
        <w:jc w:val="both"/>
      </w:pPr>
      <w:proofErr w:type="spellStart"/>
      <w:r w:rsidRPr="00FD0382">
        <w:t>Migdadi</w:t>
      </w:r>
      <w:proofErr w:type="spellEnd"/>
      <w:r w:rsidRPr="00FD0382">
        <w:t>, H. And M. Duwayri. 1994</w:t>
      </w:r>
      <w:r w:rsidRPr="005A69F1">
        <w:rPr>
          <w:i/>
          <w:iCs/>
        </w:rPr>
        <w:t xml:space="preserve">. </w:t>
      </w:r>
      <w:r w:rsidRPr="005A69F1">
        <w:t>Evaluation of Several Wheat Genotypes Derived from a Cross Utilizing Land Race Cultivar under Rain fed Conditions.</w:t>
      </w:r>
      <w:r w:rsidRPr="00FD0382">
        <w:t>Dirasat.21B (5): 239-255.</w:t>
      </w:r>
    </w:p>
    <w:p w:rsidR="005A69F1" w:rsidRDefault="005A69F1" w:rsidP="005A69F1">
      <w:pPr>
        <w:pStyle w:val="ListParagraph"/>
      </w:pPr>
    </w:p>
    <w:p w:rsidR="000D3B48" w:rsidRDefault="000D3B48" w:rsidP="00A04EAE">
      <w:pPr>
        <w:numPr>
          <w:ilvl w:val="0"/>
          <w:numId w:val="13"/>
        </w:numPr>
        <w:jc w:val="both"/>
      </w:pPr>
      <w:r w:rsidRPr="00FD0382">
        <w:t xml:space="preserve">Abu </w:t>
      </w:r>
      <w:proofErr w:type="spellStart"/>
      <w:r w:rsidRPr="00FD0382">
        <w:t>Blan</w:t>
      </w:r>
      <w:proofErr w:type="spellEnd"/>
      <w:r w:rsidRPr="00FD0382">
        <w:t xml:space="preserve"> H. And M. Duwayri. 1992. </w:t>
      </w:r>
      <w:r w:rsidRPr="005A69F1">
        <w:t xml:space="preserve">Reaction of Heat Tolerant Bread and Durum Wheat Lines Grown under Sprinklers to Infection with Powdery </w:t>
      </w:r>
      <w:r w:rsidR="005A5468" w:rsidRPr="005A69F1">
        <w:t>Mildew</w:t>
      </w:r>
      <w:r w:rsidRPr="005A69F1">
        <w:t xml:space="preserve"> in Jordan Valley.</w:t>
      </w:r>
      <w:r w:rsidRPr="00FD0382">
        <w:t xml:space="preserve"> United Arab Emirates Journal</w:t>
      </w:r>
      <w:r w:rsidR="005A69F1">
        <w:t>.</w:t>
      </w:r>
      <w:r w:rsidRPr="00FD0382">
        <w:t xml:space="preserve"> (</w:t>
      </w:r>
      <w:proofErr w:type="gramStart"/>
      <w:r w:rsidRPr="00FD0382">
        <w:t>in</w:t>
      </w:r>
      <w:proofErr w:type="gramEnd"/>
      <w:r w:rsidRPr="00FD0382">
        <w:t xml:space="preserve"> Arabic).</w:t>
      </w:r>
    </w:p>
    <w:p w:rsidR="005A69F1" w:rsidRDefault="005A69F1" w:rsidP="005A69F1">
      <w:pPr>
        <w:pStyle w:val="ListParagraph"/>
      </w:pPr>
    </w:p>
    <w:p w:rsidR="000D3B48" w:rsidRDefault="000D3B48" w:rsidP="00A04EAE">
      <w:pPr>
        <w:numPr>
          <w:ilvl w:val="0"/>
          <w:numId w:val="13"/>
        </w:numPr>
        <w:jc w:val="both"/>
      </w:pPr>
      <w:r w:rsidRPr="00FD0382">
        <w:t xml:space="preserve">Duwayri, M., A. </w:t>
      </w:r>
      <w:proofErr w:type="spellStart"/>
      <w:r w:rsidRPr="00FD0382">
        <w:t>Baqaeen</w:t>
      </w:r>
      <w:proofErr w:type="spellEnd"/>
      <w:r w:rsidRPr="00FD0382">
        <w:t xml:space="preserve">, A. </w:t>
      </w:r>
      <w:proofErr w:type="spellStart"/>
      <w:r w:rsidRPr="00FD0382">
        <w:t>Khalefa</w:t>
      </w:r>
      <w:proofErr w:type="spellEnd"/>
      <w:r w:rsidRPr="00FD0382">
        <w:t xml:space="preserve"> and N. </w:t>
      </w:r>
      <w:proofErr w:type="spellStart"/>
      <w:r w:rsidRPr="00FD0382">
        <w:t>Fanek</w:t>
      </w:r>
      <w:proofErr w:type="spellEnd"/>
      <w:r w:rsidRPr="00FD0382">
        <w:t xml:space="preserve">. 1992. </w:t>
      </w:r>
      <w:r w:rsidRPr="005A69F1">
        <w:t xml:space="preserve">Constraints of Using Modern Technology in Cereal Production from the Agricultural Leaders Point of </w:t>
      </w:r>
      <w:proofErr w:type="spellStart"/>
      <w:r w:rsidRPr="005A69F1">
        <w:t>View.</w:t>
      </w:r>
      <w:r w:rsidRPr="00FD0382">
        <w:t>Dirasat</w:t>
      </w:r>
      <w:proofErr w:type="spellEnd"/>
      <w:r w:rsidRPr="00FD0382">
        <w:t xml:space="preserve"> (In Arabic).</w:t>
      </w:r>
    </w:p>
    <w:p w:rsidR="005A69F1" w:rsidRDefault="005A69F1" w:rsidP="005A69F1">
      <w:pPr>
        <w:pStyle w:val="ListParagraph"/>
      </w:pPr>
    </w:p>
    <w:p w:rsidR="000D3B48" w:rsidRDefault="000D3B48" w:rsidP="00A04EAE">
      <w:pPr>
        <w:numPr>
          <w:ilvl w:val="0"/>
          <w:numId w:val="13"/>
        </w:numPr>
        <w:jc w:val="both"/>
      </w:pPr>
      <w:r w:rsidRPr="00FD0382">
        <w:t>Abu-</w:t>
      </w:r>
      <w:proofErr w:type="spellStart"/>
      <w:r w:rsidRPr="00FD0382">
        <w:t>Blan</w:t>
      </w:r>
      <w:proofErr w:type="spellEnd"/>
      <w:r w:rsidRPr="00FD0382">
        <w:t>, H.A. and M.Duwayri.1989.</w:t>
      </w:r>
      <w:r w:rsidRPr="005A69F1">
        <w:t>Field evaluation of fifteen wheat cultivars to infection with black stem rust disease</w:t>
      </w:r>
      <w:r w:rsidRPr="005A69F1">
        <w:rPr>
          <w:i/>
          <w:iCs/>
        </w:rPr>
        <w:t xml:space="preserve"> (</w:t>
      </w:r>
      <w:proofErr w:type="spellStart"/>
      <w:r w:rsidRPr="005A69F1">
        <w:rPr>
          <w:i/>
          <w:iCs/>
        </w:rPr>
        <w:t>Pucciniagraminis</w:t>
      </w:r>
      <w:proofErr w:type="spellEnd"/>
      <w:r w:rsidRPr="005A69F1">
        <w:rPr>
          <w:i/>
          <w:iCs/>
        </w:rPr>
        <w:t xml:space="preserve"> f. sp. </w:t>
      </w:r>
      <w:proofErr w:type="spellStart"/>
      <w:r w:rsidRPr="005A69F1">
        <w:rPr>
          <w:i/>
          <w:iCs/>
        </w:rPr>
        <w:t>Tritici</w:t>
      </w:r>
      <w:proofErr w:type="spellEnd"/>
      <w:r w:rsidRPr="005A69F1">
        <w:t>) in Jordan</w:t>
      </w:r>
      <w:r w:rsidRPr="005A69F1">
        <w:rPr>
          <w:i/>
          <w:iCs/>
        </w:rPr>
        <w:t>.</w:t>
      </w:r>
      <w:r w:rsidRPr="00FD0382">
        <w:t>Dirasat.16 (7): 65-75</w:t>
      </w:r>
    </w:p>
    <w:p w:rsidR="005A69F1" w:rsidRDefault="005A69F1" w:rsidP="005A69F1">
      <w:pPr>
        <w:pStyle w:val="ListParagraph"/>
      </w:pPr>
    </w:p>
    <w:p w:rsidR="000D3B48" w:rsidRDefault="000D3B48" w:rsidP="00A04EAE">
      <w:pPr>
        <w:numPr>
          <w:ilvl w:val="0"/>
          <w:numId w:val="13"/>
        </w:numPr>
        <w:jc w:val="both"/>
      </w:pPr>
      <w:r w:rsidRPr="00FD0382">
        <w:t xml:space="preserve">Duwayri, M. and M. Nachit. 1989. </w:t>
      </w:r>
      <w:r w:rsidRPr="005A69F1">
        <w:t>Utilization of Durum Wheat</w:t>
      </w:r>
      <w:r w:rsidRPr="005A69F1">
        <w:rPr>
          <w:i/>
          <w:iCs/>
        </w:rPr>
        <w:t xml:space="preserve"> (</w:t>
      </w:r>
      <w:proofErr w:type="spellStart"/>
      <w:r w:rsidRPr="005A69F1">
        <w:rPr>
          <w:i/>
          <w:iCs/>
        </w:rPr>
        <w:t>Triticumturgidum</w:t>
      </w:r>
      <w:r w:rsidRPr="005A69F1">
        <w:t>var</w:t>
      </w:r>
      <w:r w:rsidRPr="005A69F1">
        <w:rPr>
          <w:i/>
          <w:iCs/>
        </w:rPr>
        <w:t>L</w:t>
      </w:r>
      <w:proofErr w:type="spellEnd"/>
      <w:r w:rsidRPr="005A69F1">
        <w:rPr>
          <w:i/>
          <w:iCs/>
        </w:rPr>
        <w:t>. Durum) Landraces to Improve Yield and Yield Stability in Dry Areas.</w:t>
      </w:r>
      <w:r w:rsidRPr="00FD0382">
        <w:t xml:space="preserve"> Wheat Information Service. 69:1-4.</w:t>
      </w:r>
    </w:p>
    <w:p w:rsidR="005A69F1" w:rsidRDefault="005A69F1" w:rsidP="005A69F1">
      <w:pPr>
        <w:pStyle w:val="ListParagraph"/>
      </w:pPr>
    </w:p>
    <w:p w:rsidR="000D3B48" w:rsidRDefault="000D3B48" w:rsidP="00A04EAE">
      <w:pPr>
        <w:numPr>
          <w:ilvl w:val="0"/>
          <w:numId w:val="13"/>
        </w:numPr>
        <w:jc w:val="both"/>
      </w:pPr>
      <w:r w:rsidRPr="00FD0382">
        <w:t>Abu-</w:t>
      </w:r>
      <w:proofErr w:type="spellStart"/>
      <w:r w:rsidRPr="00FD0382">
        <w:t>Blan</w:t>
      </w:r>
      <w:proofErr w:type="spellEnd"/>
      <w:r w:rsidRPr="00FD0382">
        <w:t xml:space="preserve"> H. </w:t>
      </w:r>
      <w:r w:rsidR="005A5468">
        <w:t>a</w:t>
      </w:r>
      <w:r w:rsidR="005A5468" w:rsidRPr="00FD0382">
        <w:t xml:space="preserve">nd </w:t>
      </w:r>
      <w:proofErr w:type="spellStart"/>
      <w:r w:rsidR="005A5468">
        <w:t>M.</w:t>
      </w:r>
      <w:r w:rsidR="005A5468" w:rsidRPr="00FD0382">
        <w:t>D</w:t>
      </w:r>
      <w:r w:rsidR="005A69F1">
        <w:t>uwayri</w:t>
      </w:r>
      <w:proofErr w:type="spellEnd"/>
      <w:r w:rsidR="005A5468" w:rsidRPr="00FD0382">
        <w:t xml:space="preserve">. </w:t>
      </w:r>
      <w:r w:rsidRPr="00FD0382">
        <w:t xml:space="preserve">1988. </w:t>
      </w:r>
      <w:r w:rsidRPr="005A69F1">
        <w:t>Susceptibility of Wheat Cultivars to Infection with Yellow (Stripe) Rust Disease</w:t>
      </w:r>
      <w:r w:rsidRPr="005A69F1">
        <w:rPr>
          <w:i/>
          <w:iCs/>
        </w:rPr>
        <w:t xml:space="preserve"> (</w:t>
      </w:r>
      <w:proofErr w:type="spellStart"/>
      <w:r w:rsidRPr="005A69F1">
        <w:rPr>
          <w:i/>
          <w:iCs/>
        </w:rPr>
        <w:t>Pucciniastriiformis</w:t>
      </w:r>
      <w:r w:rsidRPr="005A69F1">
        <w:t>West</w:t>
      </w:r>
      <w:proofErr w:type="spellEnd"/>
      <w:r w:rsidR="005A69F1">
        <w:t>.</w:t>
      </w:r>
      <w:r w:rsidRPr="005A69F1">
        <w:t>)</w:t>
      </w:r>
      <w:proofErr w:type="gramStart"/>
      <w:r w:rsidRPr="005A69F1">
        <w:t>and</w:t>
      </w:r>
      <w:proofErr w:type="gramEnd"/>
      <w:r w:rsidRPr="005A69F1">
        <w:t xml:space="preserve"> its Effect on their </w:t>
      </w:r>
      <w:proofErr w:type="spellStart"/>
      <w:r w:rsidRPr="005A69F1">
        <w:t>Yield</w:t>
      </w:r>
      <w:r w:rsidRPr="005A69F1">
        <w:rPr>
          <w:i/>
          <w:iCs/>
        </w:rPr>
        <w:t>.</w:t>
      </w:r>
      <w:r w:rsidRPr="00FD0382">
        <w:t>Dirasat</w:t>
      </w:r>
      <w:proofErr w:type="spellEnd"/>
      <w:r w:rsidRPr="00FD0382">
        <w:t xml:space="preserve"> XV: 133-146.</w:t>
      </w:r>
    </w:p>
    <w:p w:rsidR="005A69F1" w:rsidRDefault="005A69F1" w:rsidP="005A69F1">
      <w:pPr>
        <w:pStyle w:val="ListParagraph"/>
      </w:pPr>
    </w:p>
    <w:p w:rsidR="000D3B48" w:rsidRDefault="000D3B48" w:rsidP="00A04EAE">
      <w:pPr>
        <w:numPr>
          <w:ilvl w:val="0"/>
          <w:numId w:val="13"/>
        </w:numPr>
        <w:jc w:val="both"/>
      </w:pPr>
      <w:r w:rsidRPr="00FD0382">
        <w:t xml:space="preserve">Duwayri, M., C. Eastman, N. </w:t>
      </w:r>
      <w:proofErr w:type="spellStart"/>
      <w:r w:rsidRPr="00FD0382">
        <w:t>Fanek</w:t>
      </w:r>
      <w:proofErr w:type="spellEnd"/>
      <w:r w:rsidRPr="00FD0382">
        <w:t xml:space="preserve"> and A. </w:t>
      </w:r>
      <w:proofErr w:type="spellStart"/>
      <w:r w:rsidRPr="00FD0382">
        <w:t>Baqeen</w:t>
      </w:r>
      <w:proofErr w:type="spellEnd"/>
      <w:r w:rsidRPr="00FD0382">
        <w:t xml:space="preserve">. 1988. </w:t>
      </w:r>
      <w:r w:rsidRPr="005A69F1">
        <w:t xml:space="preserve">Adoption of Agricultural Technical Practices by Jordanian Cereal </w:t>
      </w:r>
      <w:proofErr w:type="spellStart"/>
      <w:r w:rsidRPr="005A69F1">
        <w:t>Farmers.</w:t>
      </w:r>
      <w:r w:rsidRPr="00FD0382">
        <w:t>Dirasat</w:t>
      </w:r>
      <w:proofErr w:type="spellEnd"/>
      <w:r w:rsidRPr="00FD0382">
        <w:t xml:space="preserve"> XV: 7-34.</w:t>
      </w:r>
    </w:p>
    <w:p w:rsidR="005A69F1" w:rsidRDefault="005A69F1" w:rsidP="005A69F1">
      <w:pPr>
        <w:pStyle w:val="ListParagraph"/>
      </w:pPr>
    </w:p>
    <w:p w:rsidR="000D3B48" w:rsidRDefault="000D3B48" w:rsidP="00A04EAE">
      <w:pPr>
        <w:numPr>
          <w:ilvl w:val="0"/>
          <w:numId w:val="13"/>
        </w:numPr>
        <w:jc w:val="both"/>
      </w:pPr>
      <w:r w:rsidRPr="00FD0382">
        <w:t>Abu-</w:t>
      </w:r>
      <w:proofErr w:type="spellStart"/>
      <w:r w:rsidRPr="00FD0382">
        <w:t>Blan</w:t>
      </w:r>
      <w:proofErr w:type="spellEnd"/>
      <w:r w:rsidRPr="00FD0382">
        <w:t xml:space="preserve">, H. </w:t>
      </w:r>
      <w:r w:rsidR="005A5468">
        <w:t>a</w:t>
      </w:r>
      <w:r w:rsidRPr="00FD0382">
        <w:t>nd M. Duwayri. 1987</w:t>
      </w:r>
      <w:r w:rsidRPr="005A69F1">
        <w:rPr>
          <w:i/>
          <w:iCs/>
        </w:rPr>
        <w:t xml:space="preserve">. </w:t>
      </w:r>
      <w:r w:rsidRPr="005A69F1">
        <w:t xml:space="preserve">Reaction of Wheat Varieties to Natural Infection with Leaf Rust Disease under Jordanian Environmental </w:t>
      </w:r>
      <w:proofErr w:type="spellStart"/>
      <w:r w:rsidRPr="005A69F1">
        <w:t>Conditions.</w:t>
      </w:r>
      <w:r w:rsidRPr="00FD0382">
        <w:t>Dirasat</w:t>
      </w:r>
      <w:proofErr w:type="spellEnd"/>
      <w:r w:rsidRPr="00FD0382">
        <w:t xml:space="preserve"> XIV: 133-145.</w:t>
      </w:r>
    </w:p>
    <w:p w:rsidR="005A69F1" w:rsidRDefault="005A69F1" w:rsidP="005A69F1">
      <w:pPr>
        <w:pStyle w:val="ListParagraph"/>
      </w:pPr>
    </w:p>
    <w:p w:rsidR="000D3B48" w:rsidRDefault="000D3B48" w:rsidP="00A04EAE">
      <w:pPr>
        <w:numPr>
          <w:ilvl w:val="0"/>
          <w:numId w:val="13"/>
        </w:numPr>
        <w:jc w:val="both"/>
      </w:pPr>
      <w:r w:rsidRPr="00FD0382">
        <w:t xml:space="preserve">Shatanawi. M., I. </w:t>
      </w:r>
      <w:proofErr w:type="spellStart"/>
      <w:r w:rsidRPr="00FD0382">
        <w:t>Ghawi</w:t>
      </w:r>
      <w:proofErr w:type="spellEnd"/>
      <w:r w:rsidRPr="00FD0382">
        <w:t xml:space="preserve">, R. Sharaiha and M. Duwayri. 1987. </w:t>
      </w:r>
      <w:r w:rsidRPr="00FD03A1">
        <w:t xml:space="preserve">Water Consumption of Wheat and Barley in Jordan </w:t>
      </w:r>
      <w:proofErr w:type="spellStart"/>
      <w:r w:rsidRPr="00FD03A1">
        <w:t>Valley.</w:t>
      </w:r>
      <w:r w:rsidRPr="00FD0382">
        <w:t>Dirasat</w:t>
      </w:r>
      <w:proofErr w:type="spellEnd"/>
      <w:r w:rsidRPr="00FD0382">
        <w:t xml:space="preserve"> XIV (5): 49-67. (</w:t>
      </w:r>
      <w:proofErr w:type="gramStart"/>
      <w:r w:rsidRPr="00FD0382">
        <w:t>in</w:t>
      </w:r>
      <w:proofErr w:type="gramEnd"/>
      <w:r w:rsidRPr="00FD0382">
        <w:t xml:space="preserve"> Arabic)</w:t>
      </w:r>
      <w:r w:rsidR="00FD03A1">
        <w:t>.</w:t>
      </w:r>
    </w:p>
    <w:p w:rsidR="00FD03A1" w:rsidRDefault="00FD03A1" w:rsidP="00FD03A1">
      <w:pPr>
        <w:pStyle w:val="ListParagraph"/>
      </w:pPr>
    </w:p>
    <w:p w:rsidR="000D3B48" w:rsidRDefault="000D3B48" w:rsidP="00A04EAE">
      <w:pPr>
        <w:numPr>
          <w:ilvl w:val="0"/>
          <w:numId w:val="13"/>
        </w:numPr>
        <w:jc w:val="both"/>
      </w:pPr>
      <w:r w:rsidRPr="00FD0382">
        <w:t xml:space="preserve">Duwayri, M., A.M. Tell and F. </w:t>
      </w:r>
      <w:proofErr w:type="spellStart"/>
      <w:r w:rsidRPr="00FD0382">
        <w:t>Shqaidef</w:t>
      </w:r>
      <w:proofErr w:type="spellEnd"/>
      <w:r w:rsidRPr="00FD0382">
        <w:t>. 1987</w:t>
      </w:r>
      <w:r w:rsidRPr="00FD03A1">
        <w:rPr>
          <w:i/>
          <w:iCs/>
        </w:rPr>
        <w:t xml:space="preserve">. </w:t>
      </w:r>
      <w:r w:rsidRPr="00FD03A1">
        <w:t>Breeding for Improved Yield in Moisture Limiting Areas: The Experience of Jordan. Drought Tolerance in Winter Cereals.</w:t>
      </w:r>
      <w:r w:rsidRPr="00FD0382">
        <w:t xml:space="preserve"> Proceedings of an International Workshop 27-31 October, Capri, Italy. Pp. 163-169.</w:t>
      </w:r>
    </w:p>
    <w:p w:rsidR="00FD03A1" w:rsidRDefault="00FD03A1" w:rsidP="00FD03A1">
      <w:pPr>
        <w:pStyle w:val="ListParagraph"/>
      </w:pPr>
    </w:p>
    <w:p w:rsidR="000D3B48" w:rsidRDefault="000D3B48" w:rsidP="00A04EAE">
      <w:pPr>
        <w:numPr>
          <w:ilvl w:val="0"/>
          <w:numId w:val="13"/>
        </w:numPr>
        <w:jc w:val="both"/>
      </w:pPr>
      <w:r w:rsidRPr="00FD0382">
        <w:t xml:space="preserve">Duwayri, M. 1986. </w:t>
      </w:r>
      <w:r w:rsidRPr="00FD03A1">
        <w:t>Comparison of Short Wheat with Tall Varieties Grown under Dry-land Conditions.</w:t>
      </w:r>
      <w:r w:rsidRPr="00FD0382">
        <w:t xml:space="preserve"> Proceedings of International Wheat Conference held in Rabat, Morocco.</w:t>
      </w:r>
    </w:p>
    <w:p w:rsidR="00FD03A1" w:rsidRDefault="00FD03A1" w:rsidP="00FD03A1">
      <w:pPr>
        <w:pStyle w:val="ListParagraph"/>
      </w:pPr>
    </w:p>
    <w:p w:rsidR="000D3B48" w:rsidRDefault="000D3B48" w:rsidP="00A04EAE">
      <w:pPr>
        <w:numPr>
          <w:ilvl w:val="0"/>
          <w:numId w:val="13"/>
        </w:numPr>
        <w:jc w:val="both"/>
      </w:pPr>
      <w:r w:rsidRPr="00FD0382">
        <w:t>Al-</w:t>
      </w:r>
      <w:proofErr w:type="spellStart"/>
      <w:r w:rsidRPr="00FD0382">
        <w:t>Shaladeh</w:t>
      </w:r>
      <w:proofErr w:type="spellEnd"/>
      <w:r w:rsidRPr="00FD0382">
        <w:t xml:space="preserve">, G. </w:t>
      </w:r>
      <w:r w:rsidR="000555DA">
        <w:t>a</w:t>
      </w:r>
      <w:r w:rsidRPr="00FD0382">
        <w:t xml:space="preserve">nd M. Duwayri, 1988. </w:t>
      </w:r>
      <w:r w:rsidRPr="00FD03A1">
        <w:t>Inheritance of Plant Grain Yield, Flag Leaf Area, Awns Weight and Length in Ten Durum Wheat Crosses Grown Under Dry Land Conditions.</w:t>
      </w:r>
      <w:r w:rsidRPr="00FD0382">
        <w:t xml:space="preserve"> RACHIS. Vol. 5, No. 1, pp. 37-42.</w:t>
      </w:r>
    </w:p>
    <w:p w:rsidR="00FD03A1" w:rsidRDefault="00FD03A1" w:rsidP="00FD03A1">
      <w:pPr>
        <w:pStyle w:val="ListParagraph"/>
      </w:pPr>
    </w:p>
    <w:p w:rsidR="000D3B48" w:rsidRDefault="000D3B48" w:rsidP="00A04EAE">
      <w:pPr>
        <w:numPr>
          <w:ilvl w:val="0"/>
          <w:numId w:val="13"/>
        </w:numPr>
        <w:jc w:val="both"/>
      </w:pPr>
      <w:r w:rsidRPr="00FD0382">
        <w:t>El-</w:t>
      </w:r>
      <w:proofErr w:type="spellStart"/>
      <w:r w:rsidRPr="00FD0382">
        <w:t>Hurani</w:t>
      </w:r>
      <w:proofErr w:type="spellEnd"/>
      <w:r w:rsidRPr="00FD0382">
        <w:t xml:space="preserve">, M.H. and M. Duwayri. 1986. </w:t>
      </w:r>
      <w:r w:rsidRPr="00FD03A1">
        <w:t xml:space="preserve">Policies Affecting Field Crop Production in the Rain-fed Sector.  </w:t>
      </w:r>
      <w:r w:rsidRPr="00FD0382">
        <w:t xml:space="preserve">Agricultural Policy in Jordan. Edited by Burrell et al.  </w:t>
      </w:r>
      <w:r w:rsidRPr="00FD0382">
        <w:lastRenderedPageBreak/>
        <w:t xml:space="preserve">Published for Abdul </w:t>
      </w:r>
      <w:proofErr w:type="spellStart"/>
      <w:r w:rsidRPr="00FD0382">
        <w:t>HameedShouman</w:t>
      </w:r>
      <w:proofErr w:type="spellEnd"/>
      <w:r w:rsidRPr="00FD0382">
        <w:t xml:space="preserve"> Foundation. </w:t>
      </w:r>
      <w:r w:rsidRPr="00FD03A1">
        <w:rPr>
          <w:lang w:val="fr-FR"/>
        </w:rPr>
        <w:t>Amman-Jordan. pp. 55-72.</w:t>
      </w:r>
    </w:p>
    <w:p w:rsidR="00FD03A1" w:rsidRDefault="00FD03A1" w:rsidP="00FD03A1">
      <w:pPr>
        <w:pStyle w:val="ListParagraph"/>
      </w:pPr>
    </w:p>
    <w:p w:rsidR="000D3B48" w:rsidRDefault="000D3B48" w:rsidP="00A04EAE">
      <w:pPr>
        <w:numPr>
          <w:ilvl w:val="0"/>
          <w:numId w:val="13"/>
        </w:numPr>
        <w:jc w:val="both"/>
      </w:pPr>
      <w:proofErr w:type="spellStart"/>
      <w:r w:rsidRPr="00FD03A1">
        <w:rPr>
          <w:lang w:val="en-GB"/>
        </w:rPr>
        <w:t>Sunn’a</w:t>
      </w:r>
      <w:proofErr w:type="spellEnd"/>
      <w:r w:rsidRPr="00FD03A1">
        <w:rPr>
          <w:lang w:val="en-GB"/>
        </w:rPr>
        <w:t xml:space="preserve">, S., M. Duwayri, B. </w:t>
      </w:r>
      <w:proofErr w:type="spellStart"/>
      <w:r w:rsidRPr="00FD03A1">
        <w:rPr>
          <w:lang w:val="en-GB"/>
        </w:rPr>
        <w:t>Hirzullah</w:t>
      </w:r>
      <w:proofErr w:type="spellEnd"/>
      <w:r w:rsidRPr="00FD03A1">
        <w:rPr>
          <w:lang w:val="en-GB"/>
        </w:rPr>
        <w:t xml:space="preserve">, Z. </w:t>
      </w:r>
      <w:proofErr w:type="spellStart"/>
      <w:r w:rsidRPr="00FD03A1">
        <w:rPr>
          <w:lang w:val="en-GB"/>
        </w:rPr>
        <w:t>Ghousheh</w:t>
      </w:r>
      <w:proofErr w:type="spellEnd"/>
      <w:r w:rsidRPr="00FD03A1">
        <w:rPr>
          <w:lang w:val="en-GB"/>
        </w:rPr>
        <w:t xml:space="preserve">, E. </w:t>
      </w:r>
      <w:proofErr w:type="spellStart"/>
      <w:r w:rsidRPr="00FD03A1">
        <w:rPr>
          <w:lang w:val="en-GB"/>
        </w:rPr>
        <w:t>Haddain</w:t>
      </w:r>
      <w:proofErr w:type="spellEnd"/>
      <w:r w:rsidRPr="00FD03A1">
        <w:rPr>
          <w:lang w:val="en-GB"/>
        </w:rPr>
        <w:t xml:space="preserve">, S. Bani Hani, N. </w:t>
      </w:r>
      <w:proofErr w:type="spellStart"/>
      <w:r w:rsidRPr="00FD03A1">
        <w:rPr>
          <w:lang w:val="en-GB"/>
        </w:rPr>
        <w:t>Kathuda</w:t>
      </w:r>
      <w:proofErr w:type="spellEnd"/>
      <w:r w:rsidRPr="00FD03A1">
        <w:rPr>
          <w:lang w:val="en-GB"/>
        </w:rPr>
        <w:t xml:space="preserve"> and J. </w:t>
      </w:r>
      <w:proofErr w:type="spellStart"/>
      <w:r w:rsidRPr="00FD03A1">
        <w:rPr>
          <w:lang w:val="en-GB"/>
        </w:rPr>
        <w:t>Obeidat</w:t>
      </w:r>
      <w:proofErr w:type="spellEnd"/>
      <w:r w:rsidRPr="00FD03A1">
        <w:rPr>
          <w:lang w:val="en-GB"/>
        </w:rPr>
        <w:t xml:space="preserve">. </w:t>
      </w:r>
      <w:r w:rsidRPr="00FD0382">
        <w:t xml:space="preserve">1985. </w:t>
      </w:r>
      <w:r w:rsidRPr="00FD03A1">
        <w:t>Analytical study about possibilities of increasing wheat and forage production in Jordan.</w:t>
      </w:r>
      <w:r w:rsidRPr="00FD0382">
        <w:t xml:space="preserve"> Amman-Jordan.</w:t>
      </w:r>
    </w:p>
    <w:p w:rsidR="00FD03A1" w:rsidRDefault="00FD03A1" w:rsidP="00FD03A1">
      <w:pPr>
        <w:pStyle w:val="ListParagraph"/>
      </w:pPr>
    </w:p>
    <w:p w:rsidR="000D3B48" w:rsidRDefault="000D3B48" w:rsidP="00A04EAE">
      <w:pPr>
        <w:numPr>
          <w:ilvl w:val="0"/>
          <w:numId w:val="13"/>
        </w:numPr>
        <w:jc w:val="both"/>
      </w:pPr>
      <w:r w:rsidRPr="00FD0382">
        <w:t xml:space="preserve">Duwayri, M. 1985. </w:t>
      </w:r>
      <w:r w:rsidRPr="00FD03A1">
        <w:t>Role of the Faculty of Agriculture, University of Jordan in National Agricultural Research.</w:t>
      </w:r>
      <w:r w:rsidRPr="00FD0382">
        <w:t xml:space="preserve"> Potential for Strengthening Agricultural Research in the Middle East. ISNAR. Hague.</w:t>
      </w:r>
    </w:p>
    <w:p w:rsidR="00FD03A1" w:rsidRDefault="00FD03A1" w:rsidP="00FD03A1">
      <w:pPr>
        <w:pStyle w:val="ListParagraph"/>
      </w:pPr>
    </w:p>
    <w:p w:rsidR="00FD03A1" w:rsidRPr="00FD03A1" w:rsidRDefault="000D3B48" w:rsidP="00A04EAE">
      <w:pPr>
        <w:numPr>
          <w:ilvl w:val="0"/>
          <w:numId w:val="13"/>
        </w:numPr>
        <w:jc w:val="both"/>
      </w:pPr>
      <w:r w:rsidRPr="00FD0382">
        <w:t xml:space="preserve">Duwayri, M. 1985. </w:t>
      </w:r>
      <w:r w:rsidRPr="00FD03A1">
        <w:t>Farm Systems in Irrigated Areas. The Agricultural Sector of Jordan: Policy and system studies.</w:t>
      </w:r>
      <w:r w:rsidRPr="00FD0382">
        <w:t xml:space="preserve"> Edited by A.B. </w:t>
      </w:r>
      <w:proofErr w:type="spellStart"/>
      <w:r w:rsidRPr="00FD0382">
        <w:t>Zahlan</w:t>
      </w:r>
      <w:proofErr w:type="spellEnd"/>
      <w:r w:rsidRPr="00FD0382">
        <w:t xml:space="preserve">.  Published for the Abdul </w:t>
      </w:r>
      <w:proofErr w:type="spellStart"/>
      <w:r w:rsidRPr="00FD0382">
        <w:t>HameedShoman</w:t>
      </w:r>
      <w:proofErr w:type="spellEnd"/>
      <w:r w:rsidRPr="00FD0382">
        <w:t xml:space="preserve"> Foundation, Amman.pp.126-158</w:t>
      </w:r>
    </w:p>
    <w:p w:rsidR="00FD03A1" w:rsidRDefault="00FD03A1" w:rsidP="00FD03A1">
      <w:pPr>
        <w:pStyle w:val="ListParagraph"/>
      </w:pPr>
    </w:p>
    <w:p w:rsidR="000D3B48" w:rsidRDefault="000D3B48" w:rsidP="00A04EAE">
      <w:pPr>
        <w:numPr>
          <w:ilvl w:val="0"/>
          <w:numId w:val="13"/>
        </w:numPr>
        <w:jc w:val="both"/>
      </w:pPr>
      <w:r w:rsidRPr="00FD0382">
        <w:t xml:space="preserve">Snobar, B., M. Duwayri, N. Haddad and A.M. Tell. 1985. </w:t>
      </w:r>
      <w:r w:rsidRPr="00FD03A1">
        <w:t xml:space="preserve">Harvesting and Threshing Losses in Cereal and Legume Crops in </w:t>
      </w:r>
      <w:proofErr w:type="spellStart"/>
      <w:r w:rsidRPr="00FD03A1">
        <w:t>Jordan.</w:t>
      </w:r>
      <w:r w:rsidRPr="00FD0382">
        <w:t>Dirasat</w:t>
      </w:r>
      <w:proofErr w:type="spellEnd"/>
      <w:r w:rsidRPr="00FD0382">
        <w:t xml:space="preserve"> XII: 7-20.</w:t>
      </w:r>
    </w:p>
    <w:p w:rsidR="00FD03A1" w:rsidRDefault="00FD03A1" w:rsidP="00FD03A1">
      <w:pPr>
        <w:pStyle w:val="ListParagraph"/>
      </w:pPr>
    </w:p>
    <w:p w:rsidR="000D3B48" w:rsidRPr="00464F27" w:rsidRDefault="000D3B48" w:rsidP="00A04EAE">
      <w:pPr>
        <w:numPr>
          <w:ilvl w:val="0"/>
          <w:numId w:val="13"/>
        </w:numPr>
        <w:jc w:val="both"/>
      </w:pPr>
      <w:r w:rsidRPr="00FD0382">
        <w:t xml:space="preserve">Duwayri, M. 1984. </w:t>
      </w:r>
      <w:r w:rsidRPr="00FD03A1">
        <w:t>Comparison of Wheat Cultivars Grown in the Field under Different Levels of Moisture</w:t>
      </w:r>
      <w:r w:rsidRPr="00FD03A1">
        <w:rPr>
          <w:i/>
          <w:iCs/>
        </w:rPr>
        <w:t>.</w:t>
      </w:r>
      <w:r w:rsidRPr="00FD0382">
        <w:t xml:space="preserve"> Cereal Research Communications. 12: 27-34.</w:t>
      </w:r>
    </w:p>
    <w:p w:rsidR="00FD03A1" w:rsidRDefault="00FD03A1" w:rsidP="005874BA">
      <w:pPr>
        <w:pStyle w:val="ListParagraph"/>
        <w:ind w:left="0"/>
      </w:pPr>
    </w:p>
    <w:p w:rsidR="000D3B48" w:rsidRDefault="000D3B48" w:rsidP="00A04EAE">
      <w:pPr>
        <w:numPr>
          <w:ilvl w:val="0"/>
          <w:numId w:val="13"/>
        </w:numPr>
        <w:jc w:val="both"/>
      </w:pPr>
      <w:proofErr w:type="spellStart"/>
      <w:r w:rsidRPr="00FD0382">
        <w:t>Obeidat</w:t>
      </w:r>
      <w:proofErr w:type="spellEnd"/>
      <w:r w:rsidRPr="00FD0382">
        <w:t xml:space="preserve">, M., M. Duwayri and A.M. Tell. 1984. </w:t>
      </w:r>
      <w:r w:rsidRPr="00FD03A1">
        <w:t>Influence of Seeding Rate and Level of Nitrogen Fertilization on Growth and Yield of Durum Wheat under Rain-fed Conditions</w:t>
      </w:r>
      <w:r w:rsidRPr="00FD0382">
        <w:t xml:space="preserve">. </w:t>
      </w:r>
      <w:proofErr w:type="spellStart"/>
      <w:r w:rsidRPr="00FD0382">
        <w:t>Dirasat</w:t>
      </w:r>
      <w:proofErr w:type="spellEnd"/>
      <w:r w:rsidRPr="00FD0382">
        <w:t xml:space="preserve"> XI: 91-107.</w:t>
      </w:r>
    </w:p>
    <w:p w:rsidR="00FD03A1" w:rsidRDefault="00FD03A1" w:rsidP="00FD03A1">
      <w:pPr>
        <w:pStyle w:val="ListParagraph"/>
      </w:pPr>
    </w:p>
    <w:p w:rsidR="000D3B48" w:rsidRDefault="000D3B48" w:rsidP="00A04EAE">
      <w:pPr>
        <w:numPr>
          <w:ilvl w:val="0"/>
          <w:numId w:val="13"/>
        </w:numPr>
        <w:jc w:val="both"/>
      </w:pPr>
      <w:r w:rsidRPr="00FD0382">
        <w:t>Duwayri, M. 1984</w:t>
      </w:r>
      <w:r w:rsidRPr="00FD03A1">
        <w:rPr>
          <w:i/>
          <w:iCs/>
        </w:rPr>
        <w:t xml:space="preserve">. </w:t>
      </w:r>
      <w:r w:rsidRPr="00FD03A1">
        <w:t xml:space="preserve">Effect of Flag Leaf and Awn Removal on Grain Yield and Yield Components of Wheat Grown </w:t>
      </w:r>
      <w:r w:rsidR="009D0C06" w:rsidRPr="00FD03A1">
        <w:t>under</w:t>
      </w:r>
      <w:r w:rsidRPr="00FD03A1">
        <w:t xml:space="preserve"> Dry-land Conditions.</w:t>
      </w:r>
      <w:r w:rsidRPr="00FD0382">
        <w:t xml:space="preserve"> Field Crops Research. 8(4): 307-313.</w:t>
      </w:r>
    </w:p>
    <w:p w:rsidR="00FD03A1" w:rsidRDefault="00FD03A1" w:rsidP="00FD03A1">
      <w:pPr>
        <w:pStyle w:val="ListParagraph"/>
      </w:pPr>
    </w:p>
    <w:p w:rsidR="000D3B48" w:rsidRDefault="000D3B48" w:rsidP="00BA70D0">
      <w:pPr>
        <w:numPr>
          <w:ilvl w:val="0"/>
          <w:numId w:val="13"/>
        </w:numPr>
        <w:jc w:val="both"/>
      </w:pPr>
      <w:r w:rsidRPr="00FD0382">
        <w:t xml:space="preserve">Duwayri, M., A.M. Tell, S. </w:t>
      </w:r>
      <w:proofErr w:type="spellStart"/>
      <w:r w:rsidRPr="00FD0382">
        <w:t>Arabiat</w:t>
      </w:r>
      <w:proofErr w:type="spellEnd"/>
      <w:r w:rsidRPr="00FD0382">
        <w:t xml:space="preserve">, N. </w:t>
      </w:r>
      <w:proofErr w:type="spellStart"/>
      <w:r w:rsidRPr="00FD0382">
        <w:t>Katkhuda</w:t>
      </w:r>
      <w:proofErr w:type="spellEnd"/>
      <w:r w:rsidRPr="00FD0382">
        <w:t xml:space="preserve">, </w:t>
      </w:r>
      <w:proofErr w:type="spellStart"/>
      <w:r w:rsidRPr="00FD0382">
        <w:t>A.Yagmour</w:t>
      </w:r>
      <w:proofErr w:type="spellEnd"/>
      <w:r w:rsidRPr="00FD0382">
        <w:t xml:space="preserve">, J.P. </w:t>
      </w:r>
      <w:proofErr w:type="spellStart"/>
      <w:r w:rsidRPr="00FD0382">
        <w:t>Srivastava</w:t>
      </w:r>
      <w:proofErr w:type="spellEnd"/>
      <w:r w:rsidRPr="00FD0382">
        <w:t xml:space="preserve">, W.K. Anderson and K. </w:t>
      </w:r>
      <w:proofErr w:type="spellStart"/>
      <w:r w:rsidRPr="00FD0382">
        <w:t>Somel</w:t>
      </w:r>
      <w:proofErr w:type="spellEnd"/>
      <w:r w:rsidRPr="00FD0382">
        <w:t xml:space="preserve">. 1984. </w:t>
      </w:r>
      <w:r w:rsidRPr="00FD03A1">
        <w:t>Cereal Improvement in the Dry Areas: A Report on the Jordan Cooperative Cereal Improvement Project 1978-1979 to 1982-19</w:t>
      </w:r>
      <w:r w:rsidR="00BA70D0">
        <w:t>8</w:t>
      </w:r>
      <w:r w:rsidRPr="00FD03A1">
        <w:t xml:space="preserve">3. </w:t>
      </w:r>
      <w:r w:rsidRPr="00FD0382">
        <w:t>ICARDA (International Center for Agricultural Research in the Dry Areas). Aleppo, Syria.</w:t>
      </w:r>
    </w:p>
    <w:p w:rsidR="00FD03A1" w:rsidRDefault="00FD03A1" w:rsidP="00FD03A1">
      <w:pPr>
        <w:pStyle w:val="ListParagraph"/>
      </w:pPr>
    </w:p>
    <w:p w:rsidR="000D3B48" w:rsidRDefault="000D3B48" w:rsidP="00A04EAE">
      <w:pPr>
        <w:numPr>
          <w:ilvl w:val="0"/>
          <w:numId w:val="13"/>
        </w:numPr>
        <w:jc w:val="both"/>
      </w:pPr>
      <w:r w:rsidRPr="00FD0382">
        <w:t xml:space="preserve">Duwayri, M. and A. </w:t>
      </w:r>
      <w:proofErr w:type="spellStart"/>
      <w:r w:rsidRPr="00FD0382">
        <w:t>Saghir</w:t>
      </w:r>
      <w:proofErr w:type="spellEnd"/>
      <w:r w:rsidRPr="00FD0382">
        <w:t xml:space="preserve">. 1983. </w:t>
      </w:r>
      <w:r w:rsidRPr="00FD03A1">
        <w:t xml:space="preserve">Effect of Herbicides on Weeds and Winter Cereals in </w:t>
      </w:r>
      <w:proofErr w:type="spellStart"/>
      <w:r w:rsidRPr="00FD03A1">
        <w:t>Jordan.</w:t>
      </w:r>
      <w:r w:rsidRPr="00FD0382">
        <w:t>Dirasat</w:t>
      </w:r>
      <w:proofErr w:type="spellEnd"/>
      <w:r w:rsidRPr="00FD0382">
        <w:t xml:space="preserve"> X: 115-122.</w:t>
      </w:r>
    </w:p>
    <w:p w:rsidR="00FD03A1" w:rsidRDefault="00FD03A1" w:rsidP="00FD03A1">
      <w:pPr>
        <w:pStyle w:val="ListParagraph"/>
      </w:pPr>
    </w:p>
    <w:p w:rsidR="000D3B48" w:rsidRDefault="000D3B48" w:rsidP="00A04EAE">
      <w:pPr>
        <w:numPr>
          <w:ilvl w:val="0"/>
          <w:numId w:val="13"/>
        </w:numPr>
        <w:jc w:val="both"/>
      </w:pPr>
      <w:r w:rsidRPr="00FD0382">
        <w:t xml:space="preserve">Duwayri, M. 1983. </w:t>
      </w:r>
      <w:r w:rsidRPr="00FD03A1">
        <w:t>Selection for Coleoptile Length and Height in Early Generations in Durum Wheat. Proceedings of the Sixth International Wheat Genetics Symposium.</w:t>
      </w:r>
      <w:r w:rsidRPr="00FD0382">
        <w:t xml:space="preserve"> Japan. pp. 701-707.</w:t>
      </w:r>
    </w:p>
    <w:p w:rsidR="00FD03A1" w:rsidRDefault="00FD03A1" w:rsidP="00FD03A1">
      <w:pPr>
        <w:pStyle w:val="ListParagraph"/>
      </w:pPr>
    </w:p>
    <w:p w:rsidR="000D3B48" w:rsidRDefault="000D3B48" w:rsidP="00A04EAE">
      <w:pPr>
        <w:numPr>
          <w:ilvl w:val="0"/>
          <w:numId w:val="13"/>
        </w:numPr>
        <w:jc w:val="both"/>
      </w:pPr>
      <w:r w:rsidRPr="00FD0382">
        <w:t xml:space="preserve">Duwayri, M, E. </w:t>
      </w:r>
      <w:proofErr w:type="spellStart"/>
      <w:r w:rsidRPr="00FD0382">
        <w:t>Polle</w:t>
      </w:r>
      <w:proofErr w:type="spellEnd"/>
      <w:r w:rsidRPr="00FD0382">
        <w:t xml:space="preserve"> and C.F. </w:t>
      </w:r>
      <w:proofErr w:type="spellStart"/>
      <w:r w:rsidR="00E8273B" w:rsidRPr="00FD0382">
        <w:t>K</w:t>
      </w:r>
      <w:r w:rsidR="00E8273B">
        <w:t>on</w:t>
      </w:r>
      <w:r w:rsidR="00E8273B" w:rsidRPr="00FD0382">
        <w:t>zak</w:t>
      </w:r>
      <w:proofErr w:type="spellEnd"/>
      <w:r w:rsidRPr="00FD0382">
        <w:t xml:space="preserve">. 1981. </w:t>
      </w:r>
      <w:r w:rsidRPr="00FD03A1">
        <w:t xml:space="preserve">Screening of Wheat Genotypes for Drought Tolerance. </w:t>
      </w:r>
      <w:r w:rsidRPr="00FD0382">
        <w:t>Agronomy Abstract. P. 10.</w:t>
      </w:r>
    </w:p>
    <w:p w:rsidR="00FD03A1" w:rsidRDefault="00FD03A1" w:rsidP="00FD03A1">
      <w:pPr>
        <w:pStyle w:val="ListParagraph"/>
      </w:pPr>
    </w:p>
    <w:p w:rsidR="000D3B48" w:rsidRDefault="000D3B48" w:rsidP="00A04EAE">
      <w:pPr>
        <w:numPr>
          <w:ilvl w:val="0"/>
          <w:numId w:val="13"/>
        </w:numPr>
        <w:jc w:val="both"/>
      </w:pPr>
      <w:proofErr w:type="spellStart"/>
      <w:r w:rsidRPr="00FD0382">
        <w:t>Jaradat</w:t>
      </w:r>
      <w:proofErr w:type="spellEnd"/>
      <w:r w:rsidRPr="00FD0382">
        <w:t xml:space="preserve">, A. and M. Duwayri. 1981. </w:t>
      </w:r>
      <w:r w:rsidRPr="00AA1FDD">
        <w:t>Effect of Different Moisture Deficits on Durum Wheat Seed Germination and Seedling Growth.</w:t>
      </w:r>
      <w:r w:rsidRPr="00FD0382">
        <w:t xml:space="preserve"> Cereal Research Communications. </w:t>
      </w:r>
      <w:r w:rsidRPr="00FD0382">
        <w:lastRenderedPageBreak/>
        <w:t>9: 55-62.</w:t>
      </w:r>
    </w:p>
    <w:p w:rsidR="00FD03A1" w:rsidRDefault="00FD03A1" w:rsidP="00FD03A1">
      <w:pPr>
        <w:pStyle w:val="ListParagraph"/>
      </w:pPr>
    </w:p>
    <w:p w:rsidR="000D3B48" w:rsidRDefault="000D3B48" w:rsidP="00A04EAE">
      <w:pPr>
        <w:numPr>
          <w:ilvl w:val="0"/>
          <w:numId w:val="13"/>
        </w:numPr>
        <w:jc w:val="both"/>
      </w:pPr>
      <w:r w:rsidRPr="00FD03A1">
        <w:t xml:space="preserve">Duwayri, M. 1980. </w:t>
      </w:r>
      <w:r w:rsidRPr="00AA1FDD">
        <w:t xml:space="preserve">Effect of Seeding Date and Rate on Yield and Yield Components of Stork Wheat Grown </w:t>
      </w:r>
      <w:r w:rsidR="009D0C06" w:rsidRPr="00AA1FDD">
        <w:t>under</w:t>
      </w:r>
      <w:r w:rsidRPr="00AA1FDD">
        <w:t xml:space="preserve"> Rain-fed Conditions in </w:t>
      </w:r>
      <w:proofErr w:type="spellStart"/>
      <w:r w:rsidRPr="00AA1FDD">
        <w:t>Jordan.</w:t>
      </w:r>
      <w:r w:rsidRPr="00FD03A1">
        <w:t>Proceedings</w:t>
      </w:r>
      <w:proofErr w:type="spellEnd"/>
      <w:r w:rsidRPr="00FD03A1">
        <w:t xml:space="preserve"> of 3</w:t>
      </w:r>
      <w:r w:rsidRPr="00FD03A1">
        <w:rPr>
          <w:vertAlign w:val="superscript"/>
        </w:rPr>
        <w:t>rd</w:t>
      </w:r>
      <w:r w:rsidRPr="00FD0382">
        <w:t xml:space="preserve"> International Wheat Conference held in Madrid on May 22-June 3, 1980. pp. 407-413</w:t>
      </w:r>
      <w:r w:rsidR="00AA1FDD">
        <w:t>.</w:t>
      </w:r>
    </w:p>
    <w:p w:rsidR="00AA1FDD" w:rsidRDefault="00AA1FDD" w:rsidP="00AA1FDD">
      <w:pPr>
        <w:pStyle w:val="ListParagraph"/>
      </w:pPr>
    </w:p>
    <w:p w:rsidR="000D3B48" w:rsidRDefault="000D3B48" w:rsidP="00A04EAE">
      <w:pPr>
        <w:numPr>
          <w:ilvl w:val="0"/>
          <w:numId w:val="13"/>
        </w:numPr>
        <w:jc w:val="both"/>
      </w:pPr>
      <w:r w:rsidRPr="00FD0382">
        <w:t xml:space="preserve">Duwayri, M. 1979. </w:t>
      </w:r>
      <w:r w:rsidRPr="00AA1FDD">
        <w:t xml:space="preserve">Effect of Sowing Date on Yield of Wheat under Rain-fed Conditions in </w:t>
      </w:r>
      <w:proofErr w:type="spellStart"/>
      <w:r w:rsidRPr="00AA1FDD">
        <w:t>Jordan.</w:t>
      </w:r>
      <w:r w:rsidRPr="00FD0382">
        <w:t>Dirasat</w:t>
      </w:r>
      <w:proofErr w:type="spellEnd"/>
      <w:r w:rsidRPr="00FD0382">
        <w:t xml:space="preserve"> VI: 99-108.</w:t>
      </w:r>
    </w:p>
    <w:p w:rsidR="00AA1FDD" w:rsidRDefault="00AA1FDD" w:rsidP="00AA1FDD">
      <w:pPr>
        <w:pStyle w:val="ListParagraph"/>
      </w:pPr>
    </w:p>
    <w:p w:rsidR="000D3B48" w:rsidRDefault="000D3B48" w:rsidP="00A04EAE">
      <w:pPr>
        <w:numPr>
          <w:ilvl w:val="0"/>
          <w:numId w:val="13"/>
        </w:numPr>
        <w:jc w:val="both"/>
      </w:pPr>
      <w:r w:rsidRPr="00FD0382">
        <w:t xml:space="preserve">Duwayri, M., A. </w:t>
      </w:r>
      <w:proofErr w:type="spellStart"/>
      <w:r w:rsidRPr="00FD0382">
        <w:t>Steitieh</w:t>
      </w:r>
      <w:proofErr w:type="spellEnd"/>
      <w:r w:rsidRPr="00FD0382">
        <w:t xml:space="preserve"> and T. </w:t>
      </w:r>
      <w:proofErr w:type="spellStart"/>
      <w:r w:rsidRPr="00FD0382">
        <w:t>Thalji</w:t>
      </w:r>
      <w:proofErr w:type="spellEnd"/>
      <w:r w:rsidRPr="00FD0382">
        <w:t>. 1979</w:t>
      </w:r>
      <w:r w:rsidRPr="00AA1FDD">
        <w:rPr>
          <w:i/>
          <w:iCs/>
        </w:rPr>
        <w:t xml:space="preserve">. </w:t>
      </w:r>
      <w:r w:rsidRPr="00AA1FDD">
        <w:t xml:space="preserve">A Study on the Economics of Applying Fertilizers to Different Wheat Varieties Grown under Dry-land Conditions in </w:t>
      </w:r>
      <w:proofErr w:type="spellStart"/>
      <w:r w:rsidRPr="00AA1FDD">
        <w:t>Jordan.</w:t>
      </w:r>
      <w:r w:rsidRPr="00FD0382">
        <w:t>Dirasat</w:t>
      </w:r>
      <w:proofErr w:type="spellEnd"/>
      <w:r w:rsidRPr="00FD0382">
        <w:t xml:space="preserve"> VI: 159-169.</w:t>
      </w:r>
    </w:p>
    <w:p w:rsidR="00AA1FDD" w:rsidRDefault="00AA1FDD" w:rsidP="00AA1FDD">
      <w:pPr>
        <w:pStyle w:val="ListParagraph"/>
      </w:pPr>
    </w:p>
    <w:p w:rsidR="00464F27" w:rsidRPr="005874BA" w:rsidRDefault="000D3B48" w:rsidP="00A04EAE">
      <w:pPr>
        <w:numPr>
          <w:ilvl w:val="0"/>
          <w:numId w:val="13"/>
        </w:numPr>
        <w:jc w:val="both"/>
      </w:pPr>
      <w:r w:rsidRPr="00FD0382">
        <w:t xml:space="preserve">Duwayri, M., 1978. </w:t>
      </w:r>
      <w:r w:rsidRPr="00AA1FDD">
        <w:t xml:space="preserve">Effect of Nitrogen Fertilization on Yield and Quality of Grain of Different Wheat </w:t>
      </w:r>
      <w:proofErr w:type="spellStart"/>
      <w:r w:rsidRPr="00AA1FDD">
        <w:t>Varieties.</w:t>
      </w:r>
      <w:r w:rsidRPr="00FD0382">
        <w:t>Dirasat</w:t>
      </w:r>
      <w:proofErr w:type="spellEnd"/>
      <w:r w:rsidRPr="00FD0382">
        <w:t>. V: 77-86.</w:t>
      </w:r>
    </w:p>
    <w:p w:rsidR="00AA1FDD" w:rsidRDefault="00AA1FDD" w:rsidP="00AA1FDD">
      <w:pPr>
        <w:pStyle w:val="ListParagraph"/>
      </w:pPr>
    </w:p>
    <w:p w:rsidR="000D3B48" w:rsidRDefault="000D3B48" w:rsidP="00A04EAE">
      <w:pPr>
        <w:numPr>
          <w:ilvl w:val="0"/>
          <w:numId w:val="13"/>
        </w:numPr>
        <w:jc w:val="both"/>
      </w:pPr>
      <w:r w:rsidRPr="00FD0382">
        <w:t xml:space="preserve">Duwayri, M. 1978. </w:t>
      </w:r>
      <w:r w:rsidRPr="00AA1FDD">
        <w:t>Barley Production Improvement Research at the University of Jordan in 1975/1976 Season.</w:t>
      </w:r>
      <w:r w:rsidRPr="00FD0382">
        <w:t xml:space="preserve"> In proceeding of The Fourth Regional Winter Cereal Workshop Barley, Amman, Jordan: 24-28 April, 1977. Edited by S. </w:t>
      </w:r>
      <w:proofErr w:type="spellStart"/>
      <w:r w:rsidRPr="00FD0382">
        <w:t>Barghouti</w:t>
      </w:r>
      <w:proofErr w:type="spellEnd"/>
      <w:r w:rsidRPr="00FD0382">
        <w:t xml:space="preserve">, E.E. </w:t>
      </w:r>
      <w:proofErr w:type="spellStart"/>
      <w:r w:rsidRPr="00FD0382">
        <w:t>Sarri</w:t>
      </w:r>
      <w:proofErr w:type="spellEnd"/>
      <w:r w:rsidRPr="00FD0382">
        <w:t xml:space="preserve">, J.P. </w:t>
      </w:r>
      <w:proofErr w:type="spellStart"/>
      <w:r w:rsidRPr="00FD0382">
        <w:t>Srivastava</w:t>
      </w:r>
      <w:proofErr w:type="spellEnd"/>
      <w:r w:rsidRPr="00FD0382">
        <w:t xml:space="preserve"> and Chancellor, published by ICARDA and CIMMYT, Vol. 1, Proceedings .pp 41-45.</w:t>
      </w:r>
    </w:p>
    <w:p w:rsidR="00AA1FDD" w:rsidRDefault="00AA1FDD" w:rsidP="00AA1FDD">
      <w:pPr>
        <w:pStyle w:val="ListParagraph"/>
      </w:pPr>
    </w:p>
    <w:p w:rsidR="000D3B48" w:rsidRPr="005874BA" w:rsidRDefault="000D3B48" w:rsidP="00A04EAE">
      <w:pPr>
        <w:numPr>
          <w:ilvl w:val="0"/>
          <w:numId w:val="13"/>
        </w:numPr>
        <w:jc w:val="both"/>
      </w:pPr>
      <w:proofErr w:type="spellStart"/>
      <w:r w:rsidRPr="00FD0382">
        <w:t>Steitieh</w:t>
      </w:r>
      <w:proofErr w:type="spellEnd"/>
      <w:r w:rsidRPr="00FD0382">
        <w:t xml:space="preserve">, A., M. Duwayri and A. </w:t>
      </w:r>
      <w:proofErr w:type="spellStart"/>
      <w:r w:rsidRPr="00FD0382">
        <w:t>Bakaeen</w:t>
      </w:r>
      <w:proofErr w:type="spellEnd"/>
      <w:r w:rsidRPr="00FD0382">
        <w:t xml:space="preserve">. 1977. </w:t>
      </w:r>
      <w:r w:rsidRPr="00AA1FDD">
        <w:t xml:space="preserve">A Study on the Economics of Applying Fertilizers and Herbicides to Wheat under </w:t>
      </w:r>
      <w:r w:rsidR="009D0C06" w:rsidRPr="00AA1FDD">
        <w:t>Dry land</w:t>
      </w:r>
      <w:r w:rsidRPr="00AA1FDD">
        <w:t xml:space="preserve"> Conditions in </w:t>
      </w:r>
      <w:proofErr w:type="spellStart"/>
      <w:r w:rsidRPr="00AA1FDD">
        <w:t>Jordan.</w:t>
      </w:r>
      <w:r w:rsidRPr="00FD0382">
        <w:t>Dirasat</w:t>
      </w:r>
      <w:proofErr w:type="spellEnd"/>
      <w:r w:rsidRPr="00FD0382">
        <w:t xml:space="preserve"> IV: 23-30.</w:t>
      </w:r>
    </w:p>
    <w:p w:rsidR="005874BA" w:rsidRDefault="005874BA" w:rsidP="005874BA">
      <w:pPr>
        <w:pStyle w:val="ListParagraph"/>
      </w:pPr>
    </w:p>
    <w:p w:rsidR="005874BA" w:rsidRDefault="005874BA" w:rsidP="005874BA">
      <w:pPr>
        <w:jc w:val="both"/>
      </w:pPr>
    </w:p>
    <w:p w:rsidR="00AA1FDD" w:rsidRDefault="00AA1FDD" w:rsidP="00AA1FDD">
      <w:pPr>
        <w:pStyle w:val="ListParagraph"/>
      </w:pPr>
    </w:p>
    <w:p w:rsidR="000D3B48" w:rsidRPr="00AA1FDD" w:rsidRDefault="000D3B48" w:rsidP="00A04EAE">
      <w:pPr>
        <w:numPr>
          <w:ilvl w:val="0"/>
          <w:numId w:val="13"/>
        </w:numPr>
        <w:jc w:val="both"/>
      </w:pPr>
      <w:r w:rsidRPr="00FD0382">
        <w:t xml:space="preserve">Duwayri, M. and I. </w:t>
      </w:r>
      <w:proofErr w:type="spellStart"/>
      <w:r w:rsidRPr="00FD0382">
        <w:t>Saket</w:t>
      </w:r>
      <w:proofErr w:type="spellEnd"/>
      <w:r w:rsidRPr="00FD0382">
        <w:t xml:space="preserve">. 1976. </w:t>
      </w:r>
      <w:r w:rsidRPr="00AA1FDD">
        <w:t>Response of Wheat to Fertilizer in Jordan: Twenty Five Years of Experiments.</w:t>
      </w:r>
      <w:r w:rsidRPr="00FD0382">
        <w:t xml:space="preserve"> A report submitted to Ford Foundation published in the Foundation-sponsored s</w:t>
      </w:r>
      <w:r w:rsidR="00AA1FDD">
        <w:t>eries on dry land agriculture.</w:t>
      </w:r>
    </w:p>
    <w:p w:rsidR="00AA1FDD" w:rsidRDefault="00AA1FDD" w:rsidP="00AA1FDD">
      <w:pPr>
        <w:pStyle w:val="ListParagraph"/>
      </w:pPr>
    </w:p>
    <w:p w:rsidR="000D3B48" w:rsidRDefault="000D3B48" w:rsidP="00A04EAE">
      <w:pPr>
        <w:numPr>
          <w:ilvl w:val="0"/>
          <w:numId w:val="13"/>
        </w:numPr>
        <w:jc w:val="both"/>
      </w:pPr>
      <w:proofErr w:type="spellStart"/>
      <w:r w:rsidRPr="00FD0382">
        <w:t>Saghir</w:t>
      </w:r>
      <w:proofErr w:type="spellEnd"/>
      <w:r w:rsidRPr="00FD0382">
        <w:t xml:space="preserve">, A.R., M. Duwayri and W.W. </w:t>
      </w:r>
      <w:proofErr w:type="spellStart"/>
      <w:r w:rsidRPr="00FD0382">
        <w:t>Worzalla</w:t>
      </w:r>
      <w:proofErr w:type="spellEnd"/>
      <w:r w:rsidRPr="00FD0382">
        <w:t xml:space="preserve">. 1971. </w:t>
      </w:r>
      <w:r w:rsidRPr="00AA1FDD">
        <w:t xml:space="preserve">Influence of </w:t>
      </w:r>
      <w:proofErr w:type="spellStart"/>
      <w:r w:rsidRPr="00AA1FDD">
        <w:t>Ethephon</w:t>
      </w:r>
      <w:proofErr w:type="spellEnd"/>
      <w:r w:rsidRPr="00AA1FDD">
        <w:t xml:space="preserve"> on Yield and Nutritional Quality of Sugar Beets.</w:t>
      </w:r>
      <w:r w:rsidRPr="00FD0382">
        <w:t xml:space="preserve"> IIRB 5(3): 186-189.</w:t>
      </w:r>
    </w:p>
    <w:p w:rsidR="00AA1FDD" w:rsidRDefault="00AA1FDD" w:rsidP="00AA1FDD">
      <w:pPr>
        <w:pStyle w:val="ListParagraph"/>
      </w:pPr>
    </w:p>
    <w:p w:rsidR="000D3B48" w:rsidRPr="00AA1FDD" w:rsidRDefault="000D3B48" w:rsidP="00A04EAE">
      <w:pPr>
        <w:numPr>
          <w:ilvl w:val="0"/>
          <w:numId w:val="13"/>
        </w:numPr>
        <w:jc w:val="both"/>
      </w:pPr>
      <w:proofErr w:type="spellStart"/>
      <w:r w:rsidRPr="00FD0382">
        <w:t>Saghir</w:t>
      </w:r>
      <w:proofErr w:type="spellEnd"/>
      <w:r w:rsidRPr="00FD0382">
        <w:t xml:space="preserve">, A.R. and M. Duwayri. 1970. </w:t>
      </w:r>
      <w:r w:rsidRPr="00AA1FDD">
        <w:t>The Effect of Herbicide Treatment on the Yield and Nutritional Quality of Sugar Beets in Lebanon.</w:t>
      </w:r>
      <w:r w:rsidRPr="00FD0382">
        <w:t xml:space="preserve"> Second International Meeting on Selective Weed Control in Beet Crops. Rotterdam. Netherlands.Vol.1. Proceedings pp. 43-49.</w:t>
      </w:r>
    </w:p>
    <w:p w:rsidR="000D3B48" w:rsidRPr="00FD0382" w:rsidRDefault="000D3B48" w:rsidP="00512086">
      <w:pPr>
        <w:spacing w:before="220" w:after="220" w:line="220" w:lineRule="atLeast"/>
        <w:ind w:left="400" w:hanging="400"/>
        <w:jc w:val="both"/>
      </w:pPr>
    </w:p>
    <w:p w:rsidR="000D3B48" w:rsidRPr="00FD0382" w:rsidRDefault="000D3B48" w:rsidP="00512086">
      <w:pPr>
        <w:tabs>
          <w:tab w:val="left" w:pos="2408"/>
          <w:tab w:val="left" w:pos="8820"/>
        </w:tabs>
        <w:spacing w:after="220" w:line="220" w:lineRule="atLeast"/>
        <w:jc w:val="both"/>
      </w:pPr>
    </w:p>
    <w:p w:rsidR="000D3B48" w:rsidRPr="00282944" w:rsidRDefault="000D3B48" w:rsidP="00512086">
      <w:pPr>
        <w:jc w:val="both"/>
        <w:rPr>
          <w:sz w:val="20"/>
          <w:szCs w:val="20"/>
        </w:rPr>
      </w:pPr>
    </w:p>
    <w:sectPr w:rsidR="000D3B48" w:rsidRPr="00282944" w:rsidSect="00EB3029">
      <w:footerReference w:type="default" r:id="rId8"/>
      <w:pgSz w:w="12240" w:h="15840"/>
      <w:pgMar w:top="1440" w:right="1800" w:bottom="1440" w:left="180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BF7" w:rsidRDefault="00610BF7">
      <w:r>
        <w:separator/>
      </w:r>
    </w:p>
  </w:endnote>
  <w:endnote w:type="continuationSeparator" w:id="0">
    <w:p w:rsidR="00610BF7" w:rsidRDefault="0061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F4" w:rsidRDefault="00A1701F" w:rsidP="00E72F42">
    <w:pPr>
      <w:pStyle w:val="Footer"/>
      <w:framePr w:wrap="auto" w:vAnchor="text" w:hAnchor="text" w:xAlign="center" w:y="1"/>
      <w:rPr>
        <w:rStyle w:val="PageNumber"/>
      </w:rPr>
    </w:pPr>
    <w:r>
      <w:rPr>
        <w:rStyle w:val="PageNumber"/>
      </w:rPr>
      <w:fldChar w:fldCharType="begin"/>
    </w:r>
    <w:r w:rsidR="005264F4">
      <w:rPr>
        <w:rStyle w:val="PageNumber"/>
      </w:rPr>
      <w:instrText xml:space="preserve">PAGE  </w:instrText>
    </w:r>
    <w:r>
      <w:rPr>
        <w:rStyle w:val="PageNumber"/>
      </w:rPr>
      <w:fldChar w:fldCharType="separate"/>
    </w:r>
    <w:r w:rsidR="0075441E">
      <w:rPr>
        <w:rStyle w:val="PageNumber"/>
        <w:noProof/>
      </w:rPr>
      <w:t>4</w:t>
    </w:r>
    <w:r>
      <w:rPr>
        <w:rStyle w:val="PageNumber"/>
      </w:rPr>
      <w:fldChar w:fldCharType="end"/>
    </w:r>
  </w:p>
  <w:p w:rsidR="005264F4" w:rsidRDefault="00526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BF7" w:rsidRDefault="00610BF7">
      <w:r>
        <w:separator/>
      </w:r>
    </w:p>
  </w:footnote>
  <w:footnote w:type="continuationSeparator" w:id="0">
    <w:p w:rsidR="00610BF7" w:rsidRDefault="0061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881"/>
    <w:multiLevelType w:val="hybridMultilevel"/>
    <w:tmpl w:val="119CDF7C"/>
    <w:lvl w:ilvl="0" w:tplc="3AAC513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1">
    <w:nsid w:val="0E0632A0"/>
    <w:multiLevelType w:val="hybridMultilevel"/>
    <w:tmpl w:val="D1ECF278"/>
    <w:lvl w:ilvl="0" w:tplc="6986CBF4">
      <w:numFmt w:val="bullet"/>
      <w:lvlText w:val=""/>
      <w:lvlJc w:val="left"/>
      <w:pPr>
        <w:tabs>
          <w:tab w:val="num" w:pos="560"/>
        </w:tabs>
        <w:ind w:left="560" w:hanging="360"/>
      </w:pPr>
      <w:rPr>
        <w:rFonts w:ascii="Wingdings" w:eastAsia="Times New Roman" w:hAnsi="Wingdings" w:hint="default"/>
      </w:rPr>
    </w:lvl>
    <w:lvl w:ilvl="1" w:tplc="04090003">
      <w:start w:val="1"/>
      <w:numFmt w:val="bullet"/>
      <w:lvlText w:val="o"/>
      <w:lvlJc w:val="left"/>
      <w:pPr>
        <w:tabs>
          <w:tab w:val="num" w:pos="1280"/>
        </w:tabs>
        <w:ind w:left="1280" w:hanging="360"/>
      </w:pPr>
      <w:rPr>
        <w:rFonts w:ascii="Courier New" w:hAnsi="Courier New" w:hint="default"/>
      </w:rPr>
    </w:lvl>
    <w:lvl w:ilvl="2" w:tplc="04090005">
      <w:start w:val="1"/>
      <w:numFmt w:val="bullet"/>
      <w:lvlText w:val=""/>
      <w:lvlJc w:val="left"/>
      <w:pPr>
        <w:tabs>
          <w:tab w:val="num" w:pos="2000"/>
        </w:tabs>
        <w:ind w:left="2000" w:hanging="360"/>
      </w:pPr>
      <w:rPr>
        <w:rFonts w:ascii="Wingdings" w:hAnsi="Wingdings" w:hint="default"/>
      </w:rPr>
    </w:lvl>
    <w:lvl w:ilvl="3" w:tplc="04090001">
      <w:start w:val="1"/>
      <w:numFmt w:val="bullet"/>
      <w:lvlText w:val=""/>
      <w:lvlJc w:val="left"/>
      <w:pPr>
        <w:tabs>
          <w:tab w:val="num" w:pos="2720"/>
        </w:tabs>
        <w:ind w:left="2720" w:hanging="360"/>
      </w:pPr>
      <w:rPr>
        <w:rFonts w:ascii="Symbol" w:hAnsi="Symbol" w:hint="default"/>
      </w:rPr>
    </w:lvl>
    <w:lvl w:ilvl="4" w:tplc="04090003">
      <w:start w:val="1"/>
      <w:numFmt w:val="bullet"/>
      <w:lvlText w:val="o"/>
      <w:lvlJc w:val="left"/>
      <w:pPr>
        <w:tabs>
          <w:tab w:val="num" w:pos="3440"/>
        </w:tabs>
        <w:ind w:left="3440" w:hanging="360"/>
      </w:pPr>
      <w:rPr>
        <w:rFonts w:ascii="Courier New" w:hAnsi="Courier New" w:hint="default"/>
      </w:rPr>
    </w:lvl>
    <w:lvl w:ilvl="5" w:tplc="04090005">
      <w:start w:val="1"/>
      <w:numFmt w:val="bullet"/>
      <w:lvlText w:val=""/>
      <w:lvlJc w:val="left"/>
      <w:pPr>
        <w:tabs>
          <w:tab w:val="num" w:pos="4160"/>
        </w:tabs>
        <w:ind w:left="4160" w:hanging="360"/>
      </w:pPr>
      <w:rPr>
        <w:rFonts w:ascii="Wingdings" w:hAnsi="Wingdings" w:hint="default"/>
      </w:rPr>
    </w:lvl>
    <w:lvl w:ilvl="6" w:tplc="04090001">
      <w:start w:val="1"/>
      <w:numFmt w:val="bullet"/>
      <w:lvlText w:val=""/>
      <w:lvlJc w:val="left"/>
      <w:pPr>
        <w:tabs>
          <w:tab w:val="num" w:pos="4880"/>
        </w:tabs>
        <w:ind w:left="4880" w:hanging="360"/>
      </w:pPr>
      <w:rPr>
        <w:rFonts w:ascii="Symbol" w:hAnsi="Symbol" w:hint="default"/>
      </w:rPr>
    </w:lvl>
    <w:lvl w:ilvl="7" w:tplc="04090003">
      <w:start w:val="1"/>
      <w:numFmt w:val="bullet"/>
      <w:lvlText w:val="o"/>
      <w:lvlJc w:val="left"/>
      <w:pPr>
        <w:tabs>
          <w:tab w:val="num" w:pos="5600"/>
        </w:tabs>
        <w:ind w:left="5600" w:hanging="360"/>
      </w:pPr>
      <w:rPr>
        <w:rFonts w:ascii="Courier New" w:hAnsi="Courier New" w:hint="default"/>
      </w:rPr>
    </w:lvl>
    <w:lvl w:ilvl="8" w:tplc="04090005">
      <w:start w:val="1"/>
      <w:numFmt w:val="bullet"/>
      <w:lvlText w:val=""/>
      <w:lvlJc w:val="left"/>
      <w:pPr>
        <w:tabs>
          <w:tab w:val="num" w:pos="6320"/>
        </w:tabs>
        <w:ind w:left="6320" w:hanging="360"/>
      </w:pPr>
      <w:rPr>
        <w:rFonts w:ascii="Wingdings" w:hAnsi="Wingdings" w:hint="default"/>
      </w:rPr>
    </w:lvl>
  </w:abstractNum>
  <w:abstractNum w:abstractNumId="2">
    <w:nsid w:val="123F2372"/>
    <w:multiLevelType w:val="hybridMultilevel"/>
    <w:tmpl w:val="4B86B89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91AEA"/>
    <w:multiLevelType w:val="hybridMultilevel"/>
    <w:tmpl w:val="95FC6C5E"/>
    <w:lvl w:ilvl="0" w:tplc="7056EEE0">
      <w:start w:val="12"/>
      <w:numFmt w:val="decimal"/>
      <w:lvlText w:val="%1"/>
      <w:lvlJc w:val="left"/>
      <w:pPr>
        <w:ind w:left="560" w:hanging="360"/>
      </w:pPr>
      <w:rPr>
        <w:rFonts w:cs="Times New Roman" w:hint="default"/>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4">
    <w:nsid w:val="34AF5BFB"/>
    <w:multiLevelType w:val="hybridMultilevel"/>
    <w:tmpl w:val="7AEC0EC4"/>
    <w:lvl w:ilvl="0" w:tplc="0409000F">
      <w:start w:val="1"/>
      <w:numFmt w:val="decimal"/>
      <w:lvlText w:val="%1."/>
      <w:lvlJc w:val="left"/>
      <w:pPr>
        <w:tabs>
          <w:tab w:val="num" w:pos="720"/>
        </w:tabs>
        <w:ind w:left="720" w:hanging="360"/>
      </w:pPr>
      <w:rPr>
        <w:rFonts w:cs="Times New Roman"/>
      </w:rPr>
    </w:lvl>
    <w:lvl w:ilvl="1" w:tplc="324E250C">
      <w:start w:val="4"/>
      <w:numFmt w:val="decimal"/>
      <w:lvlText w:val="%2"/>
      <w:lvlJc w:val="left"/>
      <w:pPr>
        <w:tabs>
          <w:tab w:val="num" w:pos="1530"/>
        </w:tabs>
        <w:ind w:left="153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213A97"/>
    <w:multiLevelType w:val="hybridMultilevel"/>
    <w:tmpl w:val="81A0591E"/>
    <w:lvl w:ilvl="0" w:tplc="47920B20">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2321326"/>
    <w:multiLevelType w:val="hybridMultilevel"/>
    <w:tmpl w:val="4E929BAE"/>
    <w:lvl w:ilvl="0" w:tplc="5502B710">
      <w:start w:val="1"/>
      <w:numFmt w:val="decimal"/>
      <w:lvlText w:val="%1."/>
      <w:lvlJc w:val="left"/>
      <w:pPr>
        <w:ind w:left="622" w:hanging="360"/>
      </w:pPr>
      <w:rPr>
        <w:rFonts w:ascii="Times New Roman" w:hAnsi="Times New Roman" w:cs="Times New Roman" w:hint="default"/>
        <w:color w:val="auto"/>
        <w:sz w:val="24"/>
      </w:rPr>
    </w:lvl>
    <w:lvl w:ilvl="1" w:tplc="04090019" w:tentative="1">
      <w:start w:val="1"/>
      <w:numFmt w:val="lowerLetter"/>
      <w:lvlText w:val="%2."/>
      <w:lvlJc w:val="left"/>
      <w:pPr>
        <w:ind w:left="1342" w:hanging="360"/>
      </w:pPr>
      <w:rPr>
        <w:rFonts w:cs="Times New Roman"/>
      </w:rPr>
    </w:lvl>
    <w:lvl w:ilvl="2" w:tplc="0409001B" w:tentative="1">
      <w:start w:val="1"/>
      <w:numFmt w:val="lowerRoman"/>
      <w:lvlText w:val="%3."/>
      <w:lvlJc w:val="right"/>
      <w:pPr>
        <w:ind w:left="2062" w:hanging="180"/>
      </w:pPr>
      <w:rPr>
        <w:rFonts w:cs="Times New Roman"/>
      </w:rPr>
    </w:lvl>
    <w:lvl w:ilvl="3" w:tplc="0409000F" w:tentative="1">
      <w:start w:val="1"/>
      <w:numFmt w:val="decimal"/>
      <w:lvlText w:val="%4."/>
      <w:lvlJc w:val="left"/>
      <w:pPr>
        <w:ind w:left="2782" w:hanging="360"/>
      </w:pPr>
      <w:rPr>
        <w:rFonts w:cs="Times New Roman"/>
      </w:rPr>
    </w:lvl>
    <w:lvl w:ilvl="4" w:tplc="04090019" w:tentative="1">
      <w:start w:val="1"/>
      <w:numFmt w:val="lowerLetter"/>
      <w:lvlText w:val="%5."/>
      <w:lvlJc w:val="left"/>
      <w:pPr>
        <w:ind w:left="3502" w:hanging="360"/>
      </w:pPr>
      <w:rPr>
        <w:rFonts w:cs="Times New Roman"/>
      </w:rPr>
    </w:lvl>
    <w:lvl w:ilvl="5" w:tplc="0409001B" w:tentative="1">
      <w:start w:val="1"/>
      <w:numFmt w:val="lowerRoman"/>
      <w:lvlText w:val="%6."/>
      <w:lvlJc w:val="right"/>
      <w:pPr>
        <w:ind w:left="4222" w:hanging="180"/>
      </w:pPr>
      <w:rPr>
        <w:rFonts w:cs="Times New Roman"/>
      </w:rPr>
    </w:lvl>
    <w:lvl w:ilvl="6" w:tplc="0409000F" w:tentative="1">
      <w:start w:val="1"/>
      <w:numFmt w:val="decimal"/>
      <w:lvlText w:val="%7."/>
      <w:lvlJc w:val="left"/>
      <w:pPr>
        <w:ind w:left="4942" w:hanging="360"/>
      </w:pPr>
      <w:rPr>
        <w:rFonts w:cs="Times New Roman"/>
      </w:rPr>
    </w:lvl>
    <w:lvl w:ilvl="7" w:tplc="04090019" w:tentative="1">
      <w:start w:val="1"/>
      <w:numFmt w:val="lowerLetter"/>
      <w:lvlText w:val="%8."/>
      <w:lvlJc w:val="left"/>
      <w:pPr>
        <w:ind w:left="5662" w:hanging="360"/>
      </w:pPr>
      <w:rPr>
        <w:rFonts w:cs="Times New Roman"/>
      </w:rPr>
    </w:lvl>
    <w:lvl w:ilvl="8" w:tplc="0409001B" w:tentative="1">
      <w:start w:val="1"/>
      <w:numFmt w:val="lowerRoman"/>
      <w:lvlText w:val="%9."/>
      <w:lvlJc w:val="right"/>
      <w:pPr>
        <w:ind w:left="6382" w:hanging="180"/>
      </w:pPr>
      <w:rPr>
        <w:rFonts w:cs="Times New Roman"/>
      </w:rPr>
    </w:lvl>
  </w:abstractNum>
  <w:abstractNum w:abstractNumId="7">
    <w:nsid w:val="535D5A4F"/>
    <w:multiLevelType w:val="multilevel"/>
    <w:tmpl w:val="81A0591E"/>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9BB157D"/>
    <w:multiLevelType w:val="multilevel"/>
    <w:tmpl w:val="81A0591E"/>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A0249C9"/>
    <w:multiLevelType w:val="hybridMultilevel"/>
    <w:tmpl w:val="BBDA2F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10137CA"/>
    <w:multiLevelType w:val="hybridMultilevel"/>
    <w:tmpl w:val="10E43D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2F50CE9"/>
    <w:multiLevelType w:val="hybridMultilevel"/>
    <w:tmpl w:val="14485CEC"/>
    <w:lvl w:ilvl="0" w:tplc="DE68CB08">
      <w:start w:val="2"/>
      <w:numFmt w:val="decimal"/>
      <w:lvlText w:val="%1."/>
      <w:lvlJc w:val="left"/>
      <w:pPr>
        <w:tabs>
          <w:tab w:val="num" w:pos="560"/>
        </w:tabs>
        <w:ind w:left="56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CE65432"/>
    <w:multiLevelType w:val="multilevel"/>
    <w:tmpl w:val="81A0591E"/>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9"/>
  </w:num>
  <w:num w:numId="4">
    <w:abstractNumId w:val="10"/>
  </w:num>
  <w:num w:numId="5">
    <w:abstractNumId w:val="5"/>
  </w:num>
  <w:num w:numId="6">
    <w:abstractNumId w:val="8"/>
  </w:num>
  <w:num w:numId="7">
    <w:abstractNumId w:val="12"/>
  </w:num>
  <w:num w:numId="8">
    <w:abstractNumId w:val="7"/>
  </w:num>
  <w:num w:numId="9">
    <w:abstractNumId w:val="11"/>
  </w:num>
  <w:num w:numId="10">
    <w:abstractNumId w:val="0"/>
  </w:num>
  <w:num w:numId="11">
    <w:abstractNumId w:val="6"/>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0D3B48"/>
    <w:rsid w:val="00000199"/>
    <w:rsid w:val="000001EC"/>
    <w:rsid w:val="00023742"/>
    <w:rsid w:val="00031F2F"/>
    <w:rsid w:val="00034BA0"/>
    <w:rsid w:val="00034C63"/>
    <w:rsid w:val="000377A4"/>
    <w:rsid w:val="00040FB8"/>
    <w:rsid w:val="000555DA"/>
    <w:rsid w:val="00057290"/>
    <w:rsid w:val="0007008A"/>
    <w:rsid w:val="00074D7B"/>
    <w:rsid w:val="00092E60"/>
    <w:rsid w:val="000D3B48"/>
    <w:rsid w:val="000D4823"/>
    <w:rsid w:val="000F3EE0"/>
    <w:rsid w:val="00104760"/>
    <w:rsid w:val="00104E7F"/>
    <w:rsid w:val="001100BD"/>
    <w:rsid w:val="00114B61"/>
    <w:rsid w:val="001226CF"/>
    <w:rsid w:val="00122862"/>
    <w:rsid w:val="0013779D"/>
    <w:rsid w:val="00162F24"/>
    <w:rsid w:val="00163C71"/>
    <w:rsid w:val="00183AC8"/>
    <w:rsid w:val="00194849"/>
    <w:rsid w:val="0019793E"/>
    <w:rsid w:val="001B13F8"/>
    <w:rsid w:val="001B208D"/>
    <w:rsid w:val="001B6D4A"/>
    <w:rsid w:val="001C4DB6"/>
    <w:rsid w:val="001D40E8"/>
    <w:rsid w:val="001D7146"/>
    <w:rsid w:val="001D73C2"/>
    <w:rsid w:val="001E21E2"/>
    <w:rsid w:val="001F2C9B"/>
    <w:rsid w:val="001F5ECB"/>
    <w:rsid w:val="00207FF2"/>
    <w:rsid w:val="00222CE2"/>
    <w:rsid w:val="00244386"/>
    <w:rsid w:val="002501A3"/>
    <w:rsid w:val="0025668C"/>
    <w:rsid w:val="00257BBE"/>
    <w:rsid w:val="00264C35"/>
    <w:rsid w:val="002728FB"/>
    <w:rsid w:val="00282944"/>
    <w:rsid w:val="00295CE0"/>
    <w:rsid w:val="002A4B18"/>
    <w:rsid w:val="002A4CE6"/>
    <w:rsid w:val="002A7221"/>
    <w:rsid w:val="002B1972"/>
    <w:rsid w:val="002D41D3"/>
    <w:rsid w:val="002D6778"/>
    <w:rsid w:val="002F09A8"/>
    <w:rsid w:val="0030183E"/>
    <w:rsid w:val="003039B9"/>
    <w:rsid w:val="003059A0"/>
    <w:rsid w:val="00323205"/>
    <w:rsid w:val="00327852"/>
    <w:rsid w:val="00352275"/>
    <w:rsid w:val="00355C6B"/>
    <w:rsid w:val="003613B4"/>
    <w:rsid w:val="00362B45"/>
    <w:rsid w:val="00366D7B"/>
    <w:rsid w:val="0037128F"/>
    <w:rsid w:val="003719E7"/>
    <w:rsid w:val="003731D0"/>
    <w:rsid w:val="003841BD"/>
    <w:rsid w:val="003924B0"/>
    <w:rsid w:val="003A2358"/>
    <w:rsid w:val="003A6680"/>
    <w:rsid w:val="003A6CBA"/>
    <w:rsid w:val="003B3B74"/>
    <w:rsid w:val="003B6404"/>
    <w:rsid w:val="003B7D1F"/>
    <w:rsid w:val="003D0C3F"/>
    <w:rsid w:val="003D2515"/>
    <w:rsid w:val="003D58BB"/>
    <w:rsid w:val="003E12E9"/>
    <w:rsid w:val="003F3885"/>
    <w:rsid w:val="004030DE"/>
    <w:rsid w:val="00403625"/>
    <w:rsid w:val="0040535B"/>
    <w:rsid w:val="00415AE9"/>
    <w:rsid w:val="004441F5"/>
    <w:rsid w:val="00464F27"/>
    <w:rsid w:val="00465F05"/>
    <w:rsid w:val="0047520B"/>
    <w:rsid w:val="0047595E"/>
    <w:rsid w:val="00475EC8"/>
    <w:rsid w:val="00485CF9"/>
    <w:rsid w:val="004868BA"/>
    <w:rsid w:val="004A3ED1"/>
    <w:rsid w:val="004C6C8E"/>
    <w:rsid w:val="004D2957"/>
    <w:rsid w:val="004D55D9"/>
    <w:rsid w:val="004E64AE"/>
    <w:rsid w:val="004F2EEF"/>
    <w:rsid w:val="004F41A7"/>
    <w:rsid w:val="00512086"/>
    <w:rsid w:val="005264F4"/>
    <w:rsid w:val="005368C3"/>
    <w:rsid w:val="00536F59"/>
    <w:rsid w:val="00545928"/>
    <w:rsid w:val="00554E8F"/>
    <w:rsid w:val="00564B6A"/>
    <w:rsid w:val="00572293"/>
    <w:rsid w:val="00573260"/>
    <w:rsid w:val="00584205"/>
    <w:rsid w:val="005874BA"/>
    <w:rsid w:val="005A5468"/>
    <w:rsid w:val="005A69F1"/>
    <w:rsid w:val="005B1429"/>
    <w:rsid w:val="005B29D4"/>
    <w:rsid w:val="005B49D4"/>
    <w:rsid w:val="005C115B"/>
    <w:rsid w:val="005D1D71"/>
    <w:rsid w:val="005F6137"/>
    <w:rsid w:val="005F7B0A"/>
    <w:rsid w:val="00607055"/>
    <w:rsid w:val="00610BF7"/>
    <w:rsid w:val="00613444"/>
    <w:rsid w:val="00614DCF"/>
    <w:rsid w:val="0066130D"/>
    <w:rsid w:val="00672B92"/>
    <w:rsid w:val="00673B1E"/>
    <w:rsid w:val="00697735"/>
    <w:rsid w:val="006A371B"/>
    <w:rsid w:val="006A475B"/>
    <w:rsid w:val="006A4E94"/>
    <w:rsid w:val="006A61A4"/>
    <w:rsid w:val="006B492A"/>
    <w:rsid w:val="006E0070"/>
    <w:rsid w:val="006F4F58"/>
    <w:rsid w:val="00712D36"/>
    <w:rsid w:val="00726BC2"/>
    <w:rsid w:val="00730149"/>
    <w:rsid w:val="00735EB1"/>
    <w:rsid w:val="007361CB"/>
    <w:rsid w:val="0075441E"/>
    <w:rsid w:val="00762D5C"/>
    <w:rsid w:val="00766339"/>
    <w:rsid w:val="00785A2A"/>
    <w:rsid w:val="007D46E9"/>
    <w:rsid w:val="007D7196"/>
    <w:rsid w:val="007E10BF"/>
    <w:rsid w:val="007E310D"/>
    <w:rsid w:val="007F13EF"/>
    <w:rsid w:val="00807DC6"/>
    <w:rsid w:val="00825DBA"/>
    <w:rsid w:val="00826F36"/>
    <w:rsid w:val="00832579"/>
    <w:rsid w:val="00840473"/>
    <w:rsid w:val="00841A70"/>
    <w:rsid w:val="00857435"/>
    <w:rsid w:val="008826CC"/>
    <w:rsid w:val="0088369C"/>
    <w:rsid w:val="00897F11"/>
    <w:rsid w:val="008B2B9A"/>
    <w:rsid w:val="008C5487"/>
    <w:rsid w:val="008E72BF"/>
    <w:rsid w:val="008E7DF0"/>
    <w:rsid w:val="008F1A2B"/>
    <w:rsid w:val="008F6B6E"/>
    <w:rsid w:val="009268EB"/>
    <w:rsid w:val="009301E2"/>
    <w:rsid w:val="009314DC"/>
    <w:rsid w:val="00940284"/>
    <w:rsid w:val="00941D7C"/>
    <w:rsid w:val="009725DF"/>
    <w:rsid w:val="009847E8"/>
    <w:rsid w:val="009908A5"/>
    <w:rsid w:val="009A4055"/>
    <w:rsid w:val="009B258D"/>
    <w:rsid w:val="009C2EE0"/>
    <w:rsid w:val="009C47D4"/>
    <w:rsid w:val="009D0C06"/>
    <w:rsid w:val="009F3F0C"/>
    <w:rsid w:val="009F6AFE"/>
    <w:rsid w:val="00A04EAE"/>
    <w:rsid w:val="00A1411B"/>
    <w:rsid w:val="00A14934"/>
    <w:rsid w:val="00A1701F"/>
    <w:rsid w:val="00A5564B"/>
    <w:rsid w:val="00A90043"/>
    <w:rsid w:val="00A9761A"/>
    <w:rsid w:val="00AA1FDD"/>
    <w:rsid w:val="00AA7D45"/>
    <w:rsid w:val="00AB0111"/>
    <w:rsid w:val="00AB249C"/>
    <w:rsid w:val="00AC3F3C"/>
    <w:rsid w:val="00AD00F4"/>
    <w:rsid w:val="00AD4259"/>
    <w:rsid w:val="00AD4D66"/>
    <w:rsid w:val="00AD65E1"/>
    <w:rsid w:val="00AE452A"/>
    <w:rsid w:val="00AF307F"/>
    <w:rsid w:val="00B06BB5"/>
    <w:rsid w:val="00B1395C"/>
    <w:rsid w:val="00B2115E"/>
    <w:rsid w:val="00B260FC"/>
    <w:rsid w:val="00B265F2"/>
    <w:rsid w:val="00B407A4"/>
    <w:rsid w:val="00B423B3"/>
    <w:rsid w:val="00B5414E"/>
    <w:rsid w:val="00B57D97"/>
    <w:rsid w:val="00B93FCC"/>
    <w:rsid w:val="00BA35A6"/>
    <w:rsid w:val="00BA70D0"/>
    <w:rsid w:val="00BB44E1"/>
    <w:rsid w:val="00BB4C32"/>
    <w:rsid w:val="00BC4F3F"/>
    <w:rsid w:val="00BD0CCD"/>
    <w:rsid w:val="00BF0413"/>
    <w:rsid w:val="00BF5A81"/>
    <w:rsid w:val="00C11291"/>
    <w:rsid w:val="00C16981"/>
    <w:rsid w:val="00C16DEE"/>
    <w:rsid w:val="00C2607A"/>
    <w:rsid w:val="00C63100"/>
    <w:rsid w:val="00C75640"/>
    <w:rsid w:val="00C83BC9"/>
    <w:rsid w:val="00C87E4D"/>
    <w:rsid w:val="00CB0B1C"/>
    <w:rsid w:val="00CB552D"/>
    <w:rsid w:val="00CC6BBF"/>
    <w:rsid w:val="00CD4646"/>
    <w:rsid w:val="00CD7381"/>
    <w:rsid w:val="00CF22B7"/>
    <w:rsid w:val="00CF4D1E"/>
    <w:rsid w:val="00D14B7C"/>
    <w:rsid w:val="00D31A08"/>
    <w:rsid w:val="00D33CD3"/>
    <w:rsid w:val="00D37209"/>
    <w:rsid w:val="00D56D7D"/>
    <w:rsid w:val="00D61402"/>
    <w:rsid w:val="00D8720E"/>
    <w:rsid w:val="00D94753"/>
    <w:rsid w:val="00D953CF"/>
    <w:rsid w:val="00DA30BA"/>
    <w:rsid w:val="00DB1AD0"/>
    <w:rsid w:val="00DB20B2"/>
    <w:rsid w:val="00DC017F"/>
    <w:rsid w:val="00DC77E5"/>
    <w:rsid w:val="00DD3A0B"/>
    <w:rsid w:val="00DF7068"/>
    <w:rsid w:val="00DF7D73"/>
    <w:rsid w:val="00E14D06"/>
    <w:rsid w:val="00E16444"/>
    <w:rsid w:val="00E25071"/>
    <w:rsid w:val="00E30CA8"/>
    <w:rsid w:val="00E36AEC"/>
    <w:rsid w:val="00E57E10"/>
    <w:rsid w:val="00E61344"/>
    <w:rsid w:val="00E72F42"/>
    <w:rsid w:val="00E77868"/>
    <w:rsid w:val="00E8273B"/>
    <w:rsid w:val="00E93902"/>
    <w:rsid w:val="00E9662E"/>
    <w:rsid w:val="00E9672A"/>
    <w:rsid w:val="00E972B2"/>
    <w:rsid w:val="00EA0AB3"/>
    <w:rsid w:val="00EA7E1E"/>
    <w:rsid w:val="00EB1F33"/>
    <w:rsid w:val="00EB3029"/>
    <w:rsid w:val="00EC2E76"/>
    <w:rsid w:val="00EC46A3"/>
    <w:rsid w:val="00ED3CD8"/>
    <w:rsid w:val="00ED6179"/>
    <w:rsid w:val="00EE7196"/>
    <w:rsid w:val="00EE72CB"/>
    <w:rsid w:val="00F042CF"/>
    <w:rsid w:val="00F15B27"/>
    <w:rsid w:val="00F23F09"/>
    <w:rsid w:val="00F27A09"/>
    <w:rsid w:val="00F465DC"/>
    <w:rsid w:val="00F510D8"/>
    <w:rsid w:val="00F7297F"/>
    <w:rsid w:val="00F72D0D"/>
    <w:rsid w:val="00FC241B"/>
    <w:rsid w:val="00FD0382"/>
    <w:rsid w:val="00FD03A1"/>
    <w:rsid w:val="00FD33F9"/>
    <w:rsid w:val="00FE5DE5"/>
    <w:rsid w:val="00FE6BF7"/>
    <w:rsid w:val="00FF3FA2"/>
    <w:rsid w:val="00FF5CFF"/>
    <w:rsid w:val="00FF78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302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EB3029"/>
    <w:pPr>
      <w:outlineLvl w:val="0"/>
    </w:pPr>
  </w:style>
  <w:style w:type="paragraph" w:styleId="Heading2">
    <w:name w:val="heading 2"/>
    <w:basedOn w:val="Normal"/>
    <w:next w:val="Normal"/>
    <w:link w:val="Heading2Char"/>
    <w:uiPriority w:val="99"/>
    <w:qFormat/>
    <w:rsid w:val="00EB3029"/>
    <w:pPr>
      <w:outlineLvl w:val="1"/>
    </w:pPr>
  </w:style>
  <w:style w:type="paragraph" w:styleId="Heading3">
    <w:name w:val="heading 3"/>
    <w:basedOn w:val="Normal"/>
    <w:next w:val="Normal"/>
    <w:link w:val="Heading3Char"/>
    <w:uiPriority w:val="99"/>
    <w:qFormat/>
    <w:rsid w:val="00EB3029"/>
    <w:pPr>
      <w:outlineLvl w:val="2"/>
    </w:pPr>
  </w:style>
  <w:style w:type="paragraph" w:styleId="Heading4">
    <w:name w:val="heading 4"/>
    <w:basedOn w:val="Normal"/>
    <w:next w:val="Normal"/>
    <w:link w:val="Heading4Char"/>
    <w:uiPriority w:val="99"/>
    <w:qFormat/>
    <w:rsid w:val="00EB3029"/>
    <w:pPr>
      <w:outlineLvl w:val="3"/>
    </w:pPr>
  </w:style>
  <w:style w:type="paragraph" w:styleId="Heading5">
    <w:name w:val="heading 5"/>
    <w:basedOn w:val="Normal"/>
    <w:next w:val="Normal"/>
    <w:link w:val="Heading5Char"/>
    <w:uiPriority w:val="99"/>
    <w:qFormat/>
    <w:rsid w:val="00EB3029"/>
    <w:pPr>
      <w:outlineLvl w:val="4"/>
    </w:pPr>
  </w:style>
  <w:style w:type="paragraph" w:styleId="Heading6">
    <w:name w:val="heading 6"/>
    <w:basedOn w:val="Normal"/>
    <w:next w:val="Normal"/>
    <w:link w:val="Heading6Char"/>
    <w:uiPriority w:val="99"/>
    <w:qFormat/>
    <w:rsid w:val="00EB3029"/>
    <w:pPr>
      <w:outlineLvl w:val="5"/>
    </w:pPr>
  </w:style>
  <w:style w:type="paragraph" w:styleId="Heading7">
    <w:name w:val="heading 7"/>
    <w:basedOn w:val="Normal"/>
    <w:next w:val="Normal"/>
    <w:link w:val="Heading7Char"/>
    <w:uiPriority w:val="99"/>
    <w:qFormat/>
    <w:rsid w:val="00EB3029"/>
    <w:pPr>
      <w:outlineLvl w:val="6"/>
    </w:pPr>
  </w:style>
  <w:style w:type="paragraph" w:styleId="Heading8">
    <w:name w:val="heading 8"/>
    <w:basedOn w:val="Normal"/>
    <w:next w:val="Normal"/>
    <w:link w:val="Heading8Char"/>
    <w:uiPriority w:val="99"/>
    <w:qFormat/>
    <w:rsid w:val="00EB3029"/>
    <w:pPr>
      <w:outlineLvl w:val="7"/>
    </w:pPr>
  </w:style>
  <w:style w:type="paragraph" w:styleId="Heading9">
    <w:name w:val="heading 9"/>
    <w:basedOn w:val="Normal"/>
    <w:next w:val="Normal"/>
    <w:link w:val="Heading9Char"/>
    <w:uiPriority w:val="99"/>
    <w:qFormat/>
    <w:rsid w:val="00EB30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0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B302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B302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B302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B302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B3029"/>
    <w:rPr>
      <w:rFonts w:ascii="Calibri" w:hAnsi="Calibri" w:cs="Times New Roman"/>
      <w:b/>
      <w:bCs/>
    </w:rPr>
  </w:style>
  <w:style w:type="character" w:customStyle="1" w:styleId="Heading7Char">
    <w:name w:val="Heading 7 Char"/>
    <w:basedOn w:val="DefaultParagraphFont"/>
    <w:link w:val="Heading7"/>
    <w:uiPriority w:val="99"/>
    <w:semiHidden/>
    <w:locked/>
    <w:rsid w:val="00EB302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B302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B3029"/>
    <w:rPr>
      <w:rFonts w:ascii="Cambria" w:hAnsi="Cambria" w:cs="Times New Roman"/>
    </w:rPr>
  </w:style>
  <w:style w:type="character" w:styleId="Hyperlink">
    <w:name w:val="Hyperlink"/>
    <w:basedOn w:val="DefaultParagraphFont"/>
    <w:uiPriority w:val="99"/>
    <w:rsid w:val="000D3B48"/>
    <w:rPr>
      <w:rFonts w:cs="Times New Roman"/>
      <w:color w:val="0000FF"/>
      <w:u w:val="single"/>
    </w:rPr>
  </w:style>
  <w:style w:type="paragraph" w:styleId="BodyText2">
    <w:name w:val="Body Text 2"/>
    <w:basedOn w:val="Normal"/>
    <w:link w:val="BodyText2Char"/>
    <w:uiPriority w:val="99"/>
    <w:rsid w:val="00825DBA"/>
    <w:pPr>
      <w:widowControl/>
      <w:autoSpaceDE/>
      <w:autoSpaceDN/>
      <w:adjustRightInd/>
      <w:spacing w:before="100" w:beforeAutospacing="1" w:after="100" w:afterAutospacing="1"/>
    </w:pPr>
  </w:style>
  <w:style w:type="character" w:customStyle="1" w:styleId="BodyText2Char">
    <w:name w:val="Body Text 2 Char"/>
    <w:basedOn w:val="DefaultParagraphFont"/>
    <w:link w:val="BodyText2"/>
    <w:uiPriority w:val="99"/>
    <w:semiHidden/>
    <w:locked/>
    <w:rsid w:val="00EB3029"/>
    <w:rPr>
      <w:rFonts w:cs="Times New Roman"/>
      <w:sz w:val="24"/>
      <w:szCs w:val="24"/>
    </w:rPr>
  </w:style>
  <w:style w:type="paragraph" w:styleId="Footer">
    <w:name w:val="footer"/>
    <w:basedOn w:val="Normal"/>
    <w:link w:val="FooterChar"/>
    <w:uiPriority w:val="99"/>
    <w:rsid w:val="005264F4"/>
    <w:pPr>
      <w:tabs>
        <w:tab w:val="center" w:pos="4320"/>
        <w:tab w:val="right" w:pos="8640"/>
      </w:tabs>
    </w:pPr>
  </w:style>
  <w:style w:type="character" w:customStyle="1" w:styleId="FooterChar">
    <w:name w:val="Footer Char"/>
    <w:basedOn w:val="DefaultParagraphFont"/>
    <w:link w:val="Footer"/>
    <w:uiPriority w:val="99"/>
    <w:semiHidden/>
    <w:locked/>
    <w:rsid w:val="00EB3029"/>
    <w:rPr>
      <w:rFonts w:cs="Times New Roman"/>
      <w:sz w:val="24"/>
      <w:szCs w:val="24"/>
    </w:rPr>
  </w:style>
  <w:style w:type="character" w:styleId="PageNumber">
    <w:name w:val="page number"/>
    <w:basedOn w:val="DefaultParagraphFont"/>
    <w:uiPriority w:val="99"/>
    <w:rsid w:val="005264F4"/>
    <w:rPr>
      <w:rFonts w:cs="Times New Roman"/>
    </w:rPr>
  </w:style>
  <w:style w:type="paragraph" w:styleId="DocumentMap">
    <w:name w:val="Document Map"/>
    <w:basedOn w:val="Normal"/>
    <w:link w:val="DocumentMapChar"/>
    <w:uiPriority w:val="99"/>
    <w:semiHidden/>
    <w:locked/>
    <w:rsid w:val="00DF70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3029"/>
    <w:rPr>
      <w:rFonts w:ascii="Tahoma" w:hAnsi="Tahoma" w:cs="Tahoma"/>
      <w:sz w:val="16"/>
      <w:szCs w:val="16"/>
    </w:rPr>
  </w:style>
  <w:style w:type="paragraph" w:styleId="ListParagraph">
    <w:name w:val="List Paragraph"/>
    <w:basedOn w:val="Normal"/>
    <w:uiPriority w:val="99"/>
    <w:qFormat/>
    <w:rsid w:val="00295CE0"/>
    <w:pPr>
      <w:ind w:left="720"/>
    </w:pPr>
  </w:style>
  <w:style w:type="paragraph" w:styleId="PlainText">
    <w:name w:val="Plain Text"/>
    <w:basedOn w:val="Normal"/>
    <w:link w:val="PlainTextChar"/>
    <w:uiPriority w:val="99"/>
    <w:semiHidden/>
    <w:unhideWhenUsed/>
    <w:locked/>
    <w:rsid w:val="00A04EAE"/>
    <w:pPr>
      <w:widowControl/>
      <w:autoSpaceDE/>
      <w:autoSpaceDN/>
      <w:adjustRightInd/>
    </w:pPr>
    <w:rPr>
      <w:rFonts w:eastAsiaTheme="minorHAnsi"/>
    </w:rPr>
  </w:style>
  <w:style w:type="character" w:customStyle="1" w:styleId="PlainTextChar">
    <w:name w:val="Plain Text Char"/>
    <w:basedOn w:val="DefaultParagraphFont"/>
    <w:link w:val="PlainText"/>
    <w:uiPriority w:val="99"/>
    <w:semiHidden/>
    <w:rsid w:val="00A04EAE"/>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302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EB3029"/>
    <w:pPr>
      <w:outlineLvl w:val="0"/>
    </w:pPr>
  </w:style>
  <w:style w:type="paragraph" w:styleId="Heading2">
    <w:name w:val="heading 2"/>
    <w:basedOn w:val="Normal"/>
    <w:next w:val="Normal"/>
    <w:link w:val="Heading2Char"/>
    <w:uiPriority w:val="99"/>
    <w:qFormat/>
    <w:rsid w:val="00EB3029"/>
    <w:pPr>
      <w:outlineLvl w:val="1"/>
    </w:pPr>
  </w:style>
  <w:style w:type="paragraph" w:styleId="Heading3">
    <w:name w:val="heading 3"/>
    <w:basedOn w:val="Normal"/>
    <w:next w:val="Normal"/>
    <w:link w:val="Heading3Char"/>
    <w:uiPriority w:val="99"/>
    <w:qFormat/>
    <w:rsid w:val="00EB3029"/>
    <w:pPr>
      <w:outlineLvl w:val="2"/>
    </w:pPr>
  </w:style>
  <w:style w:type="paragraph" w:styleId="Heading4">
    <w:name w:val="heading 4"/>
    <w:basedOn w:val="Normal"/>
    <w:next w:val="Normal"/>
    <w:link w:val="Heading4Char"/>
    <w:uiPriority w:val="99"/>
    <w:qFormat/>
    <w:rsid w:val="00EB3029"/>
    <w:pPr>
      <w:outlineLvl w:val="3"/>
    </w:pPr>
  </w:style>
  <w:style w:type="paragraph" w:styleId="Heading5">
    <w:name w:val="heading 5"/>
    <w:basedOn w:val="Normal"/>
    <w:next w:val="Normal"/>
    <w:link w:val="Heading5Char"/>
    <w:uiPriority w:val="99"/>
    <w:qFormat/>
    <w:rsid w:val="00EB3029"/>
    <w:pPr>
      <w:outlineLvl w:val="4"/>
    </w:pPr>
  </w:style>
  <w:style w:type="paragraph" w:styleId="Heading6">
    <w:name w:val="heading 6"/>
    <w:basedOn w:val="Normal"/>
    <w:next w:val="Normal"/>
    <w:link w:val="Heading6Char"/>
    <w:uiPriority w:val="99"/>
    <w:qFormat/>
    <w:rsid w:val="00EB3029"/>
    <w:pPr>
      <w:outlineLvl w:val="5"/>
    </w:pPr>
  </w:style>
  <w:style w:type="paragraph" w:styleId="Heading7">
    <w:name w:val="heading 7"/>
    <w:basedOn w:val="Normal"/>
    <w:next w:val="Normal"/>
    <w:link w:val="Heading7Char"/>
    <w:uiPriority w:val="99"/>
    <w:qFormat/>
    <w:rsid w:val="00EB3029"/>
    <w:pPr>
      <w:outlineLvl w:val="6"/>
    </w:pPr>
  </w:style>
  <w:style w:type="paragraph" w:styleId="Heading8">
    <w:name w:val="heading 8"/>
    <w:basedOn w:val="Normal"/>
    <w:next w:val="Normal"/>
    <w:link w:val="Heading8Char"/>
    <w:uiPriority w:val="99"/>
    <w:qFormat/>
    <w:rsid w:val="00EB3029"/>
    <w:pPr>
      <w:outlineLvl w:val="7"/>
    </w:pPr>
  </w:style>
  <w:style w:type="paragraph" w:styleId="Heading9">
    <w:name w:val="heading 9"/>
    <w:basedOn w:val="Normal"/>
    <w:next w:val="Normal"/>
    <w:link w:val="Heading9Char"/>
    <w:uiPriority w:val="99"/>
    <w:qFormat/>
    <w:rsid w:val="00EB30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30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B302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B302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B302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B302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B3029"/>
    <w:rPr>
      <w:rFonts w:ascii="Calibri" w:hAnsi="Calibri" w:cs="Times New Roman"/>
      <w:b/>
      <w:bCs/>
    </w:rPr>
  </w:style>
  <w:style w:type="character" w:customStyle="1" w:styleId="Heading7Char">
    <w:name w:val="Heading 7 Char"/>
    <w:basedOn w:val="DefaultParagraphFont"/>
    <w:link w:val="Heading7"/>
    <w:uiPriority w:val="99"/>
    <w:semiHidden/>
    <w:locked/>
    <w:rsid w:val="00EB302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B302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B3029"/>
    <w:rPr>
      <w:rFonts w:ascii="Cambria" w:hAnsi="Cambria" w:cs="Times New Roman"/>
    </w:rPr>
  </w:style>
  <w:style w:type="character" w:styleId="Hyperlink">
    <w:name w:val="Hyperlink"/>
    <w:basedOn w:val="DefaultParagraphFont"/>
    <w:uiPriority w:val="99"/>
    <w:rsid w:val="000D3B48"/>
    <w:rPr>
      <w:rFonts w:cs="Times New Roman"/>
      <w:color w:val="0000FF"/>
      <w:u w:val="single"/>
    </w:rPr>
  </w:style>
  <w:style w:type="paragraph" w:styleId="BodyText2">
    <w:name w:val="Body Text 2"/>
    <w:basedOn w:val="Normal"/>
    <w:link w:val="BodyText2Char"/>
    <w:uiPriority w:val="99"/>
    <w:rsid w:val="00825DBA"/>
    <w:pPr>
      <w:widowControl/>
      <w:autoSpaceDE/>
      <w:autoSpaceDN/>
      <w:adjustRightInd/>
      <w:spacing w:before="100" w:beforeAutospacing="1" w:after="100" w:afterAutospacing="1"/>
    </w:pPr>
  </w:style>
  <w:style w:type="character" w:customStyle="1" w:styleId="BodyText2Char">
    <w:name w:val="Body Text 2 Char"/>
    <w:basedOn w:val="DefaultParagraphFont"/>
    <w:link w:val="BodyText2"/>
    <w:uiPriority w:val="99"/>
    <w:semiHidden/>
    <w:locked/>
    <w:rsid w:val="00EB3029"/>
    <w:rPr>
      <w:rFonts w:cs="Times New Roman"/>
      <w:sz w:val="24"/>
      <w:szCs w:val="24"/>
    </w:rPr>
  </w:style>
  <w:style w:type="paragraph" w:styleId="Footer">
    <w:name w:val="footer"/>
    <w:basedOn w:val="Normal"/>
    <w:link w:val="FooterChar"/>
    <w:uiPriority w:val="99"/>
    <w:rsid w:val="005264F4"/>
    <w:pPr>
      <w:tabs>
        <w:tab w:val="center" w:pos="4320"/>
        <w:tab w:val="right" w:pos="8640"/>
      </w:tabs>
    </w:pPr>
  </w:style>
  <w:style w:type="character" w:customStyle="1" w:styleId="FooterChar">
    <w:name w:val="Footer Char"/>
    <w:basedOn w:val="DefaultParagraphFont"/>
    <w:link w:val="Footer"/>
    <w:uiPriority w:val="99"/>
    <w:semiHidden/>
    <w:locked/>
    <w:rsid w:val="00EB3029"/>
    <w:rPr>
      <w:rFonts w:cs="Times New Roman"/>
      <w:sz w:val="24"/>
      <w:szCs w:val="24"/>
    </w:rPr>
  </w:style>
  <w:style w:type="character" w:styleId="PageNumber">
    <w:name w:val="page number"/>
    <w:basedOn w:val="DefaultParagraphFont"/>
    <w:uiPriority w:val="99"/>
    <w:rsid w:val="005264F4"/>
    <w:rPr>
      <w:rFonts w:cs="Times New Roman"/>
    </w:rPr>
  </w:style>
  <w:style w:type="paragraph" w:styleId="DocumentMap">
    <w:name w:val="Document Map"/>
    <w:basedOn w:val="Normal"/>
    <w:link w:val="DocumentMapChar"/>
    <w:uiPriority w:val="99"/>
    <w:semiHidden/>
    <w:locked/>
    <w:rsid w:val="00DF70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3029"/>
    <w:rPr>
      <w:rFonts w:ascii="Tahoma" w:hAnsi="Tahoma" w:cs="Tahoma"/>
      <w:sz w:val="16"/>
      <w:szCs w:val="16"/>
    </w:rPr>
  </w:style>
  <w:style w:type="paragraph" w:styleId="ListParagraph">
    <w:name w:val="List Paragraph"/>
    <w:basedOn w:val="Normal"/>
    <w:uiPriority w:val="99"/>
    <w:qFormat/>
    <w:rsid w:val="00295CE0"/>
    <w:pPr>
      <w:ind w:left="720"/>
    </w:pPr>
  </w:style>
  <w:style w:type="paragraph" w:styleId="PlainText">
    <w:name w:val="Plain Text"/>
    <w:basedOn w:val="Normal"/>
    <w:link w:val="PlainTextChar"/>
    <w:uiPriority w:val="99"/>
    <w:semiHidden/>
    <w:unhideWhenUsed/>
    <w:locked/>
    <w:rsid w:val="00A04EAE"/>
    <w:pPr>
      <w:widowControl/>
      <w:autoSpaceDE/>
      <w:autoSpaceDN/>
      <w:adjustRightInd/>
    </w:pPr>
    <w:rPr>
      <w:rFonts w:eastAsiaTheme="minorHAnsi"/>
    </w:rPr>
  </w:style>
  <w:style w:type="character" w:customStyle="1" w:styleId="PlainTextChar">
    <w:name w:val="Plain Text Char"/>
    <w:basedOn w:val="DefaultParagraphFont"/>
    <w:link w:val="PlainText"/>
    <w:uiPriority w:val="99"/>
    <w:semiHidden/>
    <w:rsid w:val="00A04EAE"/>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039864857">
      <w:bodyDiv w:val="1"/>
      <w:marLeft w:val="0"/>
      <w:marRight w:val="0"/>
      <w:marTop w:val="0"/>
      <w:marBottom w:val="0"/>
      <w:divBdr>
        <w:top w:val="none" w:sz="0" w:space="0" w:color="auto"/>
        <w:left w:val="none" w:sz="0" w:space="0" w:color="auto"/>
        <w:bottom w:val="none" w:sz="0" w:space="0" w:color="auto"/>
        <w:right w:val="none" w:sz="0" w:space="0" w:color="auto"/>
      </w:divBdr>
    </w:div>
    <w:div w:id="11675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uwayri@ju.edu.j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C32399E9F414F8AA7B72D0B8C23BF" ma:contentTypeVersion="1" ma:contentTypeDescription="Create a new document." ma:contentTypeScope="" ma:versionID="5498e184f11044228c38d0dbdafa6bd8">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FE9EB-C0D6-4E55-8217-4AB6DD1B9954}"/>
</file>

<file path=customXml/itemProps2.xml><?xml version="1.0" encoding="utf-8"?>
<ds:datastoreItem xmlns:ds="http://schemas.openxmlformats.org/officeDocument/2006/customXml" ds:itemID="{B9B9D716-91D8-4526-8508-5F59C9402942}"/>
</file>

<file path=customXml/itemProps3.xml><?xml version="1.0" encoding="utf-8"?>
<ds:datastoreItem xmlns:ds="http://schemas.openxmlformats.org/officeDocument/2006/customXml" ds:itemID="{3366DF2A-10FB-42E5-86C1-A23F1068BA36}"/>
</file>

<file path=docProps/app.xml><?xml version="1.0" encoding="utf-8"?>
<Properties xmlns="http://schemas.openxmlformats.org/officeDocument/2006/extended-properties" xmlns:vt="http://schemas.openxmlformats.org/officeDocument/2006/docPropsVTypes">
  <Template>Normal</Template>
  <TotalTime>1</TotalTime>
  <Pages>11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Curriculum Vitae</vt:lpstr>
    </vt:vector>
  </TitlesOfParts>
  <Company>JDA Software Inc.</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dc:creator>
  <cp:lastModifiedBy>md</cp:lastModifiedBy>
  <cp:revision>2</cp:revision>
  <cp:lastPrinted>2011-02-02T08:04:00Z</cp:lastPrinted>
  <dcterms:created xsi:type="dcterms:W3CDTF">2013-12-05T07:51:00Z</dcterms:created>
  <dcterms:modified xsi:type="dcterms:W3CDTF">2013-12-05T07:51:00Z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0x010100DD5C32399E9F414F8AA7B72D0B8C23BF</vt:lpwstr>
  </property>
</Properties>
</file>